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0F1507" w:rsidRDefault="000F1507">
          <w:pPr>
            <w:jc w:val="center"/>
            <w:rPr>
              <w:caps/>
            </w:rPr>
          </w:pPr>
          <w:r>
            <w:rPr>
              <w:caps/>
            </w:rPr>
            <w:t>STATEMENT OF PROCEEDINGS</w:t>
          </w:r>
        </w:p>
        <w:customXml w:uri="regular-agenda-item" w:element="AGENDA_ITEM_HEADER">
          <w:p w:rsidR="005611C8" w:rsidRDefault="001426FF">
            <w:pPr>
              <w:jc w:val="center"/>
              <w:rPr>
                <w:caps/>
              </w:rPr>
            </w:pPr>
            <w:r>
              <w:rPr>
                <w:caps/>
              </w:rPr>
              <w:t>COUNTY OF SAN DIEGO BOARD OF SUPERVISORS</w:t>
            </w:r>
          </w:p>
          <w:p w:rsidR="005611C8" w:rsidRDefault="001426FF">
            <w:pPr>
              <w:jc w:val="center"/>
              <w:rPr>
                <w:caps/>
              </w:rPr>
            </w:pPr>
            <w:r>
              <w:rPr>
                <w:caps/>
              </w:rPr>
              <w:t>REGULAR MEETING</w:t>
            </w:r>
          </w:p>
          <w:bookmarkStart w:id="0" w:name="MeetingDate" w:displacedByCustomXml="next"/>
          <w:bookmarkEnd w:id="0" w:displacedByCustomXml="next"/>
          <w:customXml w:uri="regular-agenda-item" w:element="DATE_TIME">
            <w:p w:rsidR="005611C8" w:rsidRDefault="00B71372">
              <w:pPr>
                <w:jc w:val="center"/>
              </w:pPr>
              <w:r>
                <w:rPr>
                  <w:b/>
                </w:rPr>
                <w:t>TUESDAY, DECEMBER 04, 2012</w:t>
              </w:r>
            </w:p>
          </w:customXml>
          <w:customXml w:uri="regular-agenda-item" w:element="LOCATION">
            <w:p w:rsidR="005611C8" w:rsidRDefault="00B71372">
              <w:pPr>
                <w:jc w:val="center"/>
              </w:pPr>
              <w:r>
                <w:t>Board of Supervisors North Chamber</w:t>
              </w:r>
            </w:p>
          </w:customXml>
          <w:p w:rsidR="005611C8" w:rsidRDefault="007C6B97" w:rsidP="000F1507">
            <w:pPr>
              <w:pStyle w:val="ListParagraph"/>
              <w:numPr>
                <w:ilvl w:val="0"/>
                <w:numId w:val="33"/>
              </w:numPr>
              <w:jc w:val="center"/>
            </w:pPr>
            <w:r>
              <w:t xml:space="preserve"> Pac</w:t>
            </w:r>
            <w:r w:rsidR="001426FF">
              <w:t>ific Highway,</w:t>
            </w:r>
            <w:customXml w:uri="regular-agenda-item" w:element="MEETING_ROOM">
              <w:r w:rsidR="001426FF">
                <w:t xml:space="preserve"> Room 310</w:t>
              </w:r>
            </w:customXml>
            <w:r w:rsidR="001426FF">
              <w:t>, San Diego, California</w:t>
            </w:r>
          </w:p>
          <w:p w:rsidR="005611C8" w:rsidRDefault="005611C8">
            <w:pPr>
              <w:jc w:val="center"/>
            </w:pPr>
          </w:p>
          <w:p w:rsidR="000F1507" w:rsidRDefault="000F1507" w:rsidP="00713F09">
            <w:pPr>
              <w:ind w:left="720"/>
            </w:pPr>
          </w:p>
          <w:p w:rsidR="00713F09" w:rsidRDefault="00713F09" w:rsidP="00713F09">
            <w:pPr>
              <w:ind w:left="720"/>
            </w:pPr>
          </w:p>
          <w:p w:rsidR="00DC52ED" w:rsidRDefault="00DC52ED" w:rsidP="00DC52ED">
            <w:pPr>
              <w:pStyle w:val="ListParagraph"/>
              <w:spacing w:after="240"/>
              <w:ind w:left="0"/>
            </w:pPr>
            <w:r w:rsidRPr="005E2DD3">
              <w:t>REGULAR SESSION – Regular Meeting was called t</w:t>
            </w:r>
            <w:r>
              <w:t>o order at 9:0</w:t>
            </w:r>
            <w:r w:rsidR="0016117D">
              <w:t>7</w:t>
            </w:r>
            <w:r w:rsidRPr="005E2DD3">
              <w:t xml:space="preserve"> a.m.</w:t>
            </w:r>
          </w:p>
          <w:p w:rsidR="00DC52ED" w:rsidRPr="005E2DD3" w:rsidRDefault="00DC52ED" w:rsidP="00DC52ED">
            <w:pPr>
              <w:pStyle w:val="ListParagraph"/>
              <w:spacing w:after="240"/>
              <w:ind w:left="0"/>
            </w:pPr>
          </w:p>
          <w:p w:rsidR="00DC52ED" w:rsidRDefault="00DC52ED" w:rsidP="00DC52ED">
            <w:pPr>
              <w:pStyle w:val="ListParagraph"/>
              <w:snapToGrid w:val="0"/>
              <w:ind w:left="0" w:right="216"/>
              <w:outlineLvl w:val="0"/>
            </w:pPr>
            <w:r>
              <w:t>Present: Supervisors</w:t>
            </w:r>
            <w:r w:rsidRPr="005E2DD3">
              <w:t xml:space="preserve"> </w:t>
            </w:r>
            <w:r>
              <w:t>Ron Roberts, Chairman; Greg Cox, Vice Chairman; Dianne Jacob;      Pam Slater-Price; Bill Horn</w:t>
            </w:r>
            <w:r w:rsidRPr="005E2DD3">
              <w:t>; also Thomas J. Pastuszka, Clerk.</w:t>
            </w:r>
          </w:p>
          <w:p w:rsidR="00DC52ED" w:rsidRPr="00B73E7E" w:rsidRDefault="00DC52ED" w:rsidP="00DC52ED">
            <w:pPr>
              <w:pStyle w:val="ListParagraph"/>
              <w:ind w:left="0"/>
              <w:rPr>
                <w:bCs/>
                <w:szCs w:val="24"/>
              </w:rPr>
            </w:pPr>
          </w:p>
          <w:p w:rsidR="00DC52ED" w:rsidRDefault="00DC52ED" w:rsidP="00DC52ED">
            <w:pPr>
              <w:pStyle w:val="ListParagraph"/>
              <w:ind w:left="0"/>
              <w:rPr>
                <w:szCs w:val="24"/>
              </w:rPr>
            </w:pPr>
            <w:r>
              <w:rPr>
                <w:bCs/>
                <w:szCs w:val="24"/>
              </w:rPr>
              <w:t xml:space="preserve">Invocation was led by </w:t>
            </w:r>
            <w:r w:rsidR="002A2CE4">
              <w:t xml:space="preserve">Rabbi Shapiro from the </w:t>
            </w:r>
            <w:r w:rsidR="002A2CE4" w:rsidRPr="005132C6">
              <w:t xml:space="preserve">Temple </w:t>
            </w:r>
            <w:proofErr w:type="spellStart"/>
            <w:r w:rsidR="002A2CE4" w:rsidRPr="005132C6">
              <w:t>Emanu</w:t>
            </w:r>
            <w:proofErr w:type="spellEnd"/>
            <w:r w:rsidR="002A2CE4" w:rsidRPr="005132C6">
              <w:t>-El of San Diego</w:t>
            </w:r>
            <w:r w:rsidR="002A2CE4">
              <w:t>.</w:t>
            </w:r>
          </w:p>
          <w:p w:rsidR="00DC52ED" w:rsidRPr="005E2DD3" w:rsidRDefault="00DC52ED" w:rsidP="00DC52ED">
            <w:pPr>
              <w:pStyle w:val="ListParagraph"/>
              <w:ind w:left="0"/>
            </w:pPr>
          </w:p>
          <w:p w:rsidR="00DC52ED" w:rsidRPr="00B73E7E" w:rsidRDefault="00DC52ED" w:rsidP="00DC52ED">
            <w:pPr>
              <w:pStyle w:val="ListParagraph"/>
              <w:ind w:left="0"/>
              <w:rPr>
                <w:szCs w:val="24"/>
              </w:rPr>
            </w:pPr>
            <w:r w:rsidRPr="00B73E7E">
              <w:rPr>
                <w:bCs/>
              </w:rPr>
              <w:t xml:space="preserve">Pledge of </w:t>
            </w:r>
            <w:r w:rsidRPr="00B73E7E">
              <w:rPr>
                <w:bCs/>
                <w:szCs w:val="24"/>
              </w:rPr>
              <w:t xml:space="preserve">Allegiance was led by </w:t>
            </w:r>
            <w:r w:rsidR="002A2CE4">
              <w:t xml:space="preserve">Edison Elementary School Students: </w:t>
            </w:r>
            <w:r w:rsidR="002A2CE4">
              <w:rPr>
                <w:iCs/>
              </w:rPr>
              <w:t xml:space="preserve">Isaac Ayala,             Vanessa </w:t>
            </w:r>
            <w:proofErr w:type="spellStart"/>
            <w:r w:rsidR="002A2CE4">
              <w:rPr>
                <w:iCs/>
              </w:rPr>
              <w:t>Brunetta</w:t>
            </w:r>
            <w:proofErr w:type="spellEnd"/>
            <w:r w:rsidR="002A2CE4">
              <w:rPr>
                <w:iCs/>
              </w:rPr>
              <w:t xml:space="preserve">, Noah Vasquez, </w:t>
            </w:r>
            <w:proofErr w:type="gramStart"/>
            <w:r w:rsidR="002A2CE4">
              <w:rPr>
                <w:iCs/>
              </w:rPr>
              <w:t>Andrea</w:t>
            </w:r>
            <w:proofErr w:type="gramEnd"/>
            <w:r w:rsidR="002A2CE4">
              <w:rPr>
                <w:iCs/>
              </w:rPr>
              <w:t xml:space="preserve"> Paz</w:t>
            </w:r>
            <w:r w:rsidR="00043119">
              <w:rPr>
                <w:iCs/>
              </w:rPr>
              <w:t>.</w:t>
            </w:r>
          </w:p>
          <w:p w:rsidR="00DC52ED" w:rsidRPr="005F5EB5" w:rsidRDefault="00DC52ED" w:rsidP="00DC52ED">
            <w:pPr>
              <w:pStyle w:val="ListParagraph"/>
              <w:ind w:left="0"/>
            </w:pPr>
          </w:p>
          <w:p w:rsidR="00DC52ED" w:rsidRPr="005E2DD3" w:rsidRDefault="00DC52ED" w:rsidP="00DC52ED">
            <w:pPr>
              <w:pStyle w:val="ListParagraph"/>
              <w:spacing w:after="240"/>
              <w:ind w:left="0"/>
            </w:pPr>
            <w:r w:rsidRPr="005E2DD3">
              <w:t xml:space="preserve">Approval of Statement of </w:t>
            </w:r>
            <w:r>
              <w:t>Proceedings/Minutes for Minutes for the Meetings of the Regular Board of Supervisors on October 30, 2012 and the Redevelopment Successor Agency on      October 9, 2012.</w:t>
            </w:r>
          </w:p>
          <w:p w:rsidR="00DC52ED" w:rsidRDefault="00DC52ED" w:rsidP="00DC52ED">
            <w:pPr>
              <w:pStyle w:val="ListParagraph"/>
              <w:ind w:left="0"/>
              <w:rPr>
                <w:b/>
              </w:rPr>
            </w:pPr>
          </w:p>
          <w:p w:rsidR="00DC52ED" w:rsidRPr="00B73E7E" w:rsidRDefault="00DC52ED" w:rsidP="00DC52ED">
            <w:pPr>
              <w:pStyle w:val="ListParagraph"/>
              <w:ind w:left="0"/>
              <w:rPr>
                <w:b/>
                <w:bCs/>
              </w:rPr>
            </w:pPr>
            <w:r w:rsidRPr="00B73E7E">
              <w:rPr>
                <w:b/>
              </w:rPr>
              <w:t>ACTION:</w:t>
            </w:r>
          </w:p>
          <w:p w:rsidR="00DC52ED" w:rsidRDefault="00DC52ED" w:rsidP="00DC52ED">
            <w:pPr>
              <w:pStyle w:val="ListParagraph"/>
              <w:spacing w:after="240"/>
              <w:ind w:left="0"/>
            </w:pPr>
            <w:r>
              <w:t>ON MOTION of Supervisor</w:t>
            </w:r>
            <w:r w:rsidR="008D03D1">
              <w:t xml:space="preserve"> Cox</w:t>
            </w:r>
            <w:r>
              <w:t xml:space="preserve">, seconded by Supervisor </w:t>
            </w:r>
            <w:r w:rsidR="008D03D1">
              <w:t>Jacob</w:t>
            </w:r>
            <w:r>
              <w:t xml:space="preserve">, the </w:t>
            </w:r>
            <w:r w:rsidRPr="005E2DD3">
              <w:t xml:space="preserve">Board of Supervisors approved the Statement of </w:t>
            </w:r>
            <w:r>
              <w:t>Proceedings/Minutes for the Meetings of the Regular Board of Supervisors on October 30, 2012 and the Redevelopment Successor Agency on October 9, 2012.</w:t>
            </w:r>
          </w:p>
          <w:p w:rsidR="00DC52ED" w:rsidRDefault="00DC52ED" w:rsidP="00DC52ED">
            <w:pPr>
              <w:pStyle w:val="ListParagraph"/>
              <w:spacing w:after="240"/>
              <w:ind w:left="0"/>
            </w:pPr>
          </w:p>
          <w:p w:rsidR="00DC52ED" w:rsidRDefault="00DC52ED" w:rsidP="00DC52ED">
            <w:pPr>
              <w:pStyle w:val="ListParagraph"/>
              <w:ind w:left="0"/>
            </w:pPr>
            <w:r w:rsidRPr="005E2DD3">
              <w:t>AYES:  Co</w:t>
            </w:r>
            <w:r>
              <w:t>x, Jacob, Slater-Price,</w:t>
            </w:r>
            <w:r w:rsidRPr="005E2DD3">
              <w:t xml:space="preserve"> </w:t>
            </w:r>
            <w:r>
              <w:t>Roberts, Horn</w:t>
            </w:r>
          </w:p>
          <w:p w:rsidR="005611C8" w:rsidRDefault="009A47B9" w:rsidP="005520E7">
            <w:pPr>
              <w:spacing w:after="240"/>
              <w:ind w:left="720"/>
            </w:pPr>
          </w:p>
        </w:customXml>
        <w:p w:rsidR="005611C8" w:rsidRDefault="005611C8"/>
        <w:p w:rsidR="00F90CFF" w:rsidRDefault="00F90CFF"/>
        <w:p w:rsidR="00F90CFF" w:rsidRDefault="00F90CFF"/>
        <w:p w:rsidR="005520E7" w:rsidRDefault="005520E7"/>
        <w:p w:rsidR="005520E7" w:rsidRDefault="005520E7"/>
        <w:p w:rsidR="00F90CFF" w:rsidRDefault="00F90CFF"/>
        <w:p w:rsidR="00DC52ED" w:rsidRDefault="00DC52ED"/>
        <w:p w:rsidR="00DC52ED" w:rsidRDefault="00DC52ED"/>
        <w:p w:rsidR="00F90CFF" w:rsidRPr="00DC52ED" w:rsidRDefault="005520E7">
          <w:pPr>
            <w:rPr>
              <w:sz w:val="20"/>
            </w:rPr>
          </w:pPr>
          <w:r w:rsidRPr="00014D56">
            <w:rPr>
              <w:b/>
              <w:sz w:val="28"/>
              <w:szCs w:val="28"/>
            </w:rPr>
            <w:t>NOTICE</w:t>
          </w:r>
          <w:r w:rsidRPr="00014D56">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F90CFF" w:rsidRDefault="00F90CFF"/>
        <w:p w:rsidR="005611C8" w:rsidRPr="00F90CFF" w:rsidRDefault="005611C8">
          <w:pPr>
            <w:rPr>
              <w:sz w:val="20"/>
            </w:rPr>
            <w:sectPr w:rsidR="005611C8" w:rsidRPr="00F90CFF">
              <w:footerReference w:type="even" r:id="rId8"/>
              <w:footerReference w:type="default" r:id="rId9"/>
              <w:pgSz w:w="12240" w:h="15840" w:code="1"/>
              <w:pgMar w:top="1440" w:right="1440" w:bottom="1440" w:left="1440" w:header="720" w:footer="720" w:gutter="0"/>
              <w:cols w:space="720"/>
            </w:sectPr>
          </w:pPr>
        </w:p>
        <w:tbl>
          <w:tblPr>
            <w:tblW w:w="9360" w:type="dxa"/>
            <w:tblInd w:w="108" w:type="dxa"/>
            <w:tblLayout w:type="fixed"/>
            <w:tblLook w:val="0000"/>
          </w:tblPr>
          <w:tblGrid>
            <w:gridCol w:w="2430"/>
            <w:gridCol w:w="18"/>
            <w:gridCol w:w="1422"/>
            <w:gridCol w:w="18"/>
            <w:gridCol w:w="5472"/>
          </w:tblGrid>
          <w:bookmarkStart w:id="1" w:name="Category" w:displacedByCustomXml="next"/>
          <w:bookmarkEnd w:id="1" w:displacedByCustomXml="next"/>
          <w:customXml w:uri="regular-agenda-item" w:element="AGENDA_LIST">
            <w:tr w:rsidR="005611C8">
              <w:customXml w:uri="regular-agenda-item" w:element="CATEGORY">
                <w:tc>
                  <w:tcPr>
                    <w:tcW w:w="2448" w:type="dxa"/>
                    <w:gridSpan w:val="2"/>
                  </w:tcPr>
                  <w:p w:rsidR="005611C8" w:rsidRDefault="005611C8">
                    <w:pPr>
                      <w:pStyle w:val="JustifiedCOB"/>
                      <w:jc w:val="left"/>
                    </w:pPr>
                    <w:r>
                      <w:t>Public Safety</w:t>
                    </w:r>
                  </w:p>
                </w:tc>
              </w:customXml>
              <w:bookmarkStart w:id="2" w:name="AgendaNumber" w:displacedByCustomXml="next"/>
              <w:bookmarkEnd w:id="2" w:displacedByCustomXml="next"/>
              <w:customXml w:uri="regular-agenda-item" w:element="AGENDA_INDEX">
                <w:tc>
                  <w:tcPr>
                    <w:tcW w:w="1440" w:type="dxa"/>
                    <w:gridSpan w:val="2"/>
                  </w:tcPr>
                  <w:p w:rsidR="005611C8" w:rsidRDefault="005611C8">
                    <w:pPr>
                      <w:pStyle w:val="JustifiedCOB"/>
                      <w:jc w:val="center"/>
                    </w:pPr>
                    <w:r>
                      <w:t>1.</w:t>
                    </w:r>
                  </w:p>
                </w:tc>
              </w:customXml>
              <w:bookmarkStart w:id="3" w:name="Subject" w:displacedByCustomXml="next"/>
              <w:bookmarkEnd w:id="3" w:displacedByCustomXml="next"/>
              <w:customXml w:uri="regular-agenda-item" w:element="SUBJECT">
                <w:tc>
                  <w:tcPr>
                    <w:tcW w:w="5472" w:type="dxa"/>
                  </w:tcPr>
                  <w:p w:rsidR="0098452A" w:rsidRDefault="006E26AC" w:rsidP="0098452A">
                    <w:pPr>
                      <w:pStyle w:val="JustifiedCOB"/>
                      <w:spacing w:after="0"/>
                    </w:pPr>
                    <w:r>
                      <w:t>SHERIFF – ACCEPTANCE AND APPROPRIATIONS - 2012 OPERATION STONEGARDEN GRANT, THE 2012 HOMELAND SECURITY GRANT PROGRAM, THE ALTERNATIVE COURT TREATMENT PROGRAM, THE CALIFORNIA OFFICE OF TRAFFIC SAFETY AVOID DUI CAMPAIGN AND SELECTIVE TRAFFIC ENFORCEMENT PROGRAM GRANTS AND SOBRIETY CHECKPOINT GRANTS</w:t>
                    </w:r>
                  </w:p>
                  <w:p w:rsidR="009A7491" w:rsidRDefault="009A7491" w:rsidP="009A7491">
                    <w:pPr>
                      <w:pStyle w:val="Heading2"/>
                    </w:pPr>
                    <w:r w:rsidRPr="009A7491">
                      <w:rPr>
                        <w:b w:val="0"/>
                        <w:caps/>
                      </w:rPr>
                      <w:t xml:space="preserve">[FUNDING SOURCE(S):  </w:t>
                    </w:r>
                    <w:r w:rsidRPr="009A7491">
                      <w:rPr>
                        <w:b w:val="0"/>
                        <w:bCs/>
                        <w:iCs/>
                        <w:caps/>
                      </w:rPr>
                      <w:t xml:space="preserve">2012 Operation Stonegarden (OPSG) - </w:t>
                    </w:r>
                    <w:r w:rsidRPr="009A7491">
                      <w:rPr>
                        <w:b w:val="0"/>
                        <w:caps/>
                        <w:szCs w:val="24"/>
                      </w:rPr>
                      <w:t xml:space="preserve">grant revenue from the </w:t>
                    </w:r>
                    <w:r w:rsidRPr="009A7491">
                      <w:rPr>
                        <w:b w:val="0"/>
                        <w:caps/>
                      </w:rPr>
                      <w:t>U. S. Department of Homeland Security, through</w:t>
                    </w:r>
                    <w:r w:rsidRPr="009A7491">
                      <w:rPr>
                        <w:b w:val="0"/>
                        <w:caps/>
                        <w:szCs w:val="24"/>
                      </w:rPr>
                      <w:t xml:space="preserve"> the California Emergency Management Agency (Cal EMA), Operation Stonegarden Grant; </w:t>
                    </w:r>
                    <w:r w:rsidRPr="009A7491">
                      <w:rPr>
                        <w:b w:val="0"/>
                        <w:caps/>
                      </w:rPr>
                      <w:t xml:space="preserve">2012 Homeland Security Grant Program (HSGP) - U. S. Department of Homeland Security, through the Cal EMA, Fiscal Year 2012 Homeland Security Grant Program; Alternative Court Treatment (ACT) Program - grant revenue from the California Department of Corrections and Rehabilitation, passed through the North County Lifeline; </w:t>
                    </w:r>
                    <w:r w:rsidRPr="009A7491">
                      <w:rPr>
                        <w:b w:val="0"/>
                        <w:bCs/>
                        <w:iCs/>
                        <w:caps/>
                      </w:rPr>
                      <w:t xml:space="preserve">Avoid DUI Campaign - </w:t>
                    </w:r>
                    <w:r w:rsidRPr="009A7491">
                      <w:rPr>
                        <w:b w:val="0"/>
                        <w:caps/>
                        <w:szCs w:val="24"/>
                      </w:rPr>
                      <w:t xml:space="preserve">grant revenue from the California Office of Traffic Safety; </w:t>
                    </w:r>
                    <w:r w:rsidRPr="009A7491">
                      <w:rPr>
                        <w:b w:val="0"/>
                        <w:bCs/>
                        <w:iCs/>
                        <w:caps/>
                      </w:rPr>
                      <w:t xml:space="preserve">Selective Traffic Enforcement Program (STEP) - </w:t>
                    </w:r>
                    <w:r w:rsidRPr="009A7491">
                      <w:rPr>
                        <w:b w:val="0"/>
                        <w:caps/>
                        <w:szCs w:val="24"/>
                      </w:rPr>
                      <w:t xml:space="preserve">grant revenue from the California Office of Traffic Safety; </w:t>
                    </w:r>
                    <w:r w:rsidRPr="009A7491">
                      <w:rPr>
                        <w:b w:val="0"/>
                        <w:bCs/>
                        <w:iCs/>
                        <w:caps/>
                      </w:rPr>
                      <w:t xml:space="preserve">Sobriety Checkpoint - </w:t>
                    </w:r>
                    <w:r w:rsidRPr="009A7491">
                      <w:rPr>
                        <w:b w:val="0"/>
                        <w:caps/>
                        <w:szCs w:val="24"/>
                      </w:rPr>
                      <w:t>grant revenue from the California Office of Traffic Safety, passed through the University of California, Berkeley]</w:t>
                    </w:r>
                  </w:p>
                  <w:p w:rsidR="00757C2D" w:rsidRPr="0098452A" w:rsidRDefault="0098452A" w:rsidP="00701E05">
                    <w:pPr>
                      <w:pStyle w:val="JustifiedCOB"/>
                    </w:pPr>
                    <w:r w:rsidRPr="0098452A">
                      <w:t>(4 VOTES)</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2.</w:t>
                    </w:r>
                  </w:p>
                </w:tc>
              </w:customXml>
              <w:customXml w:uri="regular-agenda-item" w:element="SUBJECT">
                <w:tc>
                  <w:tcPr>
                    <w:tcW w:w="5472" w:type="dxa"/>
                  </w:tcPr>
                  <w:p w:rsidR="0098452A" w:rsidRDefault="006E26AC" w:rsidP="0098452A">
                    <w:pPr>
                      <w:pStyle w:val="JustifiedCOB"/>
                      <w:spacing w:after="0"/>
                    </w:pPr>
                    <w:r>
                      <w:t xml:space="preserve">OFFICE OF EMERGENCY SERVICES – HOMELAND SECURITY GRANT PROGRAM ACCEPTANCE </w:t>
                    </w:r>
                  </w:p>
                  <w:p w:rsidR="001128BE" w:rsidRPr="001128BE" w:rsidRDefault="001128BE" w:rsidP="0098452A">
                    <w:pPr>
                      <w:pStyle w:val="JustifiedCOB"/>
                      <w:spacing w:after="0"/>
                      <w:rPr>
                        <w:caps/>
                      </w:rPr>
                    </w:pPr>
                    <w:r w:rsidRPr="001128BE">
                      <w:rPr>
                        <w:caps/>
                      </w:rPr>
                      <w:t>[FUNDING SOURCE(S):  federal Department of Homeland Security, through the Cal EMA, Fiscal Year 2012 Homeland Security Grant Program]</w:t>
                    </w:r>
                  </w:p>
                  <w:p w:rsidR="004A2B74" w:rsidRDefault="0098452A">
                    <w:pPr>
                      <w:pStyle w:val="JustifiedCOB"/>
                    </w:pPr>
                    <w:r w:rsidRPr="0098452A">
                      <w:t>(4 VOTES)</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3.</w:t>
                    </w:r>
                  </w:p>
                </w:tc>
              </w:customXml>
              <w:customXml w:uri="regular-agenda-item" w:element="SUBJECT">
                <w:tc>
                  <w:tcPr>
                    <w:tcW w:w="5472" w:type="dxa"/>
                  </w:tcPr>
                  <w:p w:rsidR="00757C2D" w:rsidRDefault="009A47B9" w:rsidP="00990E88">
                    <w:pPr>
                      <w:pStyle w:val="JustifiedCOB"/>
                    </w:pPr>
                    <w:r>
                      <w:fldChar w:fldCharType="begin"/>
                    </w:r>
                    <w:r w:rsidR="006E26AC">
                      <w:instrText xml:space="preserve">  MACROBUTTON NoMacro </w:instrText>
                    </w:r>
                    <w:r>
                      <w:fldChar w:fldCharType="end"/>
                    </w:r>
                    <w:r w:rsidR="006E26AC">
                      <w:t>SUNSET REVIEW OF BOARD OF SUPERVISORS POLICIES AND ADMINISTRATIVE CODE PROVISIONS APPLICABLE TO THE PUBLIC SAFETY GROUP</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Health and Human Services</w:t>
                    </w:r>
                  </w:p>
                </w:tc>
              </w:customXml>
              <w:customXml w:uri="regular-agenda-item" w:element="AGENDA_INDEX">
                <w:tc>
                  <w:tcPr>
                    <w:tcW w:w="1440" w:type="dxa"/>
                    <w:gridSpan w:val="2"/>
                  </w:tcPr>
                  <w:p w:rsidR="005611C8" w:rsidRDefault="005611C8">
                    <w:pPr>
                      <w:pStyle w:val="JustifiedCOB"/>
                      <w:jc w:val="center"/>
                    </w:pPr>
                    <w:r>
                      <w:t>4.</w:t>
                    </w:r>
                  </w:p>
                </w:tc>
              </w:customXml>
              <w:customXml w:uri="regular-agenda-item" w:element="SUBJECT">
                <w:tc>
                  <w:tcPr>
                    <w:tcW w:w="5472" w:type="dxa"/>
                  </w:tcPr>
                  <w:p w:rsidR="00990E88" w:rsidRDefault="009A47B9" w:rsidP="007074CA">
                    <w:pPr>
                      <w:pStyle w:val="JustifiedCOB"/>
                      <w:spacing w:after="0"/>
                    </w:pPr>
                    <w:r>
                      <w:fldChar w:fldCharType="begin"/>
                    </w:r>
                    <w:r w:rsidR="006E26AC">
                      <w:instrText xml:space="preserve">  MACROBUTTON NoMacro </w:instrText>
                    </w:r>
                    <w:r>
                      <w:fldChar w:fldCharType="end"/>
                    </w:r>
                    <w:r w:rsidR="006E26AC">
                      <w:t>NOTICED PUBLIC HEARING</w:t>
                    </w:r>
                    <w:r w:rsidR="00990E88">
                      <w:t>:</w:t>
                    </w:r>
                  </w:p>
                  <w:p w:rsidR="00757C2D" w:rsidRDefault="006E26AC" w:rsidP="00990E88">
                    <w:pPr>
                      <w:pStyle w:val="JustifiedCOB"/>
                    </w:pPr>
                    <w:r>
                      <w:t xml:space="preserve">PROPOSED REDUCTIONS TO  IMMUNIZATION AND TUBERCULOSIS CONTROL SERVICES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5.</w:t>
                    </w:r>
                  </w:p>
                </w:tc>
              </w:customXml>
              <w:customXml w:uri="regular-agenda-item" w:element="SUBJECT">
                <w:tc>
                  <w:tcPr>
                    <w:tcW w:w="5472" w:type="dxa"/>
                  </w:tcPr>
                  <w:p w:rsidR="00757C2D" w:rsidRDefault="009A47B9" w:rsidP="00990E88">
                    <w:pPr>
                      <w:pStyle w:val="JustifiedCOB"/>
                      <w:rPr>
                        <w:highlight w:val="yellow"/>
                      </w:rPr>
                    </w:pPr>
                    <w:r>
                      <w:rPr>
                        <w:highlight w:val="yellow"/>
                      </w:rPr>
                      <w:fldChar w:fldCharType="begin"/>
                    </w:r>
                    <w:r w:rsidR="006E26AC">
                      <w:rPr>
                        <w:highlight w:val="yellow"/>
                      </w:rPr>
                      <w:instrText xml:space="preserve">  MACROBUTTON NoMacro </w:instrText>
                    </w:r>
                    <w:r>
                      <w:rPr>
                        <w:highlight w:val="yellow"/>
                      </w:rPr>
                      <w:fldChar w:fldCharType="end"/>
                    </w:r>
                    <w:r w:rsidR="006E26AC">
                      <w:t xml:space="preserve">2012 ANNUAL REPORT - FIRST 5 SAN DIEGO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6.</w:t>
                    </w:r>
                  </w:p>
                </w:tc>
              </w:customXml>
              <w:customXml w:uri="regular-agenda-item" w:element="SUBJECT">
                <w:tc>
                  <w:tcPr>
                    <w:tcW w:w="5472" w:type="dxa"/>
                  </w:tcPr>
                  <w:p w:rsidR="00FC3D6F" w:rsidRDefault="006E26AC" w:rsidP="00AC6747">
                    <w:pPr>
                      <w:pStyle w:val="JustifiedCOB"/>
                      <w:spacing w:after="0"/>
                    </w:pPr>
                    <w:r>
                      <w:t>COUNTY OF SAN DIEGO CHILD ABUSE PREVENTION COORDINATING COUNCIL FISCAL YEAR 2012-13 CHILDREN’S TRUST FUND FUNDING PROPOSAL</w:t>
                    </w:r>
                  </w:p>
                  <w:p w:rsidR="004A2B74" w:rsidRDefault="00AC6747">
                    <w:pPr>
                      <w:pStyle w:val="JustifiedCOB"/>
                    </w:pPr>
                    <w:r w:rsidRPr="001128BE">
                      <w:rPr>
                        <w:caps/>
                      </w:rPr>
                      <w:t xml:space="preserve">[FUNDING </w:t>
                    </w:r>
                    <w:r w:rsidRPr="00AC6747">
                      <w:rPr>
                        <w:caps/>
                      </w:rPr>
                      <w:t xml:space="preserve">SOURCE(S):  </w:t>
                    </w:r>
                    <w:r w:rsidR="00FC3D6F" w:rsidRPr="00AC6747">
                      <w:rPr>
                        <w:caps/>
                      </w:rPr>
                      <w:t>Children’s Trust Fund</w:t>
                    </w:r>
                    <w:r w:rsidRPr="00AC6747">
                      <w:rPr>
                        <w:caps/>
                      </w:rP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7.</w:t>
                    </w:r>
                  </w:p>
                </w:tc>
              </w:customXml>
              <w:customXml w:uri="regular-agenda-item" w:element="SUBJECT">
                <w:tc>
                  <w:tcPr>
                    <w:tcW w:w="5472" w:type="dxa"/>
                  </w:tcPr>
                  <w:p w:rsidR="00FC3D6F" w:rsidRDefault="006E26AC" w:rsidP="00AC6747">
                    <w:pPr>
                      <w:pStyle w:val="JustifiedCOB"/>
                      <w:spacing w:after="0"/>
                    </w:pPr>
                    <w:r>
                      <w:t xml:space="preserve">FISCAL YEAR 2012-13 BUSINESS PLAN FOR THE A.B. AND JESSIE POLINSKY CHILDREN’S CENTER </w:t>
                    </w:r>
                  </w:p>
                  <w:p w:rsidR="004A2B74" w:rsidRDefault="00AC6747" w:rsidP="00726C05">
                    <w:pPr>
                      <w:pStyle w:val="JustifiedCOB"/>
                    </w:pPr>
                    <w:r w:rsidRPr="001128BE">
                      <w:rPr>
                        <w:caps/>
                      </w:rPr>
                      <w:t xml:space="preserve">[FUNDING SOURCE(S): </w:t>
                    </w:r>
                    <w:r w:rsidRPr="00AC6747">
                      <w:rPr>
                        <w:caps/>
                      </w:rPr>
                      <w:t xml:space="preserve"> </w:t>
                    </w:r>
                    <w:r w:rsidR="00726C05" w:rsidRPr="00726C05">
                      <w:rPr>
                        <w:caps/>
                      </w:rPr>
                      <w:t>Federal Child</w:t>
                    </w:r>
                    <w:r w:rsidR="00726C05">
                      <w:rPr>
                        <w:caps/>
                      </w:rPr>
                      <w:t xml:space="preserve"> Welfare Services (CWS) Funding</w:t>
                    </w:r>
                    <w:r w:rsidR="00726C05" w:rsidRPr="00726C05">
                      <w:rPr>
                        <w:caps/>
                      </w:rPr>
                      <w:t>, Realignment, First 5 Commission, donations, and CWS matching funds  provided from General Purpose Revenue]</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8.</w:t>
                    </w:r>
                  </w:p>
                </w:tc>
              </w:customXml>
              <w:customXml w:uri="regular-agenda-item" w:element="SUBJECT">
                <w:tc>
                  <w:tcPr>
                    <w:tcW w:w="5472" w:type="dxa"/>
                  </w:tcPr>
                  <w:p w:rsidR="00FC3D6F" w:rsidRDefault="006E26AC" w:rsidP="00AC6747">
                    <w:pPr>
                      <w:pStyle w:val="JustifiedCOB"/>
                      <w:spacing w:after="0"/>
                    </w:pPr>
                    <w:r>
                      <w:t xml:space="preserve">PROCUREMENT OF HOTSHOT MEAL DELIVERY VEHICLES </w:t>
                    </w:r>
                  </w:p>
                  <w:p w:rsidR="004A2B74" w:rsidRDefault="00AC6747" w:rsidP="008551AC">
                    <w:pPr>
                      <w:pStyle w:val="JustifiedCOB"/>
                      <w:jc w:val="left"/>
                    </w:pPr>
                    <w:r w:rsidRPr="001128BE">
                      <w:rPr>
                        <w:caps/>
                      </w:rPr>
                      <w:t>[FUNDING</w:t>
                    </w:r>
                    <w:r w:rsidRPr="00AC6747">
                      <w:rPr>
                        <w:caps/>
                      </w:rPr>
                      <w:t xml:space="preserve"> SOURCE(S):  </w:t>
                    </w:r>
                    <w:r w:rsidR="00FC3D6F" w:rsidRPr="00AC6747">
                      <w:rPr>
                        <w:caps/>
                      </w:rPr>
                      <w:t>California Department of Aging</w:t>
                    </w:r>
                    <w:r>
                      <w:rPr>
                        <w:caps/>
                      </w:rP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9.</w:t>
                    </w:r>
                  </w:p>
                </w:tc>
              </w:customXml>
              <w:customXml w:uri="regular-agenda-item" w:element="SUBJECT">
                <w:tc>
                  <w:tcPr>
                    <w:tcW w:w="5472" w:type="dxa"/>
                  </w:tcPr>
                  <w:p w:rsidR="00FC3D6F" w:rsidRDefault="006E26AC" w:rsidP="00AC6747">
                    <w:pPr>
                      <w:pStyle w:val="JustifiedCOB"/>
                      <w:spacing w:after="0"/>
                    </w:pPr>
                    <w:r>
                      <w:t xml:space="preserve">CALIFORNIA DEPARTMENT OF VETERANS AFFAIRS REVENUE AGREEMENT </w:t>
                    </w:r>
                  </w:p>
                  <w:p w:rsidR="004A2B74" w:rsidRDefault="00AC6747">
                    <w:pPr>
                      <w:pStyle w:val="JustifiedCOB"/>
                    </w:pPr>
                    <w:r w:rsidRPr="001128BE">
                      <w:rPr>
                        <w:caps/>
                      </w:rPr>
                      <w:t>[FUNDING SOURCE</w:t>
                    </w:r>
                    <w:r w:rsidRPr="00AC6747">
                      <w:rPr>
                        <w:caps/>
                      </w:rPr>
                      <w:t xml:space="preserve">(S):  </w:t>
                    </w:r>
                    <w:r w:rsidR="00FC3D6F" w:rsidRPr="00AC6747">
                      <w:rPr>
                        <w:caps/>
                      </w:rPr>
                      <w:t>California Department of Veterans Affairs</w:t>
                    </w:r>
                    <w:r>
                      <w:rPr>
                        <w:caps/>
                      </w:rP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Community Services</w:t>
                    </w:r>
                  </w:p>
                </w:tc>
              </w:customXml>
              <w:customXml w:uri="regular-agenda-item" w:element="AGENDA_INDEX">
                <w:tc>
                  <w:tcPr>
                    <w:tcW w:w="1440" w:type="dxa"/>
                    <w:gridSpan w:val="2"/>
                  </w:tcPr>
                  <w:p w:rsidR="005611C8" w:rsidRDefault="005611C8">
                    <w:pPr>
                      <w:pStyle w:val="JustifiedCOB"/>
                      <w:jc w:val="center"/>
                    </w:pPr>
                    <w:r>
                      <w:t>10.</w:t>
                    </w:r>
                  </w:p>
                </w:tc>
              </w:customXml>
              <w:customXml w:uri="regular-agenda-item" w:element="SUBJECT">
                <w:tc>
                  <w:tcPr>
                    <w:tcW w:w="5472" w:type="dxa"/>
                  </w:tcPr>
                  <w:p w:rsidR="00FC3D6F" w:rsidRDefault="006E26AC" w:rsidP="00AC6747">
                    <w:pPr>
                      <w:pStyle w:val="JustifiedCOB"/>
                      <w:spacing w:after="0"/>
                    </w:pPr>
                    <w:r>
                      <w:t>COUNTY LIBRARY - THIRD AMENDMENT TO LEASE AGREEMENT WITH THE CITY OF VISTA - 700 EUCALYPTUS AVENUE, VISTA</w:t>
                    </w:r>
                  </w:p>
                  <w:p w:rsidR="004A2B74" w:rsidRDefault="00AC6747">
                    <w:pPr>
                      <w:pStyle w:val="JustifiedCOB"/>
                    </w:pPr>
                    <w:r w:rsidRPr="001128BE">
                      <w:rPr>
                        <w:caps/>
                      </w:rPr>
                      <w:t>[FUNDING SOURCE(S</w:t>
                    </w:r>
                    <w:r w:rsidRPr="00AC6747">
                      <w:rPr>
                        <w:caps/>
                      </w:rPr>
                      <w:t xml:space="preserve">):  </w:t>
                    </w:r>
                    <w:r w:rsidR="00FC3D6F" w:rsidRPr="00AC6747">
                      <w:rPr>
                        <w:caps/>
                      </w:rPr>
                      <w:t>County Library revenues, including property taxes and library fees</w:t>
                    </w:r>
                    <w:r>
                      <w:rPr>
                        <w:caps/>
                      </w:rPr>
                      <w:t>]</w:t>
                    </w:r>
                  </w:p>
                </w:tc>
              </w:customXml>
            </w:tr>
          </w:customXml>
          <w:customXml w:uri="regular-agenda-item" w:element="AGENDA_LIST">
            <w:tr w:rsidR="005611C8">
              <w:customXml w:uri="regular-agenda-item" w:element="CATEGORY">
                <w:tc>
                  <w:tcPr>
                    <w:tcW w:w="2448" w:type="dxa"/>
                    <w:gridSpan w:val="2"/>
                  </w:tcPr>
                  <w:p w:rsidR="005611C8" w:rsidRDefault="005611C8" w:rsidP="00AC6747">
                    <w:pPr>
                      <w:pStyle w:val="JustifiedCOB"/>
                      <w:keepNext/>
                      <w:jc w:val="left"/>
                    </w:pPr>
                  </w:p>
                </w:tc>
              </w:customXml>
              <w:customXml w:uri="regular-agenda-item" w:element="AGENDA_INDEX">
                <w:tc>
                  <w:tcPr>
                    <w:tcW w:w="1440" w:type="dxa"/>
                    <w:gridSpan w:val="2"/>
                  </w:tcPr>
                  <w:p w:rsidR="005611C8" w:rsidRDefault="005611C8" w:rsidP="00AC6747">
                    <w:pPr>
                      <w:pStyle w:val="JustifiedCOB"/>
                      <w:keepNext/>
                      <w:jc w:val="center"/>
                    </w:pPr>
                    <w:r>
                      <w:t>11.</w:t>
                    </w:r>
                  </w:p>
                </w:tc>
              </w:customXml>
              <w:customXml w:uri="regular-agenda-item" w:element="SUBJECT">
                <w:tc>
                  <w:tcPr>
                    <w:tcW w:w="5472" w:type="dxa"/>
                  </w:tcPr>
                  <w:p w:rsidR="00FC3D6F" w:rsidRDefault="006E26AC" w:rsidP="00AC6747">
                    <w:pPr>
                      <w:pStyle w:val="JustifiedCOB"/>
                      <w:keepNext/>
                      <w:spacing w:after="0"/>
                    </w:pPr>
                    <w:r>
                      <w:t xml:space="preserve">HEALTH AND HUMAN SERVICES AGENCY – SECOND AMENDMENT TO LEASE AGREEMENT - CHILD WELFARE SERVICES CENTRAL  OFFICE - 5385 EL CAJON BOULEVARD AND 4370 54TH STREET, SAN DIEGO </w:t>
                    </w:r>
                  </w:p>
                  <w:p w:rsidR="004A2B74" w:rsidRDefault="00AC6747" w:rsidP="00AC6747">
                    <w:pPr>
                      <w:pStyle w:val="JustifiedCOB"/>
                      <w:keepNext/>
                    </w:pPr>
                    <w:r w:rsidRPr="001128BE">
                      <w:rPr>
                        <w:caps/>
                      </w:rPr>
                      <w:t>[FUNDING SOURCE(S</w:t>
                    </w:r>
                    <w:r w:rsidRPr="00AC6747">
                      <w:rPr>
                        <w:caps/>
                      </w:rPr>
                      <w:t xml:space="preserve">):  </w:t>
                    </w:r>
                    <w:r w:rsidR="00FC3D6F" w:rsidRPr="00AC6747">
                      <w:rPr>
                        <w:caps/>
                      </w:rPr>
                      <w:t>social services administration revenue and realignment</w:t>
                    </w:r>
                    <w:r>
                      <w:rPr>
                        <w:caps/>
                      </w:rP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12.</w:t>
                    </w:r>
                  </w:p>
                </w:tc>
              </w:customXml>
              <w:customXml w:uri="regular-agenda-item" w:element="SUBJECT">
                <w:tc>
                  <w:tcPr>
                    <w:tcW w:w="5472" w:type="dxa"/>
                  </w:tcPr>
                  <w:p w:rsidR="0098452A" w:rsidRDefault="006E26AC" w:rsidP="0098452A">
                    <w:pPr>
                      <w:pStyle w:val="JustifiedCOB"/>
                      <w:spacing w:after="0"/>
                    </w:pPr>
                    <w:r>
                      <w:t xml:space="preserve">COUNTY LIBRARY - ACCEPTANCE OF GIFTS AND DONATIONS AND ESTABLISH APPROPRIATIONS OF GRANT FUNDS FOR THE SAN DIEGO COUNTY LIBRARY </w:t>
                    </w:r>
                  </w:p>
                  <w:p w:rsidR="00FC3D6F" w:rsidRDefault="00AC6747" w:rsidP="0098452A">
                    <w:pPr>
                      <w:pStyle w:val="JustifiedCOB"/>
                      <w:spacing w:after="0"/>
                    </w:pPr>
                    <w:r w:rsidRPr="001128BE">
                      <w:rPr>
                        <w:caps/>
                      </w:rPr>
                      <w:t>[FUNDING SOURCE(</w:t>
                    </w:r>
                    <w:r w:rsidRPr="00AC6747">
                      <w:rPr>
                        <w:caps/>
                      </w:rPr>
                      <w:t xml:space="preserve">S):  </w:t>
                    </w:r>
                    <w:r w:rsidR="00FC3D6F" w:rsidRPr="00AC6747">
                      <w:rPr>
                        <w:caps/>
                      </w:rPr>
                      <w:t>California State Library grants</w:t>
                    </w:r>
                    <w:r>
                      <w:rPr>
                        <w:caps/>
                      </w:rPr>
                      <w:t>]</w:t>
                    </w:r>
                  </w:p>
                  <w:p w:rsidR="004A2B74" w:rsidRDefault="0098452A">
                    <w:pPr>
                      <w:pStyle w:val="JustifiedCOB"/>
                    </w:pPr>
                    <w:r w:rsidRPr="0098452A">
                      <w:t>(4 VOTES)</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13.</w:t>
                    </w:r>
                  </w:p>
                </w:tc>
              </w:customXml>
              <w:customXml w:uri="regular-agenda-item" w:element="SUBJECT">
                <w:tc>
                  <w:tcPr>
                    <w:tcW w:w="5472" w:type="dxa"/>
                  </w:tcPr>
                  <w:p w:rsidR="004A2B74" w:rsidRDefault="006E26AC">
                    <w:pPr>
                      <w:pStyle w:val="JustifiedCOB"/>
                      <w:rPr>
                        <w:color w:val="000000"/>
                      </w:rPr>
                    </w:pPr>
                    <w:r>
                      <w:rPr>
                        <w:color w:val="000000"/>
                      </w:rPr>
                      <w:t xml:space="preserve">SUNSET REVIEW AND AMENDMENTS TO BOARD POLICIES AND COUNTY ADMINISTRATIVE CODES ASSIGNED TO THE COMMUNITY SERVICES GROUP </w:t>
                    </w:r>
                    <w:r w:rsidR="00701E05">
                      <w:rPr>
                        <w:color w:val="000000"/>
                      </w:rPr>
                      <w:t xml:space="preserve">(BOARD POLICIES AND FIRST READING OF ORDINANCE – 12/4/2012; SECOND READING OF ORDINANCES – 1/8/2013)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14.</w:t>
                    </w:r>
                  </w:p>
                </w:tc>
              </w:customXml>
              <w:customXml w:uri="regular-agenda-item" w:element="SUBJECT">
                <w:tc>
                  <w:tcPr>
                    <w:tcW w:w="5472" w:type="dxa"/>
                  </w:tcPr>
                  <w:p w:rsidR="00757C2D" w:rsidRDefault="006E26AC">
                    <w:r>
                      <w:t>ADMINISTRATIVE ITEM:</w:t>
                    </w:r>
                  </w:p>
                  <w:p w:rsidR="00757C2D" w:rsidRDefault="00990E88">
                    <w:r>
                      <w:rPr>
                        <w:color w:val="000000"/>
                      </w:rPr>
                      <w:t xml:space="preserve">SECOND CONSIDERATION AND ADOPTION OF ORDINANCE: </w:t>
                    </w:r>
                    <w:r w:rsidR="006E26AC">
                      <w:rPr>
                        <w:color w:val="000000"/>
                      </w:rPr>
                      <w:t>AMENDMENT OF COUNTY  CODE SECTION 62.681 TO ALLOW RATTLESNAKE AVOIDANCE TRAINING FOR ANIMALS</w:t>
                    </w:r>
                    <w:r w:rsidR="006E26AC">
                      <w:t xml:space="preserve"> (10/31/12 – </w:t>
                    </w:r>
                    <w:r w:rsidR="00701E05">
                      <w:t>FIRST READING OF ORDINANCE; 12/4/12 – SECOND READING OF ORDINANCE</w:t>
                    </w:r>
                    <w:r w:rsidR="006E26AC">
                      <w:t>)</w:t>
                    </w:r>
                  </w:p>
                  <w:p w:rsidR="00757C2D" w:rsidRDefault="00757C2D"/>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Financial and General Government</w:t>
                    </w:r>
                  </w:p>
                </w:tc>
              </w:customXml>
              <w:customXml w:uri="regular-agenda-item" w:element="AGENDA_INDEX">
                <w:tc>
                  <w:tcPr>
                    <w:tcW w:w="1440" w:type="dxa"/>
                    <w:gridSpan w:val="2"/>
                  </w:tcPr>
                  <w:p w:rsidR="005611C8" w:rsidRDefault="005611C8">
                    <w:pPr>
                      <w:pStyle w:val="JustifiedCOB"/>
                      <w:jc w:val="center"/>
                    </w:pPr>
                    <w:r>
                      <w:t>15.</w:t>
                    </w:r>
                  </w:p>
                </w:tc>
              </w:customXml>
              <w:customXml w:uri="regular-agenda-item" w:element="SUBJECT">
                <w:tc>
                  <w:tcPr>
                    <w:tcW w:w="5472" w:type="dxa"/>
                  </w:tcPr>
                  <w:p w:rsidR="00FC3D6F" w:rsidRDefault="006E26AC" w:rsidP="00AC6747">
                    <w:pPr>
                      <w:pStyle w:val="JustifiedCOB"/>
                      <w:spacing w:after="0"/>
                      <w:jc w:val="left"/>
                    </w:pPr>
                    <w:r>
                      <w:t>NEIGHBORHOOD REINVESTMENT GRANTS (DISTRICT: 5)</w:t>
                    </w:r>
                  </w:p>
                  <w:p w:rsidR="00757C2D" w:rsidRDefault="00AC6747" w:rsidP="008551AC">
                    <w:pPr>
                      <w:pStyle w:val="JustifiedCOB"/>
                      <w:jc w:val="left"/>
                    </w:pPr>
                    <w:r w:rsidRPr="001128BE">
                      <w:rPr>
                        <w:caps/>
                      </w:rPr>
                      <w:t>[FUNDING SOURCE(S</w:t>
                    </w:r>
                    <w:r w:rsidRPr="00AC6747">
                      <w:rPr>
                        <w:caps/>
                      </w:rPr>
                      <w:t xml:space="preserve">):  </w:t>
                    </w:r>
                    <w:r w:rsidR="00FC3D6F" w:rsidRPr="00AC6747">
                      <w:rPr>
                        <w:caps/>
                      </w:rPr>
                      <w:t>Neighborhood Reinvestment budget</w:t>
                    </w:r>
                    <w:r>
                      <w:rPr>
                        <w:caps/>
                      </w:rP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16.</w:t>
                    </w:r>
                  </w:p>
                </w:tc>
              </w:customXml>
              <w:customXml w:uri="regular-agenda-item" w:element="SUBJECT">
                <w:tc>
                  <w:tcPr>
                    <w:tcW w:w="5472" w:type="dxa"/>
                  </w:tcPr>
                  <w:p w:rsidR="004A2B74" w:rsidRDefault="006E26AC">
                    <w:pPr>
                      <w:pStyle w:val="JustifiedCOB"/>
                    </w:pPr>
                    <w:r>
                      <w:t xml:space="preserve">TIGHTENING THE COUNTY’S ROOSTER ORDINANCE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17.</w:t>
                    </w:r>
                  </w:p>
                </w:tc>
              </w:customXml>
              <w:customXml w:uri="regular-agenda-item" w:element="SUBJECT">
                <w:tc>
                  <w:tcPr>
                    <w:tcW w:w="5472" w:type="dxa"/>
                  </w:tcPr>
                  <w:p w:rsidR="0098452A" w:rsidRDefault="006E26AC" w:rsidP="0098452A">
                    <w:pPr>
                      <w:pStyle w:val="JustifiedCOB"/>
                      <w:spacing w:after="0"/>
                    </w:pPr>
                    <w:r>
                      <w:t>NEIGHBORHOOD REINVESTMENT PROGRAM (DISTRICT: 1)</w:t>
                    </w:r>
                  </w:p>
                  <w:p w:rsidR="004A2B74" w:rsidRDefault="0098452A">
                    <w:pPr>
                      <w:pStyle w:val="JustifiedCOB"/>
                    </w:pPr>
                    <w:r w:rsidRPr="0098452A">
                      <w:t>(4 VOTES)</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18.</w:t>
                    </w:r>
                  </w:p>
                </w:tc>
              </w:customXml>
              <w:customXml w:uri="regular-agenda-item" w:element="SUBJECT">
                <w:tc>
                  <w:tcPr>
                    <w:tcW w:w="5472" w:type="dxa"/>
                  </w:tcPr>
                  <w:p w:rsidR="004A2B74" w:rsidRDefault="009A47B9">
                    <w:pPr>
                      <w:pStyle w:val="JustifiedCOB"/>
                      <w:spacing w:after="0"/>
                      <w:rPr>
                        <w:rFonts w:asciiTheme="majorHAnsi" w:hAnsiTheme="majorHAnsi" w:cstheme="majorBidi"/>
                        <w:color w:val="243F60" w:themeColor="accent1" w:themeShade="7F"/>
                      </w:rPr>
                    </w:pPr>
                    <w:r>
                      <w:fldChar w:fldCharType="begin"/>
                    </w:r>
                    <w:r w:rsidR="006E26AC">
                      <w:instrText xml:space="preserve">  MACROBUTTON NoMacro </w:instrText>
                    </w:r>
                    <w:r>
                      <w:fldChar w:fldCharType="end"/>
                    </w:r>
                    <w:r w:rsidR="006E26AC">
                      <w:t xml:space="preserve">NOTICED PUBLIC HEARING:  </w:t>
                    </w:r>
                  </w:p>
                  <w:p w:rsidR="00757C2D" w:rsidRDefault="006E26AC" w:rsidP="00990E88">
                    <w:pPr>
                      <w:pStyle w:val="JustifiedCOB"/>
                    </w:pPr>
                    <w:r>
                      <w:t xml:space="preserve">ISSUANCE OF REVENUE BONDS BY THE CALIFORNIA MUNICIPAL FINANCE AUTHORITY FOR THE BENEFIT OF THE COASTAL ACADEMY CHARTER SCHOOL, INC. IN AN AGGREGATE AMOUNT NOT TO EXCEED $16,000,000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19.</w:t>
                    </w:r>
                  </w:p>
                </w:tc>
              </w:customXml>
              <w:customXml w:uri="regular-agenda-item" w:element="SUBJECT">
                <w:tc>
                  <w:tcPr>
                    <w:tcW w:w="5472" w:type="dxa"/>
                  </w:tcPr>
                  <w:p w:rsidR="004A2B74" w:rsidRDefault="009A47B9">
                    <w:pPr>
                      <w:pStyle w:val="JustifiedCOB"/>
                      <w:spacing w:after="0"/>
                    </w:pPr>
                    <w:r>
                      <w:fldChar w:fldCharType="begin"/>
                    </w:r>
                    <w:r w:rsidR="006E26AC">
                      <w:instrText xml:space="preserve">  MACROBUTTON NoMacro </w:instrText>
                    </w:r>
                    <w:r>
                      <w:fldChar w:fldCharType="end"/>
                    </w:r>
                    <w:r w:rsidR="004B3FA5">
                      <w:t>NOTICED PUBLIC HEARING:</w:t>
                    </w:r>
                  </w:p>
                  <w:p w:rsidR="004A2B74" w:rsidRDefault="004B3FA5">
                    <w:pPr>
                      <w:pStyle w:val="JustifiedCOB"/>
                      <w:spacing w:after="0"/>
                    </w:pPr>
                    <w:r w:rsidRPr="00702FF6">
                      <w:t xml:space="preserve">ISSUANCE OF REVENUE BONDS BY THE CALIFORNIA </w:t>
                    </w:r>
                    <w:r>
                      <w:t>MUNICIPAL FINANCE</w:t>
                    </w:r>
                    <w:r w:rsidRPr="00702FF6">
                      <w:t xml:space="preserve"> AUTHORITY FOR THE BENEFIT OF </w:t>
                    </w:r>
                    <w:r w:rsidRPr="00A02F5C">
                      <w:t>CENTRO DE SALUD DE LA COMUNIDAD DE SAN YSIDRO, INC. (DOING BUSINESS AS SAN YSIDRO HEALTH CENTER)</w:t>
                    </w:r>
                    <w:r w:rsidRPr="00702FF6">
                      <w:t xml:space="preserve"> IN AN AGGREGATE AMOUNT NOT TO EXCEED $</w:t>
                    </w:r>
                    <w:r>
                      <w:t>40</w:t>
                    </w:r>
                    <w:r w:rsidRPr="00702FF6">
                      <w:t>,000,000</w:t>
                    </w:r>
                    <w:r>
                      <w:t xml:space="preserve"> </w:t>
                    </w:r>
                  </w:p>
                  <w:p w:rsidR="004A2B74" w:rsidRDefault="004A2B74">
                    <w:pPr>
                      <w:pStyle w:val="JustifiedCOB"/>
                      <w:spacing w:after="0"/>
                    </w:pP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20.</w:t>
                    </w:r>
                  </w:p>
                </w:tc>
              </w:customXml>
              <w:customXml w:uri="regular-agenda-item" w:element="SUBJECT">
                <w:tc>
                  <w:tcPr>
                    <w:tcW w:w="5472" w:type="dxa"/>
                  </w:tcPr>
                  <w:p w:rsidR="004A2B74" w:rsidRDefault="009A47B9">
                    <w:pPr>
                      <w:pStyle w:val="JustifiedCOB"/>
                      <w:spacing w:after="0"/>
                      <w:rPr>
                        <w:rFonts w:asciiTheme="majorHAnsi" w:hAnsiTheme="majorHAnsi" w:cstheme="majorBidi"/>
                        <w:color w:val="243F60" w:themeColor="accent1" w:themeShade="7F"/>
                      </w:rPr>
                    </w:pPr>
                    <w:r>
                      <w:fldChar w:fldCharType="begin"/>
                    </w:r>
                    <w:r w:rsidR="006E26AC">
                      <w:instrText xml:space="preserve">  MACROBUTTON NoMacro </w:instrText>
                    </w:r>
                    <w:r>
                      <w:fldChar w:fldCharType="end"/>
                    </w:r>
                    <w:r w:rsidR="006E26AC">
                      <w:t xml:space="preserve">NOTICED PUBLIC HEARING:  </w:t>
                    </w:r>
                  </w:p>
                  <w:p w:rsidR="00991DF8" w:rsidRDefault="006E26AC" w:rsidP="00991DF8">
                    <w:pPr>
                      <w:pStyle w:val="JustifiedCOB"/>
                      <w:spacing w:after="0"/>
                    </w:pPr>
                    <w:r>
                      <w:t xml:space="preserve">CONFLICT OF INTEREST CODES:  VARIOUS DEPARTMENTS AND AGENCIES </w:t>
                    </w:r>
                  </w:p>
                  <w:p w:rsidR="00757C2D" w:rsidRDefault="00991DF8" w:rsidP="00990E88">
                    <w:pPr>
                      <w:pStyle w:val="JustifiedCOB"/>
                    </w:pPr>
                    <w:r>
                      <w:t>[FUNDING SOURCE(S): FISCAL YEAR 2012/2013 ADOPTED BUDGET]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21.</w:t>
                    </w:r>
                  </w:p>
                </w:tc>
              </w:customXml>
              <w:customXml w:uri="regular-agenda-item" w:element="SUBJECT">
                <w:tc>
                  <w:tcPr>
                    <w:tcW w:w="5472" w:type="dxa"/>
                  </w:tcPr>
                  <w:p w:rsidR="004A2B74" w:rsidRDefault="006E26AC">
                    <w:pPr>
                      <w:pStyle w:val="JustifiedCOB"/>
                    </w:pPr>
                    <w:r>
                      <w:t xml:space="preserve">DELEGATION OF INVESTMENT AUTHORITY, TREASURER’S INVESTMENT POLICY, APPOINTMENT OF OVERSIGHT COMMITTEE MEMBERS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22.</w:t>
                    </w:r>
                  </w:p>
                </w:tc>
              </w:customXml>
              <w:customXml w:uri="regular-agenda-item" w:element="SUBJECT">
                <w:tc>
                  <w:tcPr>
                    <w:tcW w:w="5472" w:type="dxa"/>
                  </w:tcPr>
                  <w:p w:rsidR="004A2B74" w:rsidRDefault="006E26AC">
                    <w:pPr>
                      <w:pStyle w:val="JustifiedCOB"/>
                    </w:pPr>
                    <w:r>
                      <w:t xml:space="preserve">APPROVE A PUBLIC ORAL AUCTION TAX </w:t>
                    </w:r>
                    <w:r w:rsidR="00990E88">
                      <w:t>SALE OF TAX-DEFAULTED PROPERTY</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23.</w:t>
                    </w:r>
                  </w:p>
                </w:tc>
              </w:customXml>
              <w:customXml w:uri="regular-agenda-item" w:element="SUBJECT">
                <w:tc>
                  <w:tcPr>
                    <w:tcW w:w="5472" w:type="dxa"/>
                  </w:tcPr>
                  <w:p w:rsidR="00FC3D6F" w:rsidRDefault="006E26AC" w:rsidP="00C43BD3">
                    <w:pPr>
                      <w:pStyle w:val="JustifiedCOB"/>
                      <w:spacing w:after="0"/>
                    </w:pPr>
                    <w:r>
                      <w:t>AUTHORIZATION FOR COUNTY RECORDER TO AMEND THE MULTI-COUNTY AGREEMENT BETWEEN THE COUNTIES OF LOS ANGELES, ORANGE, RIVERSIDE, AND SAN DIEGO FOR SHARED OWNERSHIP AND ONGOING MAI</w:t>
                    </w:r>
                    <w:r>
                      <w:rPr>
                        <w:color w:val="000000"/>
                      </w:rPr>
                      <w:t>N</w:t>
                    </w:r>
                    <w:r>
                      <w:t xml:space="preserve">TENANCE OF AN ELECTRONIC RECORDING DELIVERY SYSTEM </w:t>
                    </w:r>
                  </w:p>
                  <w:p w:rsidR="004A2B74" w:rsidRDefault="00C43BD3">
                    <w:pPr>
                      <w:pStyle w:val="JustifiedCOB"/>
                    </w:pPr>
                    <w:r w:rsidRPr="001128BE">
                      <w:rPr>
                        <w:caps/>
                      </w:rPr>
                      <w:t xml:space="preserve">[FUNDING </w:t>
                    </w:r>
                    <w:r w:rsidRPr="00C43BD3">
                      <w:rPr>
                        <w:caps/>
                      </w:rPr>
                      <w:t xml:space="preserve">SOURCE(S):  </w:t>
                    </w:r>
                    <w:r w:rsidR="00FC3D6F" w:rsidRPr="00C43BD3">
                      <w:rPr>
                        <w:caps/>
                        <w:color w:val="000000"/>
                      </w:rPr>
                      <w:t>E-Recording Trust Fund</w:t>
                    </w:r>
                    <w:r w:rsidRPr="00C43BD3">
                      <w:rPr>
                        <w:caps/>
                        <w:color w:val="000000"/>
                      </w:rPr>
                      <w:t>]</w:t>
                    </w:r>
                  </w:p>
                </w:tc>
              </w:customXml>
            </w:tr>
          </w:customXml>
          <w:customXml w:uri="regular-agenda-item" w:element="AGENDA_LIST">
            <w:tr w:rsidR="005611C8">
              <w:customXml w:uri="regular-agenda-item" w:element="CATEGORY">
                <w:tc>
                  <w:tcPr>
                    <w:tcW w:w="2448" w:type="dxa"/>
                    <w:gridSpan w:val="2"/>
                  </w:tcPr>
                  <w:p w:rsidR="005611C8" w:rsidRDefault="005611C8" w:rsidP="00DD4565">
                    <w:pPr>
                      <w:pStyle w:val="JustifiedCOB"/>
                      <w:keepNext/>
                      <w:jc w:val="left"/>
                    </w:pPr>
                  </w:p>
                </w:tc>
              </w:customXml>
              <w:customXml w:uri="regular-agenda-item" w:element="AGENDA_INDEX">
                <w:tc>
                  <w:tcPr>
                    <w:tcW w:w="1440" w:type="dxa"/>
                    <w:gridSpan w:val="2"/>
                  </w:tcPr>
                  <w:p w:rsidR="005611C8" w:rsidRDefault="005611C8" w:rsidP="00DD4565">
                    <w:pPr>
                      <w:pStyle w:val="JustifiedCOB"/>
                      <w:keepNext/>
                      <w:jc w:val="center"/>
                    </w:pPr>
                    <w:r>
                      <w:t>24.</w:t>
                    </w:r>
                  </w:p>
                </w:tc>
              </w:customXml>
              <w:customXml w:uri="regular-agenda-item" w:element="SUBJECT">
                <w:tc>
                  <w:tcPr>
                    <w:tcW w:w="5472" w:type="dxa"/>
                  </w:tcPr>
                  <w:p w:rsidR="0098452A" w:rsidRDefault="006E26AC" w:rsidP="00DD4565">
                    <w:pPr>
                      <w:pStyle w:val="JustifiedCOB"/>
                      <w:keepNext/>
                      <w:spacing w:after="0"/>
                    </w:pPr>
                    <w:r>
                      <w:t>FISCAL YEAR 2012-13 FIRST QUARTER OPERATIONAL PLAN STATUS REPORT AND BUDGET ADJUSTMENTS</w:t>
                    </w:r>
                  </w:p>
                  <w:p w:rsidR="00726C05" w:rsidRDefault="00726C05" w:rsidP="00DD4565">
                    <w:pPr>
                      <w:keepNext/>
                    </w:pPr>
                    <w:r w:rsidRPr="001128BE">
                      <w:rPr>
                        <w:caps/>
                      </w:rPr>
                      <w:t xml:space="preserve">[FUNDING </w:t>
                    </w:r>
                    <w:r w:rsidRPr="00C43BD3">
                      <w:rPr>
                        <w:caps/>
                      </w:rPr>
                      <w:t xml:space="preserve">SOURCE(S): </w:t>
                    </w:r>
                    <w:r w:rsidRPr="00DD4565">
                      <w:rPr>
                        <w:caps/>
                      </w:rPr>
                      <w:t xml:space="preserve"> General Fund - unanticipated High Intensity Drug Trafficking Area (HIDTA)</w:t>
                    </w:r>
                    <w:r w:rsidR="004B2B0C">
                      <w:rPr>
                        <w:caps/>
                      </w:rPr>
                      <w:t xml:space="preserve"> revenue from the California Bo</w:t>
                    </w:r>
                    <w:r w:rsidRPr="00DD4565">
                      <w:rPr>
                        <w:caps/>
                      </w:rPr>
                      <w:t>rder Alliance Group, unanticipated revenue from the Sheriff’s Warrant Automation Trust Fund, unanticipated revenue from the Department of Homeland Security passed through the California Emergency Management Agency, unanticipated revenue from the State of California, Local Revenue Fund 2011, unanticipated revenue from the California Emergency Management Agency CA Anti-Terrorism fund, unanticipated revenue from the U.S. Department of Justice, Office of Justice Programs, an endowment from SANDAG, unanticipated revenue from the United States Forest Reserve, revenue from Successor Agency, General Fund Fiscal Year 2011-12 fund balance, and miscellaneous other sources; In all other funds combined</w:t>
                    </w:r>
                    <w:r w:rsidR="00DD4565" w:rsidRPr="00DD4565">
                      <w:rPr>
                        <w:caps/>
                      </w:rPr>
                      <w:t xml:space="preserve"> - County Service Area (CSA) 135 800 MHz Fund </w:t>
                    </w:r>
                    <w:proofErr w:type="spellStart"/>
                    <w:r w:rsidR="00DD4565" w:rsidRPr="00DD4565">
                      <w:rPr>
                        <w:caps/>
                      </w:rPr>
                      <w:t>fund</w:t>
                    </w:r>
                    <w:proofErr w:type="spellEnd"/>
                    <w:r w:rsidR="00DD4565" w:rsidRPr="00DD4565">
                      <w:rPr>
                        <w:caps/>
                      </w:rPr>
                      <w:t xml:space="preserve"> balance, Sheriff’s Inmate Welfare Fund </w:t>
                    </w:r>
                    <w:proofErr w:type="spellStart"/>
                    <w:r w:rsidR="00DD4565" w:rsidRPr="00DD4565">
                      <w:rPr>
                        <w:caps/>
                      </w:rPr>
                      <w:t>fund</w:t>
                    </w:r>
                    <w:proofErr w:type="spellEnd"/>
                    <w:r w:rsidR="00DD4565" w:rsidRPr="00DD4565">
                      <w:rPr>
                        <w:caps/>
                      </w:rPr>
                      <w:t xml:space="preserve"> balance, Permanent Road Division (PRD) 129 Birch Street fund balance, Road Fund </w:t>
                    </w:r>
                    <w:proofErr w:type="spellStart"/>
                    <w:r w:rsidR="00DD4565" w:rsidRPr="00DD4565">
                      <w:rPr>
                        <w:caps/>
                      </w:rPr>
                      <w:t>fund</w:t>
                    </w:r>
                    <w:proofErr w:type="spellEnd"/>
                    <w:r w:rsidR="00DD4565" w:rsidRPr="00DD4565">
                      <w:rPr>
                        <w:caps/>
                      </w:rPr>
                      <w:t xml:space="preserve"> balance, unanticipated revenue from the sale of mitigation credits, and miscellaneous other sources]</w:t>
                    </w:r>
                  </w:p>
                  <w:p w:rsidR="004A2B74" w:rsidRDefault="0098452A" w:rsidP="00DD4565">
                    <w:pPr>
                      <w:pStyle w:val="JustifiedCOB"/>
                      <w:keepNext/>
                    </w:pPr>
                    <w:r w:rsidRPr="0098452A">
                      <w:t>(4 VOTES)</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25.</w:t>
                    </w:r>
                  </w:p>
                </w:tc>
              </w:customXml>
              <w:customXml w:uri="regular-agenda-item" w:element="SUBJECT">
                <w:tc>
                  <w:tcPr>
                    <w:tcW w:w="5472" w:type="dxa"/>
                  </w:tcPr>
                  <w:p w:rsidR="00757C2D" w:rsidRDefault="009A47B9" w:rsidP="00990E88">
                    <w:pPr>
                      <w:pStyle w:val="JustifiedCOB"/>
                    </w:pPr>
                    <w:r>
                      <w:fldChar w:fldCharType="begin"/>
                    </w:r>
                    <w:r w:rsidR="006E26AC">
                      <w:instrText xml:space="preserve">  MACROBUTTON NoMacro </w:instrText>
                    </w:r>
                    <w:r>
                      <w:fldChar w:fldCharType="end"/>
                    </w:r>
                    <w:r w:rsidR="006E26AC">
                      <w:t xml:space="preserve">2013 LEGISLATIVE PROGRAM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26.</w:t>
                    </w:r>
                  </w:p>
                </w:tc>
              </w:customXml>
              <w:customXml w:uri="regular-agenda-item" w:element="SUBJECT">
                <w:tc>
                  <w:tcPr>
                    <w:tcW w:w="5472" w:type="dxa"/>
                  </w:tcPr>
                  <w:p w:rsidR="004A2B74" w:rsidRDefault="006E26AC">
                    <w:pPr>
                      <w:pStyle w:val="JustifiedCOB"/>
                    </w:pPr>
                    <w:r>
                      <w:t xml:space="preserve">AMENDMENTS TO THE COMPENSATION ORDINANCE </w:t>
                    </w:r>
                  </w:p>
                </w:tc>
              </w:customXml>
            </w:tr>
          </w:customXml>
          <w:customXml w:uri="regular-agenda-item" w:element="AGENDA_LIST">
            <w:tr w:rsidR="005611C8">
              <w:customXml w:uri="regular-agenda-item" w:element="CATEGORY">
                <w:tc>
                  <w:tcPr>
                    <w:tcW w:w="2448" w:type="dxa"/>
                    <w:gridSpan w:val="2"/>
                  </w:tcPr>
                  <w:p w:rsidR="005611C8" w:rsidRDefault="005611C8" w:rsidP="00DD4565">
                    <w:pPr>
                      <w:pStyle w:val="JustifiedCOB"/>
                      <w:keepNext/>
                      <w:jc w:val="left"/>
                    </w:pPr>
                  </w:p>
                </w:tc>
              </w:customXml>
              <w:customXml w:uri="regular-agenda-item" w:element="AGENDA_INDEX">
                <w:tc>
                  <w:tcPr>
                    <w:tcW w:w="1440" w:type="dxa"/>
                    <w:gridSpan w:val="2"/>
                  </w:tcPr>
                  <w:p w:rsidR="005611C8" w:rsidRDefault="005611C8" w:rsidP="00DD4565">
                    <w:pPr>
                      <w:pStyle w:val="JustifiedCOB"/>
                      <w:keepNext/>
                      <w:jc w:val="center"/>
                    </w:pPr>
                    <w:r>
                      <w:t>27.</w:t>
                    </w:r>
                  </w:p>
                </w:tc>
              </w:customXml>
              <w:customXml w:uri="regular-agenda-item" w:element="SUBJECT">
                <w:tc>
                  <w:tcPr>
                    <w:tcW w:w="5472" w:type="dxa"/>
                  </w:tcPr>
                  <w:p w:rsidR="004A2B74" w:rsidRDefault="006E26AC" w:rsidP="00DD4565">
                    <w:pPr>
                      <w:pStyle w:val="JustifiedCOB"/>
                      <w:keepNext/>
                    </w:pPr>
                    <w:r>
                      <w:t xml:space="preserve">GRANT APPROVAL TO ISSUE COMPETITIVE SOLICITATIONS TO SELECT HEALTH AND WELFARE BENEFITS AND RISK RELATED SERVICES FOR COUNTY EMPLOYEES </w:t>
                    </w:r>
                  </w:p>
                </w:tc>
              </w:customXml>
            </w:tr>
          </w:customXml>
          <w:customXml w:uri="regular-agenda-item" w:element="AGENDA_LIST">
            <w:tr w:rsidR="00CE2058">
              <w:customXml w:uri="regular-agenda-item" w:element="CATEGORY">
                <w:tc>
                  <w:tcPr>
                    <w:tcW w:w="2448" w:type="dxa"/>
                    <w:gridSpan w:val="2"/>
                  </w:tcPr>
                  <w:p w:rsidR="00CE2058" w:rsidRDefault="00CE2058">
                    <w:pPr>
                      <w:pStyle w:val="JustifiedCOB"/>
                      <w:jc w:val="left"/>
                    </w:pPr>
                  </w:p>
                </w:tc>
              </w:customXml>
              <w:customXml w:uri="regular-agenda-item" w:element="AGENDA_INDEX">
                <w:tc>
                  <w:tcPr>
                    <w:tcW w:w="1440" w:type="dxa"/>
                    <w:gridSpan w:val="2"/>
                  </w:tcPr>
                  <w:p w:rsidR="00CE2058" w:rsidRDefault="00CE2058">
                    <w:pPr>
                      <w:pStyle w:val="JustifiedCOB"/>
                      <w:jc w:val="center"/>
                    </w:pPr>
                    <w:r>
                      <w:t>28.</w:t>
                    </w:r>
                  </w:p>
                </w:tc>
              </w:customXml>
              <w:customXml w:uri="board-meeting" w:element="SUBJECT">
                <w:tc>
                  <w:tcPr>
                    <w:tcW w:w="5472" w:type="dxa"/>
                  </w:tcPr>
                  <w:p w:rsidR="00CE2058" w:rsidRDefault="009A47B9" w:rsidP="00CE2058">
                    <w:r w:rsidRPr="007C30F9">
                      <w:fldChar w:fldCharType="begin"/>
                    </w:r>
                    <w:r w:rsidR="00CE2058" w:rsidRPr="007C30F9">
                      <w:instrText xml:space="preserve">  MACROBUTTON NoMacro </w:instrText>
                    </w:r>
                    <w:r w:rsidRPr="007C30F9">
                      <w:fldChar w:fldCharType="end"/>
                    </w:r>
                    <w:r w:rsidR="00CE2058">
                      <w:t>ADMINISTRATIVE ITEM:</w:t>
                    </w:r>
                  </w:p>
                  <w:p w:rsidR="00836EAB" w:rsidRDefault="00CE2058" w:rsidP="00CE2058">
                    <w:r>
                      <w:rPr>
                        <w:color w:val="000000"/>
                      </w:rPr>
                      <w:t xml:space="preserve">SECOND CONSIDERATION AND ADOPTION OF ORDINANCE: </w:t>
                    </w:r>
                    <w:r>
                      <w:t xml:space="preserve">ADOPT AN </w:t>
                    </w:r>
                    <w:r w:rsidRPr="00927538">
                      <w:t xml:space="preserve">ORDINANCE AMENDING THE SAN DIEGO COUNTY CODE OF REGULATORY ORDINANCES </w:t>
                    </w:r>
                    <w:r>
                      <w:t>RELATING TO CAMPAIGN FINANCING</w:t>
                    </w:r>
                    <w:r w:rsidRPr="00927538">
                      <w:t xml:space="preserve"> </w:t>
                    </w:r>
                    <w:r>
                      <w:t xml:space="preserve">(10/30/2012 </w:t>
                    </w:r>
                    <w:r w:rsidR="00701E05">
                      <w:t>– FIRST READING; 12/04/2012 SECOND READING)</w:t>
                    </w:r>
                    <w:r w:rsidR="00701E05" w:rsidRPr="007C30F9">
                      <w:t xml:space="preserve"> </w:t>
                    </w:r>
                  </w:p>
                  <w:p w:rsidR="00CE2058" w:rsidRPr="00836EAB" w:rsidRDefault="009A47B9" w:rsidP="00836EAB">
                    <w:customXml w:uri="board-meeting" w:element="DISTRICT"/>
                  </w:p>
                </w:tc>
              </w:customXml>
            </w:tr>
          </w:customXml>
          <w:customXml w:uri="regular-agenda-item" w:element="AGENDA_LIST">
            <w:tr w:rsidR="00CE2058">
              <w:customXml w:uri="regular-agenda-item" w:element="CATEGORY">
                <w:tc>
                  <w:tcPr>
                    <w:tcW w:w="2448" w:type="dxa"/>
                    <w:gridSpan w:val="2"/>
                  </w:tcPr>
                  <w:p w:rsidR="00CE2058" w:rsidRDefault="00CE2058">
                    <w:pPr>
                      <w:pStyle w:val="JustifiedCOB"/>
                      <w:jc w:val="left"/>
                    </w:pPr>
                  </w:p>
                </w:tc>
              </w:customXml>
              <w:customXml w:uri="regular-agenda-item" w:element="AGENDA_INDEX">
                <w:tc>
                  <w:tcPr>
                    <w:tcW w:w="1440" w:type="dxa"/>
                    <w:gridSpan w:val="2"/>
                  </w:tcPr>
                  <w:p w:rsidR="00CE2058" w:rsidRDefault="00CE2058">
                    <w:pPr>
                      <w:pStyle w:val="JustifiedCOB"/>
                      <w:jc w:val="center"/>
                    </w:pPr>
                    <w:r>
                      <w:t>29.</w:t>
                    </w:r>
                  </w:p>
                </w:tc>
              </w:customXml>
              <w:customXml w:uri="regular-agenda-item" w:element="SUBJECT">
                <w:tc>
                  <w:tcPr>
                    <w:tcW w:w="5472" w:type="dxa"/>
                  </w:tcPr>
                  <w:p w:rsidR="00CE2058" w:rsidRDefault="00CE2058" w:rsidP="00990E88">
                    <w:r>
                      <w:t>ADMINISTRATIVE ITEM:</w:t>
                    </w:r>
                  </w:p>
                  <w:p w:rsidR="00CE2058" w:rsidRDefault="00CE2058" w:rsidP="00990E88">
                    <w:r>
                      <w:rPr>
                        <w:color w:val="000000"/>
                      </w:rPr>
                      <w:t xml:space="preserve">SECOND CONSIDERATION AND ADOPTION OF ORDINANCES:  </w:t>
                    </w:r>
                    <w:r w:rsidR="009A47B9">
                      <w:fldChar w:fldCharType="begin"/>
                    </w:r>
                    <w:r>
                      <w:instrText xml:space="preserve">  MACROBUTTON NoMacro </w:instrText>
                    </w:r>
                    <w:r w:rsidR="009A47B9">
                      <w:fldChar w:fldCharType="end"/>
                    </w:r>
                    <w:r>
                      <w:t xml:space="preserve">SUNSET REVIEW OF BOARD OF SUPERVISORS POLICIES, COUNTY ADMINISTRATIVE CODE ARTICLES AND REGULATORY CODE TITLES ASSIGNED TO THE FINANCE AND GENERAL GOVERNMENT GROUP, AND DISSOLUTION OF THE CABLE TELEVISION AND TELECOMMUNICATIONS REVIEW COMMISSION </w:t>
                    </w:r>
                    <w:r w:rsidR="00701E05">
                      <w:t>(OCTOBER 30, 2012 – FIRST READING; DECEMBER 4, 2012 - SECOND HEARING</w:t>
                    </w:r>
                    <w:r>
                      <w:t xml:space="preserve">) </w:t>
                    </w:r>
                  </w:p>
                  <w:p w:rsidR="00CE2058" w:rsidRDefault="00CE2058" w:rsidP="00990E88"/>
                </w:tc>
              </w:customXml>
            </w:tr>
          </w:customXml>
          <w:customXml w:uri="regular-agenda-item" w:element="AGENDA_LIST">
            <w:tr w:rsidR="00CE2058">
              <w:customXml w:uri="regular-agenda-item" w:element="CATEGORY">
                <w:tc>
                  <w:tcPr>
                    <w:tcW w:w="2448" w:type="dxa"/>
                    <w:gridSpan w:val="2"/>
                  </w:tcPr>
                  <w:p w:rsidR="00CE2058" w:rsidRDefault="00CE2058">
                    <w:pPr>
                      <w:pStyle w:val="JustifiedCOB"/>
                      <w:jc w:val="left"/>
                    </w:pPr>
                  </w:p>
                </w:tc>
              </w:customXml>
              <w:customXml w:uri="regular-agenda-item" w:element="AGENDA_INDEX">
                <w:tc>
                  <w:tcPr>
                    <w:tcW w:w="1440" w:type="dxa"/>
                    <w:gridSpan w:val="2"/>
                  </w:tcPr>
                  <w:p w:rsidR="00CE2058" w:rsidRDefault="00CE2058">
                    <w:pPr>
                      <w:pStyle w:val="JustifiedCOB"/>
                      <w:jc w:val="center"/>
                    </w:pPr>
                    <w:r>
                      <w:t>30.</w:t>
                    </w:r>
                  </w:p>
                </w:tc>
              </w:customXml>
              <w:customXml w:uri="regular-agenda-item" w:element="SUBJECT">
                <w:tc>
                  <w:tcPr>
                    <w:tcW w:w="5472" w:type="dxa"/>
                  </w:tcPr>
                  <w:p w:rsidR="00CE2058" w:rsidRDefault="00CE2058" w:rsidP="00B270A5">
                    <w:pPr>
                      <w:pStyle w:val="JustifiedCOB"/>
                    </w:pPr>
                    <w:r>
                      <w:t>AMENDMENTS TO THE LABOR RELATIONS ORDINANCE (12/4/2012 –</w:t>
                    </w:r>
                    <w:r w:rsidR="00701E05">
                      <w:t xml:space="preserve"> FIRST HEARING; 1/8/2013 – SECOND HEARING)</w:t>
                    </w:r>
                    <w:r w:rsidR="00701E05" w:rsidRPr="007C30F9">
                      <w:t xml:space="preserve">  </w:t>
                    </w:r>
                  </w:p>
                </w:tc>
              </w:customXml>
            </w:tr>
          </w:customXml>
          <w:customXml w:uri="regular-agenda-item" w:element="AGENDA_LIST">
            <w:tr w:rsidR="00CE2058">
              <w:customXml w:uri="regular-agenda-item" w:element="CATEGORY">
                <w:tc>
                  <w:tcPr>
                    <w:tcW w:w="2448" w:type="dxa"/>
                    <w:gridSpan w:val="2"/>
                  </w:tcPr>
                  <w:p w:rsidR="00CE2058" w:rsidRDefault="00CE2058">
                    <w:pPr>
                      <w:pStyle w:val="JustifiedCOB"/>
                      <w:jc w:val="left"/>
                    </w:pPr>
                    <w:r>
                      <w:t>Communications Received</w:t>
                    </w:r>
                  </w:p>
                </w:tc>
              </w:customXml>
              <w:customXml w:uri="regular-agenda-item" w:element="AGENDA_INDEX">
                <w:tc>
                  <w:tcPr>
                    <w:tcW w:w="1440" w:type="dxa"/>
                    <w:gridSpan w:val="2"/>
                  </w:tcPr>
                  <w:p w:rsidR="00CE2058" w:rsidRDefault="00CE2058">
                    <w:pPr>
                      <w:pStyle w:val="JustifiedCOB"/>
                      <w:jc w:val="center"/>
                    </w:pPr>
                    <w:r>
                      <w:t>31.</w:t>
                    </w:r>
                  </w:p>
                </w:tc>
              </w:customXml>
              <w:customXml w:uri="regular-agenda-item" w:element="SUBJECT">
                <w:tc>
                  <w:tcPr>
                    <w:tcW w:w="5472" w:type="dxa"/>
                  </w:tcPr>
                  <w:p w:rsidR="00CE2058" w:rsidRDefault="009A47B9" w:rsidP="00990E88">
                    <w:pPr>
                      <w:pStyle w:val="JustifiedCOB"/>
                    </w:pPr>
                    <w:r>
                      <w:fldChar w:fldCharType="begin"/>
                    </w:r>
                    <w:r w:rsidR="00CE2058">
                      <w:instrText xml:space="preserve">  MACROBUTTON NoMacro </w:instrText>
                    </w:r>
                    <w:r>
                      <w:fldChar w:fldCharType="end"/>
                    </w:r>
                    <w:r w:rsidR="00CE2058">
                      <w:t xml:space="preserve">COMMUNICATIONS RECEIVED </w:t>
                    </w:r>
                  </w:p>
                </w:tc>
              </w:customXml>
            </w:tr>
          </w:customXml>
          <w:customXml w:uri="regular-agenda-item" w:element="AGENDA_LIST">
            <w:tr w:rsidR="00CE2058">
              <w:customXml w:uri="regular-agenda-item" w:element="CATEGORY">
                <w:tc>
                  <w:tcPr>
                    <w:tcW w:w="2448" w:type="dxa"/>
                    <w:gridSpan w:val="2"/>
                  </w:tcPr>
                  <w:p w:rsidR="00CE2058" w:rsidRDefault="00CE2058">
                    <w:pPr>
                      <w:pStyle w:val="JustifiedCOB"/>
                      <w:jc w:val="left"/>
                    </w:pPr>
                    <w:r>
                      <w:t>Appointments</w:t>
                    </w:r>
                  </w:p>
                </w:tc>
              </w:customXml>
              <w:customXml w:uri="regular-agenda-item" w:element="AGENDA_INDEX">
                <w:tc>
                  <w:tcPr>
                    <w:tcW w:w="1440" w:type="dxa"/>
                    <w:gridSpan w:val="2"/>
                  </w:tcPr>
                  <w:p w:rsidR="00CE2058" w:rsidRDefault="00CE2058">
                    <w:pPr>
                      <w:pStyle w:val="JustifiedCOB"/>
                      <w:jc w:val="center"/>
                    </w:pPr>
                    <w:r>
                      <w:t>32.</w:t>
                    </w:r>
                  </w:p>
                </w:tc>
              </w:customXml>
              <w:customXml w:uri="regular-agenda-item" w:element="SUBJECT">
                <w:tc>
                  <w:tcPr>
                    <w:tcW w:w="5472" w:type="dxa"/>
                  </w:tcPr>
                  <w:p w:rsidR="00CE2058" w:rsidRDefault="00CE2058">
                    <w:r>
                      <w:t>ADMINISTRATIVE ITEM:</w:t>
                    </w:r>
                  </w:p>
                  <w:p w:rsidR="00CE2058" w:rsidRDefault="009A47B9" w:rsidP="00990E88">
                    <w:pPr>
                      <w:pStyle w:val="JustifiedCOB"/>
                    </w:pPr>
                    <w:r>
                      <w:fldChar w:fldCharType="begin"/>
                    </w:r>
                    <w:r w:rsidR="00CE2058">
                      <w:instrText xml:space="preserve">  MACROBUTTON NoMacro </w:instrText>
                    </w:r>
                    <w:r>
                      <w:fldChar w:fldCharType="end"/>
                    </w:r>
                    <w:r w:rsidR="00CE2058">
                      <w:t>APPOINTMENTS</w:t>
                    </w:r>
                  </w:p>
                </w:tc>
              </w:customXml>
            </w:tr>
          </w:customXml>
          <w:customXml w:uri="regular-agenda-item" w:element="AGENDA_LIST">
            <w:tr w:rsidR="00CC2066" w:rsidRPr="00713F09">
              <w:customXml w:uri="regular-agenda-item" w:element="CATEGORY">
                <w:tc>
                  <w:tcPr>
                    <w:tcW w:w="2448" w:type="dxa"/>
                    <w:gridSpan w:val="2"/>
                  </w:tcPr>
                  <w:p w:rsidR="00CC2066" w:rsidRPr="00713F09" w:rsidRDefault="00CC2066">
                    <w:pPr>
                      <w:pStyle w:val="JustifiedCOB"/>
                      <w:jc w:val="left"/>
                    </w:pPr>
                    <w:r w:rsidRPr="00713F09">
                      <w:t>Financial and General Government</w:t>
                    </w:r>
                  </w:p>
                </w:tc>
              </w:customXml>
              <w:customXml w:uri="regular-agenda-item" w:element="AGENDA_INDEX">
                <w:tc>
                  <w:tcPr>
                    <w:tcW w:w="1440" w:type="dxa"/>
                    <w:gridSpan w:val="2"/>
                  </w:tcPr>
                  <w:p w:rsidR="00CC2066" w:rsidRPr="00713F09" w:rsidRDefault="00CC2066">
                    <w:pPr>
                      <w:pStyle w:val="JustifiedCOB"/>
                      <w:jc w:val="center"/>
                    </w:pPr>
                    <w:r w:rsidRPr="00713F09">
                      <w:t>33.</w:t>
                    </w:r>
                  </w:p>
                </w:tc>
              </w:customXml>
              <w:customXml w:uri="regular-agenda-item" w:element="SUBJECT">
                <w:tc>
                  <w:tcPr>
                    <w:tcW w:w="5472" w:type="dxa"/>
                  </w:tcPr>
                  <w:p w:rsidR="00E40EFB" w:rsidRPr="00713F09" w:rsidRDefault="00CC2066">
                    <w:r w:rsidRPr="00713F09">
                      <w:t>NEIGHBORHOOD REINVESTMENT PROGRAM GRANTS (DISTRICT: 3)</w:t>
                    </w:r>
                  </w:p>
                  <w:p w:rsidR="00E40EFB" w:rsidRPr="00713F09" w:rsidRDefault="00E40EFB">
                    <w:r w:rsidRPr="00713F09">
                      <w:t>[FUNDING SOURCE(S): NEIGHBORHOOD REINVESTMENT PROGRAM (ORG 15660)]</w:t>
                    </w:r>
                  </w:p>
                  <w:p w:rsidR="00E40EFB" w:rsidRPr="00713F09" w:rsidRDefault="00E40EFB">
                    <w:r w:rsidRPr="00713F09">
                      <w:t>(4 VOTES)</w:t>
                    </w:r>
                  </w:p>
                  <w:p w:rsidR="00CC2066" w:rsidRPr="00713F09" w:rsidRDefault="00CC2066"/>
                </w:tc>
              </w:customXml>
            </w:tr>
          </w:customXml>
          <w:customXml w:uri="regular-agenda-item" w:element="AGENDA_LIST">
            <w:tr w:rsidR="00CC2066" w:rsidRPr="00713F09">
              <w:customXml w:uri="regular-agenda-item" w:element="CATEGORY">
                <w:tc>
                  <w:tcPr>
                    <w:tcW w:w="2448" w:type="dxa"/>
                    <w:gridSpan w:val="2"/>
                  </w:tcPr>
                  <w:p w:rsidR="00CC2066" w:rsidRPr="00713F09" w:rsidRDefault="00CC2066">
                    <w:pPr>
                      <w:pStyle w:val="JustifiedCOB"/>
                      <w:jc w:val="left"/>
                    </w:pPr>
                  </w:p>
                </w:tc>
              </w:customXml>
              <w:customXml w:uri="regular-agenda-item" w:element="AGENDA_INDEX">
                <w:tc>
                  <w:tcPr>
                    <w:tcW w:w="1440" w:type="dxa"/>
                    <w:gridSpan w:val="2"/>
                  </w:tcPr>
                  <w:p w:rsidR="00CC2066" w:rsidRPr="00713F09" w:rsidRDefault="00CC2066">
                    <w:pPr>
                      <w:pStyle w:val="JustifiedCOB"/>
                      <w:jc w:val="center"/>
                    </w:pPr>
                    <w:r w:rsidRPr="00713F09">
                      <w:t>34.</w:t>
                    </w:r>
                  </w:p>
                </w:tc>
              </w:customXml>
              <w:customXml w:uri="regular-agenda-item" w:element="SUBJECT">
                <w:tc>
                  <w:tcPr>
                    <w:tcW w:w="5472" w:type="dxa"/>
                  </w:tcPr>
                  <w:p w:rsidR="00CC2066" w:rsidRPr="00713F09" w:rsidRDefault="0013620C" w:rsidP="004878A4">
                    <w:r w:rsidRPr="00713F09">
                      <w:rPr>
                        <w:caps/>
                      </w:rPr>
                      <w:t>Opposing federal sequestration</w:t>
                    </w:r>
                  </w:p>
                </w:tc>
              </w:customXml>
            </w:tr>
          </w:customXml>
          <w:customXml w:uri="regular-agenda-item" w:element="AGENDA_LIST">
            <w:tr w:rsidR="00CC2066" w:rsidRPr="00713F09">
              <w:customXml w:uri="regular-agenda-item" w:element="CATEGORY">
                <w:tc>
                  <w:tcPr>
                    <w:tcW w:w="2448" w:type="dxa"/>
                    <w:gridSpan w:val="2"/>
                  </w:tcPr>
                  <w:p w:rsidR="00CC2066" w:rsidRPr="00713F09" w:rsidRDefault="00CC2066" w:rsidP="00E40EFB">
                    <w:pPr>
                      <w:pStyle w:val="JustifiedCOB"/>
                      <w:keepNext/>
                      <w:jc w:val="left"/>
                    </w:pPr>
                  </w:p>
                </w:tc>
              </w:customXml>
              <w:customXml w:uri="regular-agenda-item" w:element="AGENDA_INDEX">
                <w:tc>
                  <w:tcPr>
                    <w:tcW w:w="1440" w:type="dxa"/>
                    <w:gridSpan w:val="2"/>
                  </w:tcPr>
                  <w:p w:rsidR="00CC2066" w:rsidRPr="00713F09" w:rsidRDefault="00CC2066" w:rsidP="00E40EFB">
                    <w:pPr>
                      <w:pStyle w:val="JustifiedCOB"/>
                      <w:keepNext/>
                      <w:jc w:val="center"/>
                    </w:pPr>
                    <w:r w:rsidRPr="00713F09">
                      <w:t>35.</w:t>
                    </w:r>
                  </w:p>
                </w:tc>
              </w:customXml>
              <w:customXml w:uri="regular-agenda-item" w:element="SUBJECT">
                <w:tc>
                  <w:tcPr>
                    <w:tcW w:w="5472" w:type="dxa"/>
                  </w:tcPr>
                  <w:p w:rsidR="0013620C" w:rsidRPr="00713F09" w:rsidRDefault="0013620C" w:rsidP="00E40EFB">
                    <w:pPr>
                      <w:keepNext/>
                    </w:pPr>
                    <w:r w:rsidRPr="00713F09">
                      <w:t>ALLOCATION AND AMENDMENT OF NEIGHBORHOOD REINVESTMENT FUNDS (DISTRICT: 4)</w:t>
                    </w:r>
                  </w:p>
                  <w:p w:rsidR="00E40EFB" w:rsidRPr="00713F09" w:rsidRDefault="00E40EFB" w:rsidP="00E40EFB">
                    <w:pPr>
                      <w:keepNext/>
                    </w:pPr>
                    <w:r w:rsidRPr="00713F09">
                      <w:t>[FUNDING SOURCE(S): NEIGHBORHOOD REINVESTMENT BUDGET (15665)]</w:t>
                    </w:r>
                  </w:p>
                  <w:p w:rsidR="00CC2066" w:rsidRPr="00713F09" w:rsidRDefault="00CC2066" w:rsidP="00E40EFB">
                    <w:pPr>
                      <w:keepNext/>
                    </w:pPr>
                  </w:p>
                </w:tc>
              </w:customXml>
            </w:tr>
          </w:customXml>
          <w:customXml w:uri="regular-agenda-item" w:element="AGENDA_LIST">
            <w:tr w:rsidR="00CC2066" w:rsidRPr="00713F09">
              <w:customXml w:uri="regular-agenda-item" w:element="CATEGORY">
                <w:tc>
                  <w:tcPr>
                    <w:tcW w:w="2448" w:type="dxa"/>
                    <w:gridSpan w:val="2"/>
                  </w:tcPr>
                  <w:p w:rsidR="00CC2066" w:rsidRPr="00713F09" w:rsidRDefault="00DC6E68">
                    <w:pPr>
                      <w:pStyle w:val="JustifiedCOB"/>
                      <w:jc w:val="left"/>
                    </w:pPr>
                    <w:r w:rsidRPr="00713F09">
                      <w:t>Closed Session</w:t>
                    </w:r>
                  </w:p>
                </w:tc>
              </w:customXml>
              <w:customXml w:uri="regular-agenda-item" w:element="AGENDA_INDEX">
                <w:tc>
                  <w:tcPr>
                    <w:tcW w:w="1440" w:type="dxa"/>
                    <w:gridSpan w:val="2"/>
                  </w:tcPr>
                  <w:p w:rsidR="00CC2066" w:rsidRPr="00713F09" w:rsidRDefault="00CC2066">
                    <w:pPr>
                      <w:pStyle w:val="JustifiedCOB"/>
                      <w:jc w:val="center"/>
                    </w:pPr>
                    <w:r w:rsidRPr="00713F09">
                      <w:t>36.</w:t>
                    </w:r>
                  </w:p>
                </w:tc>
              </w:customXml>
              <w:customXml w:uri="regular-agenda-item" w:element="SUBJECT">
                <w:tc>
                  <w:tcPr>
                    <w:tcW w:w="5472" w:type="dxa"/>
                  </w:tcPr>
                  <w:p w:rsidR="00CC2066" w:rsidRPr="00713F09" w:rsidRDefault="00DC6E68">
                    <w:r w:rsidRPr="00713F09">
                      <w:t>CLOSED SESSION</w:t>
                    </w:r>
                  </w:p>
                </w:tc>
              </w:customXml>
            </w:tr>
          </w:customXml>
          <w:tr w:rsidR="00BC25ED" w:rsidTr="00BC25ED">
            <w:tblPrEx>
              <w:tblLook w:val="04A0"/>
            </w:tblPrEx>
            <w:tc>
              <w:tcPr>
                <w:tcW w:w="2430" w:type="dxa"/>
                <w:hideMark/>
              </w:tcPr>
              <w:p w:rsidR="00BC25ED" w:rsidRDefault="00BC25ED">
                <w:pPr>
                  <w:pStyle w:val="JustifiedCOB"/>
                  <w:keepNext/>
                  <w:jc w:val="left"/>
                </w:pPr>
                <w:r>
                  <w:t>Presentation/Awards</w:t>
                </w:r>
              </w:p>
            </w:tc>
            <w:tc>
              <w:tcPr>
                <w:tcW w:w="1440" w:type="dxa"/>
                <w:gridSpan w:val="2"/>
                <w:hideMark/>
              </w:tcPr>
              <w:p w:rsidR="00BC25ED" w:rsidRDefault="00BC25ED">
                <w:pPr>
                  <w:pStyle w:val="JustifiedCOB"/>
                  <w:keepNext/>
                  <w:jc w:val="center"/>
                </w:pPr>
                <w:r>
                  <w:t>37.</w:t>
                </w:r>
              </w:p>
            </w:tc>
            <w:tc>
              <w:tcPr>
                <w:tcW w:w="5490" w:type="dxa"/>
                <w:gridSpan w:val="2"/>
                <w:hideMark/>
              </w:tcPr>
              <w:p w:rsidR="00BC25ED" w:rsidRDefault="00BC25ED">
                <w:pPr>
                  <w:pStyle w:val="JustifiedCOB"/>
                  <w:keepNext/>
                  <w:spacing w:after="0"/>
                  <w:jc w:val="left"/>
                </w:pPr>
                <w:r>
                  <w:t>PRESENTATIONS/AWARDS</w:t>
                </w:r>
              </w:p>
            </w:tc>
          </w:tr>
          <w:tr w:rsidR="00BC25ED" w:rsidTr="00BC25ED">
            <w:tblPrEx>
              <w:tblLook w:val="04A0"/>
            </w:tblPrEx>
            <w:tc>
              <w:tcPr>
                <w:tcW w:w="2430" w:type="dxa"/>
                <w:hideMark/>
              </w:tcPr>
              <w:p w:rsidR="00BC25ED" w:rsidRDefault="00BC25ED">
                <w:pPr>
                  <w:pStyle w:val="JustifiedCOB"/>
                  <w:keepNext/>
                  <w:jc w:val="left"/>
                </w:pPr>
                <w:r>
                  <w:t>Public Communication</w:t>
                </w:r>
              </w:p>
            </w:tc>
            <w:tc>
              <w:tcPr>
                <w:tcW w:w="1440" w:type="dxa"/>
                <w:gridSpan w:val="2"/>
                <w:hideMark/>
              </w:tcPr>
              <w:p w:rsidR="00BC25ED" w:rsidRDefault="00BC25ED">
                <w:pPr>
                  <w:pStyle w:val="JustifiedCOB"/>
                  <w:keepNext/>
                  <w:jc w:val="center"/>
                </w:pPr>
                <w:r>
                  <w:t>38.</w:t>
                </w:r>
              </w:p>
            </w:tc>
            <w:tc>
              <w:tcPr>
                <w:tcW w:w="5490" w:type="dxa"/>
                <w:gridSpan w:val="2"/>
                <w:hideMark/>
              </w:tcPr>
              <w:p w:rsidR="00BC25ED" w:rsidRDefault="00BC25ED">
                <w:pPr>
                  <w:pStyle w:val="JustifiedCOB"/>
                  <w:keepNext/>
                  <w:spacing w:after="0"/>
                  <w:jc w:val="left"/>
                </w:pPr>
                <w:r>
                  <w:t>PUBLIC COMMUNICATION</w:t>
                </w:r>
              </w:p>
            </w:tc>
          </w:tr>
        </w:tbl>
        <w:p w:rsidR="005611C8" w:rsidRDefault="005611C8">
          <w:pPr>
            <w:sectPr w:rsidR="005611C8">
              <w:headerReference w:type="default" r:id="rId10"/>
              <w:pgSz w:w="12240" w:h="15840" w:code="1"/>
              <w:pgMar w:top="1440" w:right="1440" w:bottom="1440" w:left="1440" w:header="720" w:footer="720" w:gutter="0"/>
              <w:cols w:space="720"/>
            </w:sectPr>
          </w:pPr>
        </w:p>
        <w:bookmarkStart w:id="4" w:name="Catalog" w:displacedByCustomXml="next"/>
        <w:bookmarkEnd w:id="4" w:displacedByCustomXml="next"/>
        <w:customXml w:uri="regular-agenda-item" w:element="DETAILS">
          <w:tbl>
            <w:tblPr>
              <w:tblW w:w="9367" w:type="dxa"/>
              <w:tblInd w:w="108" w:type="dxa"/>
              <w:tblLayout w:type="fixed"/>
              <w:tblCellMar>
                <w:left w:w="115" w:type="dxa"/>
                <w:right w:w="115" w:type="dxa"/>
              </w:tblCellMar>
              <w:tblLook w:val="0000"/>
            </w:tblPr>
            <w:tblGrid>
              <w:gridCol w:w="7"/>
              <w:gridCol w:w="810"/>
              <w:gridCol w:w="1493"/>
              <w:gridCol w:w="127"/>
              <w:gridCol w:w="6923"/>
              <w:gridCol w:w="7"/>
            </w:tblGrid>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pPr>
                        <w:pStyle w:val="BLTemplate"/>
                        <w:jc w:val="center"/>
                        <w:rPr>
                          <w:b/>
                        </w:rPr>
                      </w:pPr>
                      <w:r>
                        <w:rPr>
                          <w:b/>
                        </w:rPr>
                        <w:t>1.</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757C2D" w:rsidRDefault="006E26AC" w:rsidP="008551AC">
                      <w:pPr>
                        <w:pStyle w:val="JustifiedCOB"/>
                      </w:pPr>
                      <w:r>
                        <w:rPr>
                          <w:b/>
                        </w:rPr>
                        <w:t>SHERIFF – ACCEPTANCE AND APPROPRIATIONS - 2012 OPERATION STONEGARDEN GRANT, THE 2012 HOMELAND SECURITY GRANT PROGRAM, THE ALTERNATIVE COURT TREATMENT PROGRAM, THE CALIFORNIA OFFICE OF TRAFFIC SAFETY AVOID DUI CAMPAIGN AND SELECTIVE TRAFFIC ENFORCEMENT PROGRAM GRANTS AND SOBRIETY CHECKPOINT GRANTS</w:t>
                      </w:r>
                      <w:r w:rsidR="00F37DF8">
                        <w:rPr>
                          <w:b/>
                        </w:rPr>
                        <w:t xml:space="preserve"> </w:t>
                      </w:r>
                      <w:r>
                        <w:rPr>
                          <w:b/>
                        </w:rPr>
                        <w:t>(DISTRICT</w:t>
                      </w:r>
                      <w:r w:rsidR="00F009AF">
                        <w:rPr>
                          <w:b/>
                        </w:rPr>
                        <w:t>S</w:t>
                      </w:r>
                      <w:r>
                        <w:rPr>
                          <w:b/>
                        </w:rPr>
                        <w:t>: ALL)</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6E26AC">
                      <w:pPr>
                        <w:pStyle w:val="JustifiedCOB"/>
                        <w:rPr>
                          <w:b/>
                        </w:rPr>
                      </w:pPr>
                      <w:r>
                        <w:t xml:space="preserve">This is a request to authorize the Sheriff to accept grant funds and establish appropriations as follows: </w:t>
                      </w:r>
                    </w:p>
                    <w:p w:rsidR="00757C2D" w:rsidRDefault="006E26AC" w:rsidP="000D7510">
                      <w:pPr>
                        <w:pStyle w:val="JustifiedCOB"/>
                        <w:numPr>
                          <w:ilvl w:val="0"/>
                          <w:numId w:val="6"/>
                        </w:numPr>
                        <w:rPr>
                          <w:b/>
                        </w:rPr>
                      </w:pPr>
                      <w:r>
                        <w:t xml:space="preserve">$5,250,665 in 2012 Operation </w:t>
                      </w:r>
                      <w:proofErr w:type="spellStart"/>
                      <w:r>
                        <w:t>Stonegarden</w:t>
                      </w:r>
                      <w:proofErr w:type="spellEnd"/>
                      <w:r>
                        <w:t xml:space="preserve"> (OPSG) grant funds for the project period September 1, 2012 to June 30, 2014, from the U.S. Department of Homeland Security (USDHS), passed through the California Emergency Management Agency (Cal EMA), and to adopt a resolution for the 2012 Operation </w:t>
                      </w:r>
                      <w:proofErr w:type="spellStart"/>
                      <w:r>
                        <w:t>Stonegarden</w:t>
                      </w:r>
                      <w:proofErr w:type="spellEnd"/>
                      <w:r>
                        <w:t xml:space="preserve"> Grant</w:t>
                      </w:r>
                    </w:p>
                    <w:p w:rsidR="00757C2D" w:rsidRDefault="006E26AC" w:rsidP="000D7510">
                      <w:pPr>
                        <w:pStyle w:val="JustifiedCOB"/>
                        <w:numPr>
                          <w:ilvl w:val="0"/>
                          <w:numId w:val="6"/>
                        </w:numPr>
                        <w:rPr>
                          <w:b/>
                        </w:rPr>
                      </w:pPr>
                      <w:r>
                        <w:t>$1,950,000 in 2012 Homeland Security Grant Program (HSGP) funds for the project period October 5, 2012 to May 31, 2014, from the USDHS, passed through the Cal EMA</w:t>
                      </w:r>
                    </w:p>
                    <w:p w:rsidR="00757C2D" w:rsidRDefault="006E26AC" w:rsidP="000D7510">
                      <w:pPr>
                        <w:pStyle w:val="JustifiedCOB"/>
                        <w:numPr>
                          <w:ilvl w:val="0"/>
                          <w:numId w:val="6"/>
                        </w:numPr>
                        <w:rPr>
                          <w:b/>
                        </w:rPr>
                      </w:pPr>
                      <w:r>
                        <w:t xml:space="preserve">$12,000 in Alternative Court Treatment (ACT) Program grant funds for the project period March 28, 2012 to December 31, 2012 from the California Department of Corrections and Rehabilitation (CDCR) passed through the North County Lifeline.  </w:t>
                      </w:r>
                    </w:p>
                    <w:p w:rsidR="00757C2D" w:rsidRDefault="006E26AC">
                      <w:pPr>
                        <w:pStyle w:val="JustifiedCOB"/>
                      </w:pPr>
                      <w:r>
                        <w:t>This is also a request to establish appropriations as follows: $300,000 for the Avoid DUI Campaign grant;</w:t>
                      </w:r>
                      <w:r>
                        <w:rPr>
                          <w:b/>
                        </w:rPr>
                        <w:t xml:space="preserve"> </w:t>
                      </w:r>
                      <w:r>
                        <w:t>$201,375 for the Selective Traffic Enforcement Program (STEP) grant</w:t>
                      </w:r>
                      <w:r>
                        <w:rPr>
                          <w:b/>
                        </w:rPr>
                        <w:t xml:space="preserve">; </w:t>
                      </w:r>
                      <w:r>
                        <w:t>and</w:t>
                      </w:r>
                      <w:r>
                        <w:rPr>
                          <w:b/>
                        </w:rPr>
                        <w:t xml:space="preserve"> </w:t>
                      </w:r>
                      <w:r>
                        <w:t xml:space="preserve">$160,300 for the Sobriety Checkpoint Mini-Grant Program.  </w:t>
                      </w:r>
                      <w:r w:rsidR="009A47B9">
                        <w:rPr>
                          <w:vanish/>
                        </w:rPr>
                        <w:fldChar w:fldCharType="begin"/>
                      </w:r>
                      <w:r>
                        <w:rPr>
                          <w:vanish/>
                        </w:rPr>
                        <w:instrText xml:space="preserve"> LISTNUM  \l 1 \s 0 </w:instrText>
                      </w:r>
                      <w:r w:rsidR="009A47B9">
                        <w:rPr>
                          <w:vanish/>
                        </w:rPr>
                        <w:fldChar w:fldCharType="end"/>
                      </w:r>
                    </w:p>
                  </w:tc>
                </w:customXml>
              </w:tr>
            </w:customXml>
            <w:customXml w:uri="regular-agenda-item" w:element="DETAILS_ROW">
              <w:tr w:rsidR="005E3D48" w:rsidTr="002A1E74">
                <w:trPr>
                  <w:gridBefore w:val="1"/>
                  <w:gridAfter w:val="1"/>
                  <w:wBefore w:w="7" w:type="dxa"/>
                  <w:wAfter w:w="7" w:type="dxa"/>
                </w:trPr>
                <w:tc>
                  <w:tcPr>
                    <w:tcW w:w="810" w:type="dxa"/>
                  </w:tcPr>
                  <w:p w:rsidR="005E3D48" w:rsidRDefault="005E3D48" w:rsidP="00B72B48">
                    <w:pPr>
                      <w:pStyle w:val="BLTemplate"/>
                      <w:jc w:val="center"/>
                      <w:rPr>
                        <w:b/>
                        <w:bCs/>
                      </w:rPr>
                    </w:pPr>
                  </w:p>
                </w:tc>
                <w:customXml w:uri="regular-agenda-item" w:element="HEADER">
                  <w:tc>
                    <w:tcPr>
                      <w:tcW w:w="8543" w:type="dxa"/>
                      <w:gridSpan w:val="3"/>
                    </w:tcPr>
                    <w:p w:rsidR="005E3D48" w:rsidRDefault="005E3D48" w:rsidP="00B72B48">
                      <w:pPr>
                        <w:pStyle w:val="BLTemplate"/>
                      </w:pPr>
                      <w:r>
                        <w:rPr>
                          <w:b/>
                        </w:rPr>
                        <w:t>FISCAL IMPACT:</w:t>
                      </w:r>
                    </w:p>
                  </w:tc>
                </w:customXml>
              </w:tr>
            </w:customXml>
            <w:customXml w:uri="regular-agenda-item" w:element="DETAILS_ROW">
              <w:tr w:rsidR="005E3D48" w:rsidTr="002A1E74">
                <w:trPr>
                  <w:gridBefore w:val="1"/>
                  <w:gridAfter w:val="1"/>
                  <w:wBefore w:w="7" w:type="dxa"/>
                  <w:wAfter w:w="7" w:type="dxa"/>
                </w:trPr>
                <w:tc>
                  <w:tcPr>
                    <w:tcW w:w="810" w:type="dxa"/>
                  </w:tcPr>
                  <w:p w:rsidR="005E3D48" w:rsidRDefault="005E3D48" w:rsidP="00B72B48">
                    <w:pPr>
                      <w:pStyle w:val="BLTemplate"/>
                      <w:jc w:val="center"/>
                      <w:rPr>
                        <w:b/>
                        <w:bCs/>
                      </w:rPr>
                    </w:pPr>
                  </w:p>
                </w:tc>
                <w:customXml w:uri="regular-agenda-item" w:element="HEADER">
                  <w:tc>
                    <w:tcPr>
                      <w:tcW w:w="8543" w:type="dxa"/>
                      <w:gridSpan w:val="3"/>
                    </w:tcPr>
                    <w:p w:rsidR="005E3D48" w:rsidRDefault="005E3D48" w:rsidP="005E3D48">
                      <w:pPr>
                        <w:pStyle w:val="JustifiedCOB"/>
                        <w:rPr>
                          <w:szCs w:val="24"/>
                        </w:rPr>
                      </w:pPr>
                      <w:r w:rsidRPr="00ED10EB">
                        <w:rPr>
                          <w:szCs w:val="24"/>
                        </w:rPr>
                        <w:t>Funds for th</w:t>
                      </w:r>
                      <w:r>
                        <w:rPr>
                          <w:szCs w:val="24"/>
                        </w:rPr>
                        <w:t>ese</w:t>
                      </w:r>
                      <w:r w:rsidRPr="00ED10EB">
                        <w:rPr>
                          <w:szCs w:val="24"/>
                        </w:rPr>
                        <w:t xml:space="preserve"> request</w:t>
                      </w:r>
                      <w:r>
                        <w:rPr>
                          <w:szCs w:val="24"/>
                        </w:rPr>
                        <w:t>s</w:t>
                      </w:r>
                      <w:r w:rsidRPr="00ED10EB">
                        <w:rPr>
                          <w:szCs w:val="24"/>
                        </w:rPr>
                        <w:t xml:space="preserve"> are not included in the Fiscal Year 201</w:t>
                      </w:r>
                      <w:r>
                        <w:rPr>
                          <w:szCs w:val="24"/>
                        </w:rPr>
                        <w:t>2</w:t>
                      </w:r>
                      <w:r w:rsidRPr="00ED10EB">
                        <w:rPr>
                          <w:szCs w:val="24"/>
                        </w:rPr>
                        <w:t>-1</w:t>
                      </w:r>
                      <w:r>
                        <w:rPr>
                          <w:szCs w:val="24"/>
                        </w:rPr>
                        <w:t>3</w:t>
                      </w:r>
                      <w:r w:rsidRPr="00ED10EB">
                        <w:rPr>
                          <w:szCs w:val="24"/>
                        </w:rPr>
                        <w:t xml:space="preserve"> Operational Plan for the Sheriff’s Department.  If approved, this request will result in current year costs and revenue of </w:t>
                      </w:r>
                      <w:r w:rsidRPr="0076132E">
                        <w:rPr>
                          <w:szCs w:val="24"/>
                        </w:rPr>
                        <w:t>$</w:t>
                      </w:r>
                      <w:r w:rsidRPr="006C1986">
                        <w:rPr>
                          <w:szCs w:val="24"/>
                        </w:rPr>
                        <w:t>7,874,340</w:t>
                      </w:r>
                      <w:r>
                        <w:rPr>
                          <w:szCs w:val="24"/>
                        </w:rPr>
                        <w:t>. The fiscal impact by grant is as follows:</w:t>
                      </w:r>
                    </w:p>
                    <w:p w:rsidR="005E3D48" w:rsidRPr="005E3D48" w:rsidRDefault="005E3D48" w:rsidP="005E3D48">
                      <w:pPr>
                        <w:pStyle w:val="Heading2"/>
                        <w:rPr>
                          <w:bCs/>
                          <w:iCs/>
                        </w:rPr>
                      </w:pPr>
                      <w:r w:rsidRPr="005E3D48">
                        <w:rPr>
                          <w:bCs/>
                          <w:iCs/>
                        </w:rPr>
                        <w:t xml:space="preserve">2012 Operation </w:t>
                      </w:r>
                      <w:proofErr w:type="spellStart"/>
                      <w:r w:rsidRPr="005E3D48">
                        <w:rPr>
                          <w:bCs/>
                          <w:iCs/>
                        </w:rPr>
                        <w:t>Stonegarden</w:t>
                      </w:r>
                      <w:proofErr w:type="spellEnd"/>
                      <w:r w:rsidRPr="005E3D48">
                        <w:rPr>
                          <w:bCs/>
                          <w:iCs/>
                        </w:rPr>
                        <w:t xml:space="preserve"> (OPSG)</w:t>
                      </w:r>
                    </w:p>
                    <w:p w:rsidR="005E3D48" w:rsidRDefault="005E3D48" w:rsidP="005E3D48">
                      <w:pPr>
                        <w:pStyle w:val="JustifiedCOB"/>
                      </w:pPr>
                      <w:r w:rsidRPr="00ED10EB">
                        <w:rPr>
                          <w:szCs w:val="24"/>
                        </w:rPr>
                        <w:t>Funds for th</w:t>
                      </w:r>
                      <w:r>
                        <w:rPr>
                          <w:szCs w:val="24"/>
                        </w:rPr>
                        <w:t>is</w:t>
                      </w:r>
                      <w:r w:rsidRPr="00ED10EB">
                        <w:rPr>
                          <w:szCs w:val="24"/>
                        </w:rPr>
                        <w:t xml:space="preserve"> request are not included in the Fiscal Year 201</w:t>
                      </w:r>
                      <w:r>
                        <w:rPr>
                          <w:szCs w:val="24"/>
                        </w:rPr>
                        <w:t>2</w:t>
                      </w:r>
                      <w:r w:rsidRPr="00ED10EB">
                        <w:rPr>
                          <w:szCs w:val="24"/>
                        </w:rPr>
                        <w:t>-1</w:t>
                      </w:r>
                      <w:r>
                        <w:rPr>
                          <w:szCs w:val="24"/>
                        </w:rPr>
                        <w:t>3</w:t>
                      </w:r>
                      <w:r w:rsidRPr="00ED10EB">
                        <w:rPr>
                          <w:szCs w:val="24"/>
                        </w:rPr>
                        <w:t xml:space="preserve"> Operational Plan for the Sheriff’s Department.  If approved, this request will result in current year costs and revenue of $</w:t>
                      </w:r>
                      <w:r>
                        <w:rPr>
                          <w:szCs w:val="24"/>
                        </w:rPr>
                        <w:t>5,250,665</w:t>
                      </w:r>
                      <w:r w:rsidRPr="00ED10EB">
                        <w:rPr>
                          <w:szCs w:val="24"/>
                        </w:rPr>
                        <w:t xml:space="preserve"> ($</w:t>
                      </w:r>
                      <w:r>
                        <w:rPr>
                          <w:szCs w:val="24"/>
                        </w:rPr>
                        <w:t>1,765,084</w:t>
                      </w:r>
                      <w:r w:rsidRPr="006C1986">
                        <w:rPr>
                          <w:szCs w:val="24"/>
                        </w:rPr>
                        <w:t xml:space="preserve"> for the</w:t>
                      </w:r>
                      <w:r>
                        <w:rPr>
                          <w:szCs w:val="24"/>
                        </w:rPr>
                        <w:t xml:space="preserve"> Sheriff, $100,000 for Probation, </w:t>
                      </w:r>
                      <w:r w:rsidRPr="006C1986">
                        <w:rPr>
                          <w:szCs w:val="24"/>
                        </w:rPr>
                        <w:t>and $</w:t>
                      </w:r>
                      <w:r w:rsidRPr="0076132E">
                        <w:rPr>
                          <w:szCs w:val="24"/>
                        </w:rPr>
                        <w:t>3,385,581</w:t>
                      </w:r>
                      <w:r w:rsidRPr="00ED10EB">
                        <w:rPr>
                          <w:szCs w:val="24"/>
                        </w:rPr>
                        <w:t xml:space="preserve"> passed through to other agencies). </w:t>
                      </w:r>
                      <w:r w:rsidRPr="000C1383">
                        <w:t>The grant award recovers all Sheriff Department direct costs but does not include costs associated with administrative support.</w:t>
                      </w:r>
                      <w:r>
                        <w:t xml:space="preserve">  </w:t>
                      </w:r>
                      <w:r w:rsidRPr="00ED10EB">
                        <w:rPr>
                          <w:szCs w:val="24"/>
                        </w:rPr>
                        <w:t xml:space="preserve">The funding source is grant revenue from </w:t>
                      </w:r>
                      <w:r>
                        <w:rPr>
                          <w:szCs w:val="24"/>
                        </w:rPr>
                        <w:t xml:space="preserve">the </w:t>
                      </w:r>
                      <w:r>
                        <w:t>U. S. Department of Homeland Security, through</w:t>
                      </w:r>
                      <w:r w:rsidRPr="00ED10EB">
                        <w:rPr>
                          <w:szCs w:val="24"/>
                        </w:rPr>
                        <w:t xml:space="preserve"> the California Emergency Management Agency</w:t>
                      </w:r>
                      <w:r w:rsidR="001D561D">
                        <w:rPr>
                          <w:szCs w:val="24"/>
                        </w:rPr>
                        <w:t xml:space="preserve"> </w:t>
                      </w:r>
                      <w:r w:rsidRPr="00ED10EB">
                        <w:rPr>
                          <w:szCs w:val="24"/>
                        </w:rPr>
                        <w:t>(Cal</w:t>
                      </w:r>
                      <w:r>
                        <w:rPr>
                          <w:szCs w:val="24"/>
                        </w:rPr>
                        <w:t xml:space="preserve"> </w:t>
                      </w:r>
                      <w:r w:rsidRPr="00ED10EB">
                        <w:rPr>
                          <w:szCs w:val="24"/>
                        </w:rPr>
                        <w:t xml:space="preserve">EMA), Operation </w:t>
                      </w:r>
                      <w:proofErr w:type="spellStart"/>
                      <w:r w:rsidRPr="00ED10EB">
                        <w:rPr>
                          <w:szCs w:val="24"/>
                        </w:rPr>
                        <w:t>Stonegarden</w:t>
                      </w:r>
                      <w:proofErr w:type="spellEnd"/>
                      <w:r w:rsidRPr="00ED10EB">
                        <w:rPr>
                          <w:szCs w:val="24"/>
                        </w:rPr>
                        <w:t xml:space="preserve"> Grant.  There will be no change in net General Fund cost and</w:t>
                      </w:r>
                      <w:r w:rsidRPr="00ED10EB">
                        <w:t xml:space="preserve"> no additional staff years</w:t>
                      </w:r>
                      <w:r>
                        <w:t>.</w:t>
                      </w:r>
                    </w:p>
                    <w:p w:rsidR="005E3D48" w:rsidRPr="005E3D48" w:rsidRDefault="005E3D48" w:rsidP="005E3D48">
                      <w:pPr>
                        <w:pStyle w:val="NoSpacing"/>
                        <w:rPr>
                          <w:b/>
                        </w:rPr>
                      </w:pPr>
                      <w:r w:rsidRPr="005E3D48">
                        <w:rPr>
                          <w:b/>
                        </w:rPr>
                        <w:t>2012 Homeland Security Grant Program (HSGP)</w:t>
                      </w:r>
                    </w:p>
                    <w:p w:rsidR="005E3D48" w:rsidRDefault="005E3D48" w:rsidP="005E3D48">
                      <w:pPr>
                        <w:pStyle w:val="JustifiedCOB"/>
                      </w:pPr>
                      <w:r w:rsidRPr="00ED10EB">
                        <w:rPr>
                          <w:szCs w:val="24"/>
                        </w:rPr>
                        <w:t>Funds for th</w:t>
                      </w:r>
                      <w:r>
                        <w:rPr>
                          <w:szCs w:val="24"/>
                        </w:rPr>
                        <w:t>is</w:t>
                      </w:r>
                      <w:r w:rsidRPr="00ED10EB">
                        <w:rPr>
                          <w:szCs w:val="24"/>
                        </w:rPr>
                        <w:t xml:space="preserve"> request are not included in the Fiscal Year 201</w:t>
                      </w:r>
                      <w:r>
                        <w:rPr>
                          <w:szCs w:val="24"/>
                        </w:rPr>
                        <w:t>2</w:t>
                      </w:r>
                      <w:r w:rsidRPr="00ED10EB">
                        <w:rPr>
                          <w:szCs w:val="24"/>
                        </w:rPr>
                        <w:t>-1</w:t>
                      </w:r>
                      <w:r>
                        <w:rPr>
                          <w:szCs w:val="24"/>
                        </w:rPr>
                        <w:t>3</w:t>
                      </w:r>
                      <w:r w:rsidRPr="00ED10EB">
                        <w:rPr>
                          <w:szCs w:val="24"/>
                        </w:rPr>
                        <w:t xml:space="preserve"> Operational Plan for the Sheriff’s Department.  If approved, this request will result in current year costs and revenue of $</w:t>
                      </w:r>
                      <w:r>
                        <w:rPr>
                          <w:szCs w:val="24"/>
                        </w:rPr>
                        <w:t xml:space="preserve">1,950,000.  </w:t>
                      </w:r>
                      <w:r w:rsidRPr="000C1383">
                        <w:t>The grant award recovers all direct costs but does not include costs associated with administrative support.</w:t>
                      </w:r>
                      <w:r>
                        <w:t xml:space="preserve">  </w:t>
                      </w:r>
                      <w:r w:rsidRPr="00591A19">
                        <w:t>The funding</w:t>
                      </w:r>
                      <w:r>
                        <w:t xml:space="preserve"> source is the </w:t>
                      </w:r>
                      <w:r w:rsidR="00925A07">
                        <w:t xml:space="preserve">         </w:t>
                      </w:r>
                      <w:r>
                        <w:t>U. S. Department of Homeland Security, through the Cal EMA, Fiscal Year 2012 Homeland Security Grant Program</w:t>
                      </w:r>
                      <w:r w:rsidRPr="00ED10EB">
                        <w:rPr>
                          <w:szCs w:val="24"/>
                        </w:rPr>
                        <w:t>.  There will be no change in net General Fund cost and</w:t>
                      </w:r>
                      <w:r w:rsidRPr="00ED10EB">
                        <w:t xml:space="preserve"> no additional staff years</w:t>
                      </w:r>
                      <w:r>
                        <w:t>.</w:t>
                      </w:r>
                    </w:p>
                    <w:p w:rsidR="005E3D48" w:rsidRPr="005E3D48" w:rsidRDefault="005E3D48" w:rsidP="005E3D48">
                      <w:pPr>
                        <w:pStyle w:val="JustifiedCOB"/>
                        <w:spacing w:after="0"/>
                      </w:pPr>
                      <w:r w:rsidRPr="005E3D48">
                        <w:rPr>
                          <w:b/>
                        </w:rPr>
                        <w:t>Alternative Court Treatment (ACT) Program</w:t>
                      </w:r>
                    </w:p>
                    <w:p w:rsidR="005E3D48" w:rsidRDefault="005E3D48" w:rsidP="005E3D48">
                      <w:pPr>
                        <w:pStyle w:val="JustifiedCOB"/>
                        <w:spacing w:after="0"/>
                      </w:pPr>
                      <w:r>
                        <w:t xml:space="preserve">Funds for this request are not included in the Fiscal Year 2012-13 Operational Plan for the Sheriff's Department.  If approved, this request will result in current year costs and revenue of $12,000.  The grant award recovers all Sheriff Department direct costs but does not include costs associated with administrative support.  The funding source is grant revenue from the California Department of Corrections and Rehabilitation, passed through the North County Lifeline.  </w:t>
                      </w:r>
                      <w:r w:rsidRPr="00ED10EB">
                        <w:rPr>
                          <w:szCs w:val="24"/>
                        </w:rPr>
                        <w:t>There will be no change in net General Fund cost and</w:t>
                      </w:r>
                      <w:r w:rsidRPr="00ED10EB">
                        <w:t xml:space="preserve"> no additional staff years</w:t>
                      </w:r>
                      <w:r>
                        <w:t>.</w:t>
                      </w:r>
                    </w:p>
                    <w:p w:rsidR="005E3D48" w:rsidRPr="006C1986" w:rsidRDefault="005E3D48" w:rsidP="005E3D48">
                      <w:pPr>
                        <w:pStyle w:val="JustifiedCOB"/>
                        <w:spacing w:after="0"/>
                      </w:pPr>
                    </w:p>
                    <w:p w:rsidR="005E3D48" w:rsidRPr="005E3D48" w:rsidRDefault="005E3D48" w:rsidP="005E3D48">
                      <w:pPr>
                        <w:pStyle w:val="Heading2"/>
                        <w:rPr>
                          <w:bCs/>
                          <w:iCs/>
                        </w:rPr>
                      </w:pPr>
                      <w:r w:rsidRPr="005E3D48">
                        <w:rPr>
                          <w:bCs/>
                          <w:iCs/>
                        </w:rPr>
                        <w:t>Avoid DUI Campaign</w:t>
                      </w:r>
                    </w:p>
                    <w:p w:rsidR="005E3D48" w:rsidRDefault="005E3D48" w:rsidP="005E3D48">
                      <w:pPr>
                        <w:pStyle w:val="JustifiedCOB"/>
                      </w:pPr>
                      <w:r w:rsidRPr="00ED10EB">
                        <w:rPr>
                          <w:szCs w:val="24"/>
                        </w:rPr>
                        <w:t>Funds for th</w:t>
                      </w:r>
                      <w:r>
                        <w:rPr>
                          <w:szCs w:val="24"/>
                        </w:rPr>
                        <w:t>is</w:t>
                      </w:r>
                      <w:r w:rsidRPr="00ED10EB">
                        <w:rPr>
                          <w:szCs w:val="24"/>
                        </w:rPr>
                        <w:t xml:space="preserve"> request are not included in the Fiscal Year 201</w:t>
                      </w:r>
                      <w:r>
                        <w:rPr>
                          <w:szCs w:val="24"/>
                        </w:rPr>
                        <w:t>2</w:t>
                      </w:r>
                      <w:r w:rsidRPr="00ED10EB">
                        <w:rPr>
                          <w:szCs w:val="24"/>
                        </w:rPr>
                        <w:t>-1</w:t>
                      </w:r>
                      <w:r>
                        <w:rPr>
                          <w:szCs w:val="24"/>
                        </w:rPr>
                        <w:t>3</w:t>
                      </w:r>
                      <w:r w:rsidRPr="00ED10EB">
                        <w:rPr>
                          <w:szCs w:val="24"/>
                        </w:rPr>
                        <w:t xml:space="preserve"> Operational Plan for the Sheriff’s Department.  If approved, this request will result in current year costs and revenue of $</w:t>
                      </w:r>
                      <w:r>
                        <w:rPr>
                          <w:szCs w:val="24"/>
                        </w:rPr>
                        <w:t>300,000</w:t>
                      </w:r>
                      <w:r w:rsidRPr="00ED10EB">
                        <w:rPr>
                          <w:szCs w:val="24"/>
                        </w:rPr>
                        <w:t xml:space="preserve">. </w:t>
                      </w:r>
                      <w:r>
                        <w:rPr>
                          <w:szCs w:val="24"/>
                        </w:rPr>
                        <w:t xml:space="preserve"> </w:t>
                      </w:r>
                      <w:r w:rsidRPr="000C1383">
                        <w:t>The grant award recovers all Sheriff Department direct costs but does not include costs associated with administrative support.</w:t>
                      </w:r>
                      <w:r>
                        <w:t xml:space="preserve">  </w:t>
                      </w:r>
                      <w:r w:rsidRPr="00ED10EB">
                        <w:rPr>
                          <w:szCs w:val="24"/>
                        </w:rPr>
                        <w:t xml:space="preserve">The funding source is grant revenue from the </w:t>
                      </w:r>
                      <w:r>
                        <w:rPr>
                          <w:szCs w:val="24"/>
                        </w:rPr>
                        <w:t>California Office of Traffic Safety</w:t>
                      </w:r>
                      <w:r w:rsidRPr="00ED10EB">
                        <w:rPr>
                          <w:szCs w:val="24"/>
                        </w:rPr>
                        <w:t>.  There will be no change in net General Fund cost and</w:t>
                      </w:r>
                      <w:r w:rsidRPr="00ED10EB">
                        <w:t xml:space="preserve"> no additional staff years</w:t>
                      </w:r>
                      <w:r>
                        <w:t>.</w:t>
                      </w:r>
                    </w:p>
                    <w:p w:rsidR="005E3D48" w:rsidRPr="005E3D48" w:rsidRDefault="005E3D48" w:rsidP="005E3D48">
                      <w:pPr>
                        <w:pStyle w:val="Heading2"/>
                        <w:rPr>
                          <w:bCs/>
                          <w:iCs/>
                        </w:rPr>
                      </w:pPr>
                      <w:r w:rsidRPr="005E3D48">
                        <w:rPr>
                          <w:bCs/>
                          <w:iCs/>
                        </w:rPr>
                        <w:t>Selective Traffic Enforcement Program (STEP)</w:t>
                      </w:r>
                    </w:p>
                    <w:p w:rsidR="005E3D48" w:rsidRDefault="005E3D48" w:rsidP="005E3D48">
                      <w:pPr>
                        <w:pStyle w:val="JustifiedCOB"/>
                      </w:pPr>
                      <w:r w:rsidRPr="00A2579E">
                        <w:rPr>
                          <w:szCs w:val="24"/>
                        </w:rPr>
                        <w:t>Funds for this request are not included in the Fiscal Year 2012</w:t>
                      </w:r>
                      <w:r w:rsidRPr="00ED10EB">
                        <w:rPr>
                          <w:szCs w:val="24"/>
                        </w:rPr>
                        <w:t>-1</w:t>
                      </w:r>
                      <w:r>
                        <w:rPr>
                          <w:szCs w:val="24"/>
                        </w:rPr>
                        <w:t>3</w:t>
                      </w:r>
                      <w:r w:rsidRPr="00ED10EB">
                        <w:rPr>
                          <w:szCs w:val="24"/>
                        </w:rPr>
                        <w:t xml:space="preserve"> Operational Plan for the Sheriff’s Department.  If approved, this request will result in current year costs and revenue of $</w:t>
                      </w:r>
                      <w:r>
                        <w:rPr>
                          <w:szCs w:val="24"/>
                        </w:rPr>
                        <w:t>201,375</w:t>
                      </w:r>
                      <w:r w:rsidRPr="00ED10EB">
                        <w:rPr>
                          <w:szCs w:val="24"/>
                        </w:rPr>
                        <w:t xml:space="preserve">. </w:t>
                      </w:r>
                      <w:r>
                        <w:rPr>
                          <w:szCs w:val="24"/>
                        </w:rPr>
                        <w:t xml:space="preserve"> </w:t>
                      </w:r>
                      <w:r w:rsidRPr="000C1383">
                        <w:t>The grant award recovers all Sheriff Department direct costs but does not include costs associated with administrative support.</w:t>
                      </w:r>
                      <w:r>
                        <w:t xml:space="preserve">  </w:t>
                      </w:r>
                      <w:r w:rsidRPr="00ED10EB">
                        <w:rPr>
                          <w:szCs w:val="24"/>
                        </w:rPr>
                        <w:t xml:space="preserve">The funding source is grant revenue from the </w:t>
                      </w:r>
                      <w:r>
                        <w:rPr>
                          <w:szCs w:val="24"/>
                        </w:rPr>
                        <w:t>California Office of Traffic Safety</w:t>
                      </w:r>
                      <w:r w:rsidRPr="00ED10EB">
                        <w:rPr>
                          <w:szCs w:val="24"/>
                        </w:rPr>
                        <w:t>.  There will be no change in net General Fund cost and</w:t>
                      </w:r>
                      <w:r w:rsidRPr="00ED10EB">
                        <w:t xml:space="preserve"> no additional staff years</w:t>
                      </w:r>
                      <w:r>
                        <w:t>.</w:t>
                      </w:r>
                    </w:p>
                    <w:p w:rsidR="005E3D48" w:rsidRPr="005E3D48" w:rsidRDefault="005E3D48" w:rsidP="005E3D48">
                      <w:pPr>
                        <w:pStyle w:val="Heading2"/>
                        <w:rPr>
                          <w:bCs/>
                          <w:iCs/>
                        </w:rPr>
                      </w:pPr>
                      <w:r w:rsidRPr="005E3D48">
                        <w:rPr>
                          <w:bCs/>
                          <w:iCs/>
                        </w:rPr>
                        <w:t>Sobriety Checkpoint</w:t>
                      </w:r>
                    </w:p>
                    <w:p w:rsidR="005E3D48" w:rsidRDefault="005E3D48" w:rsidP="005E3D48">
                      <w:pPr>
                        <w:pStyle w:val="JustifiedCOB"/>
                      </w:pPr>
                      <w:r w:rsidRPr="00ED10EB">
                        <w:rPr>
                          <w:szCs w:val="24"/>
                        </w:rPr>
                        <w:t>Funds for th</w:t>
                      </w:r>
                      <w:r>
                        <w:rPr>
                          <w:szCs w:val="24"/>
                        </w:rPr>
                        <w:t>is</w:t>
                      </w:r>
                      <w:r w:rsidRPr="00ED10EB">
                        <w:rPr>
                          <w:szCs w:val="24"/>
                        </w:rPr>
                        <w:t xml:space="preserve"> request are not included in the Fiscal Year 201</w:t>
                      </w:r>
                      <w:r>
                        <w:rPr>
                          <w:szCs w:val="24"/>
                        </w:rPr>
                        <w:t>2</w:t>
                      </w:r>
                      <w:r w:rsidRPr="00ED10EB">
                        <w:rPr>
                          <w:szCs w:val="24"/>
                        </w:rPr>
                        <w:t>-1</w:t>
                      </w:r>
                      <w:r>
                        <w:rPr>
                          <w:szCs w:val="24"/>
                        </w:rPr>
                        <w:t>3</w:t>
                      </w:r>
                      <w:r w:rsidRPr="00ED10EB">
                        <w:rPr>
                          <w:szCs w:val="24"/>
                        </w:rPr>
                        <w:t xml:space="preserve"> Operational Plan for the Sheriff’s Department.  If approved, this request will result in current year costs and revenue of $</w:t>
                      </w:r>
                      <w:r>
                        <w:rPr>
                          <w:szCs w:val="24"/>
                        </w:rPr>
                        <w:t>160,300</w:t>
                      </w:r>
                      <w:r w:rsidRPr="00ED10EB">
                        <w:rPr>
                          <w:szCs w:val="24"/>
                        </w:rPr>
                        <w:t xml:space="preserve">. </w:t>
                      </w:r>
                      <w:r>
                        <w:rPr>
                          <w:szCs w:val="24"/>
                        </w:rPr>
                        <w:t xml:space="preserve"> </w:t>
                      </w:r>
                      <w:r w:rsidRPr="000C1383">
                        <w:t>The grant award recovers all Sheriff Department direct costs but does not include costs associated with administrative support.</w:t>
                      </w:r>
                      <w:r>
                        <w:t xml:space="preserve">  </w:t>
                      </w:r>
                      <w:r w:rsidRPr="00ED10EB">
                        <w:rPr>
                          <w:szCs w:val="24"/>
                        </w:rPr>
                        <w:t xml:space="preserve">The funding source is grant revenue from the </w:t>
                      </w:r>
                      <w:r>
                        <w:rPr>
                          <w:szCs w:val="24"/>
                        </w:rPr>
                        <w:t>California Office of Traffic Safety, passed through the University of California, Berkeley</w:t>
                      </w:r>
                      <w:r w:rsidRPr="00ED10EB">
                        <w:rPr>
                          <w:szCs w:val="24"/>
                        </w:rPr>
                        <w:t>.  There will be no change in net General Fund cost and</w:t>
                      </w:r>
                      <w:r w:rsidRPr="00ED10EB">
                        <w:t xml:space="preserve"> no additional staff years</w:t>
                      </w:r>
                      <w:r>
                        <w: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N/A</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F009AF">
                    <w:pPr>
                      <w:pStyle w:val="BLTemplate"/>
                      <w:keepNext/>
                      <w:jc w:val="center"/>
                      <w:rPr>
                        <w:b/>
                        <w:bCs/>
                      </w:rPr>
                    </w:pPr>
                  </w:p>
                </w:tc>
                <w:customXml w:uri="regular-agenda-item" w:element="HEADER">
                  <w:tc>
                    <w:tcPr>
                      <w:tcW w:w="8543" w:type="dxa"/>
                      <w:gridSpan w:val="3"/>
                    </w:tcPr>
                    <w:p w:rsidR="005611C8" w:rsidRDefault="005611C8" w:rsidP="00F009AF">
                      <w:pPr>
                        <w:pStyle w:val="BLTemplate"/>
                        <w:keepNext/>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6E26AC">
                      <w:pPr>
                        <w:pStyle w:val="BLTemplate"/>
                      </w:pPr>
                      <w:r>
                        <w:rPr>
                          <w:rStyle w:val="BoldCOB"/>
                        </w:rPr>
                        <w:t>SHERIFF</w:t>
                      </w:r>
                    </w:p>
                    <w:p w:rsidR="00757C2D" w:rsidRDefault="006E26AC">
                      <w:pPr>
                        <w:pStyle w:val="NumberListCOB"/>
                      </w:pPr>
                      <w:r>
                        <w:t xml:space="preserve">Waive Board Policy B-29, Fees, Grants, </w:t>
                      </w:r>
                      <w:proofErr w:type="gramStart"/>
                      <w:r>
                        <w:t>Revenue</w:t>
                      </w:r>
                      <w:proofErr w:type="gramEnd"/>
                      <w:r>
                        <w:t xml:space="preserve"> Contracts – Department Responsibility for Cost Recovery, which requires full cost recovery for grants, as all these grant programs do not recover full cost.</w:t>
                      </w:r>
                    </w:p>
                    <w:p w:rsidR="00757C2D" w:rsidRDefault="006E26AC">
                      <w:pPr>
                        <w:pStyle w:val="NumberListCOB"/>
                      </w:pPr>
                      <w:r>
                        <w:t xml:space="preserve">Authorize the Sheriff’s Department to accept and administer 2012 Operation </w:t>
                      </w:r>
                      <w:proofErr w:type="spellStart"/>
                      <w:r>
                        <w:t>Stonegarden</w:t>
                      </w:r>
                      <w:proofErr w:type="spellEnd"/>
                      <w:r>
                        <w:t xml:space="preserve"> (OPSG) grant funds in the amount of $5,250,665 from the California Emergency Management Agency (Cal EMA) for the period September 1, 2012 to June 30, 2014.</w:t>
                      </w:r>
                    </w:p>
                    <w:p w:rsidR="00757C2D" w:rsidRDefault="006E26AC">
                      <w:pPr>
                        <w:pStyle w:val="NumberListCOB"/>
                      </w:pPr>
                      <w:r>
                        <w:t>Adopt a resolution entitled</w:t>
                      </w:r>
                      <w:r w:rsidR="00F009AF">
                        <w:t>:</w:t>
                      </w:r>
                      <w:r>
                        <w:t xml:space="preserve"> A RESOLUTION OF THE BOARD OF   SUPERVISORS OF THE COUNTY OF SAN DIEGO RELATING TO THE FISCAL YEAR 2012 OPERATION STONEGARDEN GRANT.</w:t>
                      </w:r>
                    </w:p>
                    <w:p w:rsidR="00757C2D" w:rsidRDefault="006E26AC">
                      <w:pPr>
                        <w:pStyle w:val="NumberListCOB"/>
                      </w:pPr>
                      <w:r>
                        <w:t xml:space="preserve">Establish appropriations of $5,250,665 in the Sheriff’s Department to support salaries and benefits for overtime ($1,508,579) and services and supplies ($3,742,086), for the Sheriff and local law enforcement agencies within the San Diego County region, as well as the Sheriff's Departments in Orange County, Los Angeles County, Ventura County, Santa Barbara County, and San Luis Obispo County working on OPSG, based on unanticipated revenue received from the Cal EMA OPSG grant funds. </w:t>
                      </w:r>
                      <w:r>
                        <w:rPr>
                          <w:b/>
                        </w:rPr>
                        <w:t>(4 VOTES)</w:t>
                      </w:r>
                    </w:p>
                    <w:p w:rsidR="00757C2D" w:rsidRDefault="006E26AC">
                      <w:pPr>
                        <w:pStyle w:val="NumberListCOB"/>
                      </w:pPr>
                      <w:r>
                        <w:t xml:space="preserve">Authorize the Sheriff to enter into expenditure contracts related to the OPSG grant to reimburse overtime, equipment, mileage, vehicle and equipment maintenance and flight costs, not to exceed $3,485,581 incurred collectively by participating law enforcement agencies performing grant activities during the period </w:t>
                      </w:r>
                      <w:r w:rsidR="00A83F40">
                        <w:t xml:space="preserve">  </w:t>
                      </w:r>
                      <w:r>
                        <w:t>September 1, 2012 to June 30, 2014.  Individual agencies are as follows: San Diego County Probation Department; Carlsbad Police Department; Chula Vista Police Department; Coronado Police Department; El Cajon Police Department; Escondido Police Department; La Mesa Police Department; National City Police Department; Oceanside Police Department; San Diego Harbor Police; San Diego Police Department; Orange County Sheriff’s Department; California Highway Patrol; California Department of Fish and Game; California Department of Motor Vehicles Investigators; California State Parks; San Diego State University Police Department; Los Angeles County Sheriff’s Department; California Department of Corrections, Office of Correctional Safety; Ventura County Sheriff's Department; Santa Barbara County Sheriff's Department; and San Luis Obispo County Sheriff's Department.</w:t>
                      </w:r>
                    </w:p>
                    <w:p w:rsidR="00757C2D" w:rsidRDefault="006E26AC">
                      <w:pPr>
                        <w:pStyle w:val="NumberListCOB"/>
                      </w:pPr>
                      <w:r>
                        <w:t>Authorize the Sheriff to accept and administer the 2012 Homeland Security Grant Program (HSGP) funds on behalf of the San Diego Regional Threat Assessment Center/Law Enforcement Coordination Center (SD-RTAC/LECC), including procurement of equipment and contracting for services, if necessary.</w:t>
                      </w:r>
                    </w:p>
                    <w:p w:rsidR="00F009AF" w:rsidRDefault="00F009AF" w:rsidP="00F009AF">
                      <w:pPr>
                        <w:pStyle w:val="NumberListCOB"/>
                        <w:numPr>
                          <w:ilvl w:val="0"/>
                          <w:numId w:val="0"/>
                        </w:numPr>
                        <w:ind w:left="360"/>
                      </w:pPr>
                    </w:p>
                    <w:p w:rsidR="00757C2D" w:rsidRDefault="006E26AC">
                      <w:pPr>
                        <w:pStyle w:val="NumberListCOB"/>
                        <w:rPr>
                          <w:b/>
                        </w:rPr>
                      </w:pPr>
                      <w:r>
                        <w:t>Establish appropriations of $1,950,000 in the Sheriff’s Department on behalf of the SD-RTAC/LECC for services and supplies for the purchase of terrorism incident prevention equipment and general office supplies, to develop and enhance intelligence bulletins, IT production, logistics operations, and support a cyber-training curriculum based on unantici</w:t>
                      </w:r>
                      <w:r w:rsidR="001D561D">
                        <w:t xml:space="preserve">pated revenue from the Cal EMA.                </w:t>
                      </w:r>
                      <w:r>
                        <w:rPr>
                          <w:b/>
                        </w:rPr>
                        <w:t>(4 VOTES)</w:t>
                      </w:r>
                    </w:p>
                    <w:p w:rsidR="00757C2D" w:rsidRDefault="006E26AC">
                      <w:pPr>
                        <w:pStyle w:val="NumberListCOB"/>
                        <w:rPr>
                          <w:b/>
                        </w:rPr>
                      </w:pPr>
                      <w:r>
                        <w:t>Authorize the Sheriff to accept grant funds from the California Department of Corrections and Rehabilitation (CDCR) through North County Lifeline, for the Alternative Court Treatment (ACT) Program totaling $12,000 for the project period March 28, 2012 through December 31, 2012.</w:t>
                      </w:r>
                    </w:p>
                    <w:p w:rsidR="00757C2D" w:rsidRDefault="006E26AC">
                      <w:pPr>
                        <w:pStyle w:val="NumberListCOB"/>
                        <w:rPr>
                          <w:b/>
                        </w:rPr>
                      </w:pPr>
                      <w:r>
                        <w:t xml:space="preserve">Establish appropriations of $12,000 in the Sheriff's Department for salaries and benefits for overtime based on unanticipated revenue from the CDCR, through North County Lifeline for the ACT Program.  </w:t>
                      </w:r>
                      <w:r>
                        <w:rPr>
                          <w:b/>
                        </w:rPr>
                        <w:t>(4 VOTES)</w:t>
                      </w:r>
                    </w:p>
                    <w:p w:rsidR="00757C2D" w:rsidRDefault="006E26AC">
                      <w:pPr>
                        <w:pStyle w:val="NumberListCOB"/>
                        <w:rPr>
                          <w:b/>
                        </w:rPr>
                      </w:pPr>
                      <w:r>
                        <w:t>Authorize the Sheriff to enter into a revenue agreement related to the ACT Program with North County Lifeline to claim reimbursement for project-related overtime not to exceed $12,000.</w:t>
                      </w:r>
                    </w:p>
                    <w:p w:rsidR="00757C2D" w:rsidRDefault="006E26AC">
                      <w:pPr>
                        <w:pStyle w:val="NumberListCOB"/>
                        <w:rPr>
                          <w:b/>
                        </w:rPr>
                      </w:pPr>
                      <w:r>
                        <w:t xml:space="preserve">Establish appropriations of $300,000 in the Sheriff's Department to support salaries and benefits for overtime ($142,167) and services and supplies for travel and supplies ($157,833) based on unanticipated revenue from the California Office of Traffic Safety (OTS) for the Avoid DUI Campaign. </w:t>
                      </w:r>
                      <w:r>
                        <w:rPr>
                          <w:b/>
                        </w:rPr>
                        <w:t>(4 VOTES)</w:t>
                      </w:r>
                    </w:p>
                    <w:p w:rsidR="00757C2D" w:rsidRDefault="006E26AC">
                      <w:pPr>
                        <w:pStyle w:val="NumberListCOB"/>
                        <w:rPr>
                          <w:b/>
                        </w:rPr>
                      </w:pPr>
                      <w:r>
                        <w:t>Establish appropriations of $201,375 in the Sheriff's Department to support salaries and benefits for overtime ($188,864) and services and supplies for travel, educational materials, and equipment ($12,511) based on unanticipated revenue from the California OTS for the Selectiv</w:t>
                      </w:r>
                      <w:r w:rsidR="001D561D">
                        <w:t xml:space="preserve">e Traffic Enforcement Program.               </w:t>
                      </w:r>
                      <w:r>
                        <w:rPr>
                          <w:b/>
                        </w:rPr>
                        <w:t>(4 VOTES)</w:t>
                      </w:r>
                    </w:p>
                    <w:p w:rsidR="00757C2D" w:rsidRDefault="006E26AC">
                      <w:pPr>
                        <w:pStyle w:val="NumberListCOB"/>
                        <w:rPr>
                          <w:b/>
                        </w:rPr>
                      </w:pPr>
                      <w:r>
                        <w:t xml:space="preserve">Establish appropriations of $160,300 in the Sheriff's Department to support salaries and benefits for overtime ($48,500 Imperial Beach Station; $30,000 Lemon Grove Station; $35,000 Poway Station; and, $40,000 Santee Station) and services and supplies ($4,200 Imperial Beach Station and $2,600 Poway Station) based on unanticipated revenue from the University of California, Berkeley, with primary funding from the California OTS for the Sobriety Checkpoint Mini-Grant.  </w:t>
                      </w:r>
                      <w:r>
                        <w:rPr>
                          <w:b/>
                        </w:rPr>
                        <w:t>(4 VOTES)</w:t>
                      </w:r>
                      <w:r>
                        <w:t xml:space="preserve"> </w:t>
                      </w:r>
                    </w:p>
                    <w:p w:rsidR="00757C2D" w:rsidRPr="00C84672" w:rsidRDefault="006E26AC" w:rsidP="00C84672">
                      <w:pPr>
                        <w:pStyle w:val="NumberListCOB"/>
                      </w:pPr>
                      <w:r>
                        <w:t xml:space="preserve">Authorize the Sheriff to review and execute all required 2012 OPSG, 2012 HGSP, ACT Program, Avoid DUI Campaign, STEP, and Sobriety Checkpoint Mini-Grant Program grant and grant-related documents, including agreements with other government agencies for the distribution of grant funds where necessary to carry out the purposes of the grant, including any annual extension, amendments, and/or revisions thereof that do not materially impact or alter the services or funding level.  </w:t>
                      </w:r>
                      <w:r w:rsidR="009A47B9" w:rsidRPr="00C84672">
                        <w:rPr>
                          <w:vanish/>
                        </w:rPr>
                        <w:fldChar w:fldCharType="begin"/>
                      </w:r>
                      <w:r w:rsidRPr="00C84672">
                        <w:rPr>
                          <w:vanish/>
                        </w:rPr>
                        <w:instrText xml:space="preserve"> LISTNUM  \l 1 \s 0 </w:instrText>
                      </w:r>
                      <w:r w:rsidR="009A47B9" w:rsidRPr="00C84672">
                        <w:rPr>
                          <w:vanish/>
                        </w:rPr>
                        <w:fldChar w:fldCharType="end"/>
                      </w:r>
                    </w:p>
                  </w:tc>
                </w:customXml>
              </w:tr>
            </w:customXml>
            <w:tr w:rsidR="00C84672" w:rsidRPr="00AD7ED6" w:rsidTr="002A1E74">
              <w:tblPrEx>
                <w:tblCellMar>
                  <w:left w:w="108" w:type="dxa"/>
                  <w:right w:w="108" w:type="dxa"/>
                </w:tblCellMar>
              </w:tblPrEx>
              <w:trPr>
                <w:gridBefore w:val="1"/>
                <w:wBefore w:w="7" w:type="dxa"/>
              </w:trPr>
              <w:tc>
                <w:tcPr>
                  <w:tcW w:w="810" w:type="dxa"/>
                </w:tcPr>
                <w:p w:rsidR="00C84672" w:rsidRPr="00AD7ED6" w:rsidRDefault="00C84672" w:rsidP="0016117D">
                  <w:pPr>
                    <w:pStyle w:val="BodyText"/>
                    <w:keepNext/>
                    <w:spacing w:after="0"/>
                    <w:ind w:left="72"/>
                    <w:rPr>
                      <w:b/>
                    </w:rPr>
                  </w:pPr>
                  <w:bookmarkStart w:id="5" w:name="OLE_LINK8"/>
                  <w:bookmarkStart w:id="6" w:name="OLE_LINK7"/>
                </w:p>
              </w:tc>
              <w:tc>
                <w:tcPr>
                  <w:tcW w:w="8550" w:type="dxa"/>
                  <w:gridSpan w:val="4"/>
                  <w:vAlign w:val="bottom"/>
                </w:tcPr>
                <w:p w:rsidR="00C84672" w:rsidRPr="00AD7ED6" w:rsidRDefault="00C84672" w:rsidP="0016117D">
                  <w:pPr>
                    <w:keepNext/>
                    <w:rPr>
                      <w:b/>
                    </w:rPr>
                  </w:pPr>
                  <w:r w:rsidRPr="00AD7ED6">
                    <w:rPr>
                      <w:b/>
                    </w:rPr>
                    <w:t>ACTION:</w:t>
                  </w:r>
                </w:p>
              </w:tc>
            </w:tr>
            <w:tr w:rsidR="00C84672" w:rsidRPr="00AD7ED6" w:rsidTr="002A1E74">
              <w:tblPrEx>
                <w:tblCellMar>
                  <w:left w:w="108" w:type="dxa"/>
                  <w:right w:w="108" w:type="dxa"/>
                </w:tblCellMar>
              </w:tblPrEx>
              <w:trPr>
                <w:gridBefore w:val="1"/>
                <w:wBefore w:w="7" w:type="dxa"/>
              </w:trPr>
              <w:tc>
                <w:tcPr>
                  <w:tcW w:w="810" w:type="dxa"/>
                </w:tcPr>
                <w:p w:rsidR="00C84672" w:rsidRPr="00AD7ED6" w:rsidRDefault="00C84672" w:rsidP="003B1E22">
                  <w:pPr>
                    <w:pStyle w:val="BodyText"/>
                    <w:ind w:left="72"/>
                    <w:rPr>
                      <w:b/>
                    </w:rPr>
                  </w:pPr>
                </w:p>
              </w:tc>
              <w:tc>
                <w:tcPr>
                  <w:tcW w:w="8550" w:type="dxa"/>
                  <w:gridSpan w:val="4"/>
                </w:tcPr>
                <w:p w:rsidR="00D9068F" w:rsidRPr="009B2E58" w:rsidRDefault="00C84672" w:rsidP="00D9068F">
                  <w:r>
                    <w:t xml:space="preserve">ON MOTION of Supervisor </w:t>
                  </w:r>
                  <w:r w:rsidR="008D03D1">
                    <w:t>Horn</w:t>
                  </w:r>
                  <w:r>
                    <w:t xml:space="preserve">, seconded by Supervisor </w:t>
                  </w:r>
                  <w:r w:rsidR="008D03D1">
                    <w:t>Slater-Price</w:t>
                  </w:r>
                  <w:r>
                    <w:t xml:space="preserve">, </w:t>
                  </w:r>
                  <w:r w:rsidRPr="00AD7ED6">
                    <w:t>the Board took ac</w:t>
                  </w:r>
                  <w:r>
                    <w:t>tion as recommended, on Consent, adopting Resolution No. 12-</w:t>
                  </w:r>
                  <w:r w:rsidR="00AE6290">
                    <w:t>166</w:t>
                  </w:r>
                  <w:r>
                    <w:t xml:space="preserve">, entitled:  </w:t>
                  </w:r>
                  <w:r w:rsidR="00D9068F" w:rsidRPr="009B2E58">
                    <w:t>A RESOLUTION OF THE BOARD OF SUPERVISORS OF THE COUNTY OF SAN DIEGO RELATING TO THE FISCAL YEAR 201</w:t>
                  </w:r>
                  <w:r w:rsidR="00D9068F">
                    <w:t>2 OPERATION STONEGARDEN GRANT.</w:t>
                  </w:r>
                </w:p>
                <w:p w:rsidR="00AE6290" w:rsidRDefault="00AE6290" w:rsidP="003B1E22">
                  <w:pPr>
                    <w:pStyle w:val="HangingIndent"/>
                    <w:tabs>
                      <w:tab w:val="clear" w:pos="5760"/>
                      <w:tab w:val="clear" w:pos="6480"/>
                      <w:tab w:val="clear" w:pos="7200"/>
                      <w:tab w:val="clear" w:pos="7920"/>
                      <w:tab w:val="clear" w:pos="8640"/>
                    </w:tabs>
                    <w:ind w:left="0" w:firstLine="0"/>
                  </w:pPr>
                </w:p>
                <w:p w:rsidR="00C84672" w:rsidRDefault="00C84672" w:rsidP="003B1E22">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C84672" w:rsidRDefault="00C84672" w:rsidP="003B1E22">
                  <w:pPr>
                    <w:pStyle w:val="HangingIndent"/>
                    <w:tabs>
                      <w:tab w:val="clear" w:pos="5760"/>
                      <w:tab w:val="clear" w:pos="6480"/>
                      <w:tab w:val="clear" w:pos="7200"/>
                      <w:tab w:val="clear" w:pos="7920"/>
                      <w:tab w:val="clear" w:pos="8640"/>
                    </w:tabs>
                    <w:ind w:left="0" w:firstLine="0"/>
                  </w:pPr>
                </w:p>
                <w:p w:rsidR="00C84672" w:rsidRPr="00AD7ED6" w:rsidRDefault="00C84672" w:rsidP="003B1E22">
                  <w:pPr>
                    <w:pStyle w:val="HangingIndent"/>
                    <w:tabs>
                      <w:tab w:val="clear" w:pos="5760"/>
                      <w:tab w:val="clear" w:pos="6480"/>
                      <w:tab w:val="clear" w:pos="7200"/>
                      <w:tab w:val="clear" w:pos="7920"/>
                      <w:tab w:val="clear" w:pos="8640"/>
                    </w:tabs>
                    <w:ind w:left="0" w:firstLine="0"/>
                    <w:rPr>
                      <w:b/>
                    </w:rPr>
                  </w:pPr>
                </w:p>
              </w:tc>
            </w:tr>
            <w:bookmarkEnd w:id="6" w:displacedByCustomXml="next"/>
            <w:bookmarkEnd w:id="5" w:displacedByCustomXml="next"/>
            <w:customXml w:uri="regular-agenda-item" w:element="DETAILS_ROW">
              <w:tr w:rsidR="005611C8" w:rsidTr="002A1E74">
                <w:trPr>
                  <w:gridBefore w:val="1"/>
                  <w:wBefore w:w="7" w:type="dxa"/>
                  <w:cantSplit/>
                </w:trPr>
                <w:customXml w:uri="regular-agenda-item" w:element="AGENDA_INDEX">
                  <w:tc>
                    <w:tcPr>
                      <w:tcW w:w="810" w:type="dxa"/>
                    </w:tcPr>
                    <w:p w:rsidR="005611C8" w:rsidRDefault="005611C8">
                      <w:pPr>
                        <w:pStyle w:val="BLTemplate"/>
                        <w:jc w:val="center"/>
                        <w:rPr>
                          <w:b/>
                        </w:rPr>
                      </w:pPr>
                      <w:r>
                        <w:rPr>
                          <w:b/>
                        </w:rPr>
                        <w:t>2.</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7" w:type="dxa"/>
                      <w:gridSpan w:val="3"/>
                    </w:tcPr>
                    <w:p w:rsidR="00F009AF" w:rsidRDefault="006E26AC" w:rsidP="00F009AF">
                      <w:pPr>
                        <w:pStyle w:val="JustifiedCOB"/>
                        <w:spacing w:after="0"/>
                        <w:rPr>
                          <w:b/>
                        </w:rPr>
                      </w:pPr>
                      <w:r>
                        <w:rPr>
                          <w:b/>
                        </w:rPr>
                        <w:t>OFFICE OF EMERGENCY SERVICES – HOMELAND SECURITY GRANT PROGRAM ACCEPTANCE</w:t>
                      </w:r>
                    </w:p>
                    <w:p w:rsidR="00F009AF" w:rsidRDefault="006E26AC" w:rsidP="00F009AF">
                      <w:pPr>
                        <w:pStyle w:val="JustifiedCOB"/>
                        <w:spacing w:after="0"/>
                        <w:rPr>
                          <w:b/>
                        </w:rPr>
                      </w:pPr>
                      <w:r>
                        <w:rPr>
                          <w:b/>
                        </w:rPr>
                        <w:t>(DISTRICT</w:t>
                      </w:r>
                      <w:r w:rsidR="00F009AF">
                        <w:rPr>
                          <w:b/>
                        </w:rPr>
                        <w:t>S</w:t>
                      </w:r>
                      <w:r>
                        <w:rPr>
                          <w:b/>
                        </w:rPr>
                        <w:t>: ALL)</w:t>
                      </w:r>
                    </w:p>
                    <w:p w:rsidR="00757C2D" w:rsidRDefault="00757C2D" w:rsidP="00F009AF">
                      <w:pPr>
                        <w:pStyle w:val="JustifiedCOB"/>
                        <w:spacing w:after="0"/>
                      </w:pPr>
                    </w:p>
                  </w:tc>
                </w:customXml>
              </w:tr>
            </w:customXml>
            <w:customXml w:uri="regular-agenda-item" w:element="DETAILS_ROW">
              <w:tr w:rsidR="005611C8" w:rsidTr="002A1E74">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OVERVIEW:</w:t>
                      </w:r>
                    </w:p>
                  </w:tc>
                </w:customXml>
              </w:tr>
            </w:customXml>
            <w:customXml w:uri="regular-agenda-item" w:element="DETAILS_ROW">
              <w:tr w:rsidR="005611C8" w:rsidTr="002A1E74">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757C2D" w:rsidRDefault="009A47B9">
                      <w:r>
                        <w:fldChar w:fldCharType="begin"/>
                      </w:r>
                      <w:r w:rsidR="006E26AC">
                        <w:instrText xml:space="preserve">  MACROBUTTON NoMacro </w:instrText>
                      </w:r>
                      <w:r>
                        <w:fldChar w:fldCharType="end"/>
                      </w:r>
                      <w:r w:rsidR="006E26AC">
                        <w:t xml:space="preserve">On July 10, 2012 (6), your Board adopted a resolution to authorize the Office of Emergency Services to apply for the Fiscal Year 2012 Homeland Security Grant Program (HSGP) funded by the federal Department of Homeland Security.  The Office of Emergency Services is responsible for administering and distributing the grant funds to the cities in the county, as well as the unincorporated areas of the county.  </w:t>
                      </w:r>
                    </w:p>
                    <w:p w:rsidR="00757C2D" w:rsidRDefault="00757C2D"/>
                    <w:p w:rsidR="00757C2D" w:rsidRDefault="006E26AC">
                      <w:pPr>
                        <w:pStyle w:val="JustifiedCOB"/>
                      </w:pPr>
                      <w:r>
                        <w:t xml:space="preserve">This is a request to authorize the Health and Human Services Agency (HHSA), the Public Safety Group Executive Office, San Diego County Fire Authority (SDCFA), the Department of Environmental Health (DEH), the Sheriff, and the Office of Emergency Services (OES) to accept $3,266,316 in HSGP funds.  This is also a request to appropriate $2,246,387 for emergency planning, equipment purchases, regional projects and grants administration. </w:t>
                      </w:r>
                      <w:r w:rsidR="009A47B9">
                        <w:rPr>
                          <w:vanish/>
                        </w:rPr>
                        <w:fldChar w:fldCharType="begin"/>
                      </w:r>
                      <w:r>
                        <w:rPr>
                          <w:vanish/>
                        </w:rPr>
                        <w:instrText xml:space="preserve"> LISTNUM  \l 1 \s 0 </w:instrText>
                      </w:r>
                      <w:r w:rsidR="009A47B9">
                        <w:rPr>
                          <w:vanish/>
                        </w:rPr>
                        <w:fldChar w:fldCharType="end"/>
                      </w:r>
                    </w:p>
                  </w:tc>
                </w:customXml>
              </w:tr>
            </w:customXml>
            <w:customXml w:uri="regular-agenda-item" w:element="DETAILS_ROW">
              <w:tr w:rsidR="005611C8" w:rsidTr="002A1E74">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FISCAL IMPACT:</w:t>
                      </w:r>
                    </w:p>
                  </w:tc>
                </w:customXml>
              </w:tr>
            </w:customXml>
            <w:customXml w:uri="regular-agenda-item" w:element="DETAILS_ROW">
              <w:tr w:rsidR="005611C8" w:rsidTr="002A1E74">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757C2D" w:rsidRDefault="006E26AC" w:rsidP="008551AC">
                      <w:pPr>
                        <w:pStyle w:val="JustifiedCOB"/>
                      </w:pPr>
                      <w:r>
                        <w:t>Funds in the amount of $1,019,929 are included in the Fiscal Year 2012-14 Operational Plan. If approved, this request will result in total costs and revenue of $3,266,316 in Fiscal Year 2012-13 for emergency planning, equipment purchases, regional projects and grants administration. The program allows five percent of revenues to be allocated to grant management and administration, but does not cover indirect costs.  The funding source is the federal Department of Homeland Security, through the Cal EMA, Fiscal Year 2012 Homeland Security Grant Program. There will be no change in net General Fund cost and no additional staff years.</w:t>
                      </w:r>
                      <w:r w:rsidR="009A47B9">
                        <w:rPr>
                          <w:vanish/>
                        </w:rPr>
                        <w:fldChar w:fldCharType="begin"/>
                      </w:r>
                      <w:r>
                        <w:rPr>
                          <w:vanish/>
                        </w:rPr>
                        <w:instrText xml:space="preserve"> LISTNUM  \l 1 \s 0 </w:instrText>
                      </w:r>
                      <w:r w:rsidR="009A47B9">
                        <w:rPr>
                          <w:vanish/>
                        </w:rPr>
                        <w:fldChar w:fldCharType="end"/>
                      </w:r>
                    </w:p>
                  </w:tc>
                </w:customXml>
              </w:tr>
            </w:customXml>
            <w:customXml w:uri="regular-agenda-item" w:element="DETAILS_ROW">
              <w:tr w:rsidR="005611C8" w:rsidTr="002A1E74">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5611C8" w:rsidRDefault="005611C8">
                      <w:pPr>
                        <w:pStyle w:val="BLTemplate"/>
                      </w:pPr>
                      <w:r>
                        <w:rPr>
                          <w:b/>
                        </w:rPr>
                        <w:t>BUSINESS IMPACT STATEMENT:</w:t>
                      </w:r>
                    </w:p>
                  </w:tc>
                </w:customXml>
              </w:tr>
            </w:customXml>
            <w:customXml w:uri="regular-agenda-item" w:element="DETAILS_ROW">
              <w:tr w:rsidR="005611C8" w:rsidTr="002A1E74">
                <w:trPr>
                  <w:gridBefore w:val="1"/>
                  <w:wBefore w:w="7" w:type="dxa"/>
                </w:trPr>
                <w:tc>
                  <w:tcPr>
                    <w:tcW w:w="810" w:type="dxa"/>
                  </w:tcPr>
                  <w:p w:rsidR="005611C8" w:rsidRDefault="005611C8">
                    <w:pPr>
                      <w:pStyle w:val="BLTemplate"/>
                      <w:jc w:val="center"/>
                      <w:rPr>
                        <w:b/>
                        <w:bCs/>
                      </w:rPr>
                    </w:pPr>
                  </w:p>
                </w:tc>
                <w:customXml w:uri="regular-agenda-item" w:element="HEADER">
                  <w:tc>
                    <w:tcPr>
                      <w:tcW w:w="8550" w:type="dxa"/>
                      <w:gridSpan w:val="4"/>
                    </w:tcPr>
                    <w:p w:rsidR="00757C2D" w:rsidRDefault="009A47B9">
                      <w:pPr>
                        <w:pStyle w:val="JustifiedCOB"/>
                      </w:pPr>
                      <w:r>
                        <w:fldChar w:fldCharType="begin"/>
                      </w:r>
                      <w:r w:rsidR="006E26AC">
                        <w:instrText xml:space="preserve">  MACROBUTTON NoMacro </w:instrText>
                      </w:r>
                      <w:r>
                        <w:fldChar w:fldCharType="end"/>
                      </w:r>
                      <w:r w:rsidR="006E26AC">
                        <w:t>N/A</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wBefore w:w="7" w:type="dxa"/>
                </w:trPr>
                <w:tc>
                  <w:tcPr>
                    <w:tcW w:w="810" w:type="dxa"/>
                  </w:tcPr>
                  <w:p w:rsidR="005611C8" w:rsidRDefault="005611C8" w:rsidP="0016117D">
                    <w:pPr>
                      <w:pStyle w:val="BLTemplate"/>
                      <w:keepNext/>
                      <w:jc w:val="center"/>
                      <w:rPr>
                        <w:b/>
                        <w:bCs/>
                      </w:rPr>
                    </w:pPr>
                  </w:p>
                </w:tc>
                <w:customXml w:uri="regular-agenda-item" w:element="HEADER">
                  <w:tc>
                    <w:tcPr>
                      <w:tcW w:w="8550" w:type="dxa"/>
                      <w:gridSpan w:val="4"/>
                    </w:tcPr>
                    <w:p w:rsidR="005611C8" w:rsidRDefault="005611C8" w:rsidP="0016117D">
                      <w:pPr>
                        <w:pStyle w:val="BLTemplate"/>
                        <w:keepNext/>
                      </w:pPr>
                      <w:r>
                        <w:rPr>
                          <w:b/>
                        </w:rPr>
                        <w:t>RECOMMENDATION:</w:t>
                      </w:r>
                    </w:p>
                  </w:tc>
                </w:customXml>
              </w:tr>
            </w:customXml>
            <w:customXml w:uri="regular-agenda-item" w:element="DETAILS_ROW">
              <w:tr w:rsidR="005611C8" w:rsidTr="002A1E74">
                <w:trPr>
                  <w:gridBefore w:val="1"/>
                  <w:wBefore w:w="7" w:type="dxa"/>
                </w:trPr>
                <w:tc>
                  <w:tcPr>
                    <w:tcW w:w="810" w:type="dxa"/>
                  </w:tcPr>
                  <w:p w:rsidR="005611C8" w:rsidRDefault="005611C8" w:rsidP="0016117D">
                    <w:pPr>
                      <w:pStyle w:val="BLTemplate"/>
                      <w:keepNext/>
                      <w:jc w:val="center"/>
                      <w:rPr>
                        <w:b/>
                        <w:bCs/>
                      </w:rPr>
                    </w:pPr>
                  </w:p>
                </w:tc>
                <w:customXml w:uri="regular-agenda-item" w:element="HEADER">
                  <w:tc>
                    <w:tcPr>
                      <w:tcW w:w="8550" w:type="dxa"/>
                      <w:gridSpan w:val="4"/>
                    </w:tcPr>
                    <w:p w:rsidR="00757C2D" w:rsidRDefault="006E26AC" w:rsidP="0016117D">
                      <w:pPr>
                        <w:pStyle w:val="BLTemplate"/>
                        <w:keepNext/>
                      </w:pPr>
                      <w:r>
                        <w:rPr>
                          <w:rStyle w:val="BoldCOB"/>
                        </w:rPr>
                        <w:t>CHIEF ADMINISTRATIVE OFFICER</w:t>
                      </w:r>
                    </w:p>
                    <w:p w:rsidR="00757C2D" w:rsidRDefault="006E26AC" w:rsidP="0016117D">
                      <w:pPr>
                        <w:pStyle w:val="ListParagraph"/>
                        <w:keepNext/>
                        <w:numPr>
                          <w:ilvl w:val="0"/>
                          <w:numId w:val="7"/>
                        </w:numPr>
                        <w:ind w:left="378"/>
                      </w:pPr>
                      <w:r>
                        <w:t>Authorize the Health and Human Services Agency (HHSA), the San Diego County Fire Authority (SDCFA), the Department of Environmental Health (DEH), the Sheriff, and the Office of Emergency Services (OES) to accept the HSGP funds for the period October 12, 2012 to May 31, 2014 in the amount of $3,266,316 for terrorism prevention, preparedness and response efforts.</w:t>
                      </w:r>
                    </w:p>
                    <w:p w:rsidR="00757C2D" w:rsidRPr="00C7537E" w:rsidRDefault="00757C2D" w:rsidP="0016117D">
                      <w:pPr>
                        <w:keepNext/>
                        <w:tabs>
                          <w:tab w:val="left" w:pos="423"/>
                          <w:tab w:val="left" w:pos="7713"/>
                        </w:tabs>
                        <w:rPr>
                          <w:sz w:val="12"/>
                          <w:szCs w:val="12"/>
                        </w:rPr>
                      </w:pPr>
                    </w:p>
                    <w:p w:rsidR="005732EB" w:rsidRDefault="006E26AC" w:rsidP="0016117D">
                      <w:pPr>
                        <w:pStyle w:val="ListParagraph"/>
                        <w:keepNext/>
                        <w:numPr>
                          <w:ilvl w:val="0"/>
                          <w:numId w:val="7"/>
                        </w:numPr>
                        <w:ind w:left="378"/>
                      </w:pPr>
                      <w:r>
                        <w:t>Establish appropriations of $65,000 in the Health and Human Services Agency for medicine and for the warehouse lease for equipment storage, based on unanticipated revenue from the California Emergency Management Agency</w:t>
                      </w:r>
                      <w:r w:rsidR="005732EB">
                        <w:t xml:space="preserve">      </w:t>
                      </w:r>
                      <w:r>
                        <w:t xml:space="preserve"> (Cal EMA). </w:t>
                      </w:r>
                      <w:r>
                        <w:rPr>
                          <w:b/>
                        </w:rPr>
                        <w:t>(4 VOTES)</w:t>
                      </w:r>
                    </w:p>
                    <w:p w:rsidR="005732EB" w:rsidRDefault="005732EB" w:rsidP="0016117D">
                      <w:pPr>
                        <w:keepNext/>
                      </w:pPr>
                    </w:p>
                    <w:p w:rsidR="00757C2D" w:rsidRDefault="006E26AC" w:rsidP="0016117D">
                      <w:pPr>
                        <w:pStyle w:val="ListParagraph"/>
                        <w:keepNext/>
                        <w:numPr>
                          <w:ilvl w:val="0"/>
                          <w:numId w:val="7"/>
                        </w:numPr>
                        <w:ind w:left="378"/>
                      </w:pPr>
                      <w:r>
                        <w:t xml:space="preserve">Establish appropriations of $61,905 in the Public Safety Group Executive Office, San Diego County Fire Authority to purchase information technology related to internet and network connectivity ($26,024) and printers ($35,881) based on unanticipated revenue from the Cal EMA. </w:t>
                      </w:r>
                      <w:r>
                        <w:rPr>
                          <w:b/>
                        </w:rPr>
                        <w:t>(4 VOTES)</w:t>
                      </w:r>
                    </w:p>
                    <w:p w:rsidR="00757C2D" w:rsidRPr="00C7537E" w:rsidRDefault="00757C2D" w:rsidP="0016117D">
                      <w:pPr>
                        <w:keepNext/>
                        <w:rPr>
                          <w:sz w:val="12"/>
                          <w:szCs w:val="12"/>
                        </w:rPr>
                      </w:pPr>
                    </w:p>
                    <w:p w:rsidR="00757C2D" w:rsidRDefault="006E26AC" w:rsidP="0016117D">
                      <w:pPr>
                        <w:pStyle w:val="ListParagraph"/>
                        <w:keepNext/>
                        <w:numPr>
                          <w:ilvl w:val="0"/>
                          <w:numId w:val="7"/>
                        </w:numPr>
                        <w:ind w:left="378"/>
                      </w:pPr>
                      <w:r>
                        <w:t xml:space="preserve">Establish appropriations of $59,000 in the Department of Environmental Health (DEH) to purchase and replace Hazmat related equipment based on unanticipated revenue from the Cal EMA. </w:t>
                      </w:r>
                      <w:r>
                        <w:rPr>
                          <w:b/>
                        </w:rPr>
                        <w:t>(4 VOTES)</w:t>
                      </w:r>
                    </w:p>
                    <w:p w:rsidR="00757C2D" w:rsidRPr="00C7537E" w:rsidRDefault="00757C2D" w:rsidP="0016117D">
                      <w:pPr>
                        <w:keepNext/>
                        <w:rPr>
                          <w:sz w:val="12"/>
                          <w:szCs w:val="12"/>
                        </w:rPr>
                      </w:pPr>
                    </w:p>
                    <w:p w:rsidR="00757C2D" w:rsidRDefault="006E26AC" w:rsidP="0016117D">
                      <w:pPr>
                        <w:pStyle w:val="ListParagraph"/>
                        <w:keepNext/>
                        <w:numPr>
                          <w:ilvl w:val="0"/>
                          <w:numId w:val="7"/>
                        </w:numPr>
                        <w:ind w:left="378"/>
                        <w:rPr>
                          <w:b/>
                        </w:rPr>
                      </w:pPr>
                      <w:r>
                        <w:t>Establish appropriations of $302,155 in the Sheriff’s Department for the purchase of mobile and portable radios and detection equipment ($257,238) and to purchase equipment for Search and Rescue ($44,917) based on unanticipated revenue from the Cal EMA.</w:t>
                      </w:r>
                      <w:r>
                        <w:rPr>
                          <w:b/>
                        </w:rPr>
                        <w:t xml:space="preserve"> (4 VOTES)</w:t>
                      </w:r>
                    </w:p>
                    <w:p w:rsidR="00757C2D" w:rsidRPr="00C7537E" w:rsidRDefault="00757C2D" w:rsidP="0016117D">
                      <w:pPr>
                        <w:keepNext/>
                        <w:rPr>
                          <w:sz w:val="12"/>
                          <w:szCs w:val="12"/>
                        </w:rPr>
                      </w:pPr>
                    </w:p>
                    <w:p w:rsidR="00757C2D" w:rsidRDefault="006E26AC" w:rsidP="0016117D">
                      <w:pPr>
                        <w:pStyle w:val="ListParagraph"/>
                        <w:keepNext/>
                        <w:numPr>
                          <w:ilvl w:val="0"/>
                          <w:numId w:val="7"/>
                        </w:numPr>
                        <w:ind w:left="378"/>
                        <w:rPr>
                          <w:b/>
                        </w:rPr>
                      </w:pPr>
                      <w:r>
                        <w:rPr>
                          <w:sz w:val="23"/>
                        </w:rPr>
                        <w:t xml:space="preserve">Establish appropriations of $742,334 in the Sheriff’s Department on behalf of the </w:t>
                      </w:r>
                      <w:r>
                        <w:t>San Diego Regional Threat Assessment Center/Law Enforcement Coordination Center (SD-RTAC/LECC)</w:t>
                      </w:r>
                      <w:r>
                        <w:rPr>
                          <w:sz w:val="23"/>
                        </w:rPr>
                        <w:t xml:space="preserve"> for services and supplies related to contracted positions </w:t>
                      </w:r>
                      <w:r>
                        <w:t>based on unanticipated revenue from the Cal EMA.</w:t>
                      </w:r>
                      <w:r w:rsidR="005732EB">
                        <w:t xml:space="preserve"> </w:t>
                      </w:r>
                      <w:r>
                        <w:rPr>
                          <w:b/>
                        </w:rPr>
                        <w:t>(4 VOTES)</w:t>
                      </w:r>
                    </w:p>
                    <w:p w:rsidR="00757C2D" w:rsidRPr="00C7537E" w:rsidRDefault="00757C2D" w:rsidP="0016117D">
                      <w:pPr>
                        <w:keepNext/>
                        <w:rPr>
                          <w:sz w:val="12"/>
                          <w:szCs w:val="12"/>
                        </w:rPr>
                      </w:pPr>
                    </w:p>
                    <w:p w:rsidR="00757C2D" w:rsidRDefault="006E26AC" w:rsidP="0016117D">
                      <w:pPr>
                        <w:pStyle w:val="ListParagraph"/>
                        <w:keepNext/>
                        <w:numPr>
                          <w:ilvl w:val="0"/>
                          <w:numId w:val="7"/>
                        </w:numPr>
                        <w:ind w:left="378"/>
                      </w:pPr>
                      <w:r>
                        <w:t xml:space="preserve">Establish appropriations of $1,015,993 in the Office of Emergency Services for the Emergency Mass Notification System, Alert San Diego ($100,000), Emergency Operation Center equipment ($42,977), </w:t>
                      </w:r>
                      <w:r>
                        <w:rPr>
                          <w:sz w:val="22"/>
                        </w:rPr>
                        <w:t xml:space="preserve">and </w:t>
                      </w:r>
                      <w:r>
                        <w:t xml:space="preserve">to enter into contracts with local jurisdictions ($873,016) to enhance and strengthen regional emergency preparedness, response, and recovery based on unanticipated revenue from the Cal EMA. </w:t>
                      </w:r>
                      <w:r>
                        <w:rPr>
                          <w:b/>
                        </w:rPr>
                        <w:t>(4 VOTES)</w:t>
                      </w:r>
                      <w:r>
                        <w:t xml:space="preserve"> </w:t>
                      </w:r>
                    </w:p>
                    <w:p w:rsidR="00757C2D" w:rsidRPr="00C7537E" w:rsidRDefault="00757C2D" w:rsidP="0016117D">
                      <w:pPr>
                        <w:keepNext/>
                        <w:rPr>
                          <w:sz w:val="12"/>
                          <w:szCs w:val="12"/>
                        </w:rPr>
                      </w:pPr>
                    </w:p>
                    <w:p w:rsidR="00757C2D" w:rsidRDefault="006E26AC" w:rsidP="0016117D">
                      <w:pPr>
                        <w:pStyle w:val="ListParagraph"/>
                        <w:keepNext/>
                        <w:numPr>
                          <w:ilvl w:val="0"/>
                          <w:numId w:val="7"/>
                        </w:numPr>
                        <w:ind w:left="378"/>
                      </w:pPr>
                      <w:r>
                        <w:t>Authorize the Director of the Office of Emergency Services to enter into expenditure contracts of $873,016 with local jurisdictions as stated in the table listed in the background section to enhance and strengthen regional emergency preparedness, response and recovery based on unanticipated revenue from the</w:t>
                      </w:r>
                      <w:r w:rsidR="005732EB">
                        <w:t xml:space="preserve">   </w:t>
                      </w:r>
                      <w:r>
                        <w:t xml:space="preserve"> Cal EMA. </w:t>
                      </w:r>
                    </w:p>
                    <w:p w:rsidR="00757C2D" w:rsidRPr="00C7537E" w:rsidRDefault="00757C2D" w:rsidP="0016117D">
                      <w:pPr>
                        <w:keepNext/>
                        <w:tabs>
                          <w:tab w:val="left" w:pos="423"/>
                          <w:tab w:val="left" w:pos="7713"/>
                        </w:tabs>
                        <w:ind w:left="423"/>
                        <w:rPr>
                          <w:sz w:val="12"/>
                          <w:szCs w:val="12"/>
                        </w:rPr>
                      </w:pPr>
                    </w:p>
                    <w:p w:rsidR="00757C2D" w:rsidRDefault="006E26AC" w:rsidP="0016117D">
                      <w:pPr>
                        <w:pStyle w:val="ListParagraph"/>
                        <w:keepNext/>
                        <w:numPr>
                          <w:ilvl w:val="0"/>
                          <w:numId w:val="7"/>
                        </w:numPr>
                        <w:ind w:left="378"/>
                      </w:pPr>
                      <w:r>
                        <w:t>Waive Board Policy B-29, Fees, Grants, Revenue and Contracts – Department Responsibility for Cost Recovery.</w:t>
                      </w:r>
                    </w:p>
                    <w:p w:rsidR="00A83F40" w:rsidRDefault="00A83F40" w:rsidP="0016117D">
                      <w:pPr>
                        <w:keepNext/>
                      </w:pPr>
                    </w:p>
                    <w:p w:rsidR="00A83F40" w:rsidRDefault="00A83F40" w:rsidP="0016117D">
                      <w:pPr>
                        <w:keepNext/>
                      </w:pPr>
                    </w:p>
                    <w:p w:rsidR="00A83F40" w:rsidRDefault="009A47B9" w:rsidP="0016117D">
                      <w:pPr>
                        <w:keepNext/>
                        <w:rPr>
                          <w:vanish/>
                        </w:rPr>
                      </w:pPr>
                      <w:r>
                        <w:rPr>
                          <w:vanish/>
                        </w:rPr>
                        <w:fldChar w:fldCharType="begin"/>
                      </w:r>
                      <w:r w:rsidR="006E26AC">
                        <w:rPr>
                          <w:vanish/>
                        </w:rPr>
                        <w:instrText xml:space="preserve"> LISTNUM  \l 1 \s 0 </w:instrText>
                      </w:r>
                      <w:r>
                        <w:rPr>
                          <w:vanish/>
                        </w:rPr>
                        <w:fldChar w:fldCharType="end"/>
                      </w:r>
                    </w:p>
                    <w:p w:rsidR="00A83F40" w:rsidRDefault="00A83F40" w:rsidP="0016117D">
                      <w:pPr>
                        <w:keepNext/>
                        <w:rPr>
                          <w:vanish/>
                        </w:rPr>
                      </w:pPr>
                    </w:p>
                    <w:p w:rsidR="00757C2D" w:rsidRDefault="00757C2D" w:rsidP="0016117D">
                      <w:pPr>
                        <w:keepNext/>
                        <w:rPr>
                          <w:vanish/>
                        </w:rPr>
                      </w:pPr>
                    </w:p>
                  </w:tc>
                </w:customXml>
              </w:tr>
            </w:customXml>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16117D">
                  <w:pPr>
                    <w:keepNext/>
                    <w:rPr>
                      <w:b/>
                    </w:rPr>
                  </w:pPr>
                </w:p>
              </w:tc>
              <w:tc>
                <w:tcPr>
                  <w:tcW w:w="8550" w:type="dxa"/>
                  <w:gridSpan w:val="4"/>
                  <w:vAlign w:val="bottom"/>
                </w:tcPr>
                <w:p w:rsidR="00AD1158" w:rsidRPr="00AD7ED6" w:rsidRDefault="00AD1158" w:rsidP="0016117D">
                  <w:pPr>
                    <w:keepNext/>
                    <w:rPr>
                      <w:b/>
                    </w:rPr>
                  </w:pPr>
                  <w:r w:rsidRPr="00AD7ED6">
                    <w:rPr>
                      <w:b/>
                    </w:rPr>
                    <w:t>ACTION:</w:t>
                  </w:r>
                </w:p>
              </w:tc>
            </w:tr>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16117D">
                  <w:pPr>
                    <w:pStyle w:val="BodyText"/>
                    <w:keepNext/>
                    <w:ind w:left="72"/>
                    <w:rPr>
                      <w:b/>
                    </w:rPr>
                  </w:pPr>
                </w:p>
              </w:tc>
              <w:tc>
                <w:tcPr>
                  <w:tcW w:w="8550" w:type="dxa"/>
                  <w:gridSpan w:val="4"/>
                </w:tcPr>
                <w:p w:rsidR="00AD1158" w:rsidRDefault="008D03D1" w:rsidP="0016117D">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AD1158">
                    <w:t>.</w:t>
                  </w:r>
                </w:p>
                <w:p w:rsidR="00AD1158" w:rsidRDefault="00AD1158" w:rsidP="0016117D">
                  <w:pPr>
                    <w:pStyle w:val="HangingIndent"/>
                    <w:keepNext/>
                    <w:tabs>
                      <w:tab w:val="clear" w:pos="5760"/>
                      <w:tab w:val="clear" w:pos="6480"/>
                      <w:tab w:val="clear" w:pos="7200"/>
                      <w:tab w:val="clear" w:pos="7920"/>
                      <w:tab w:val="clear" w:pos="8640"/>
                    </w:tabs>
                    <w:ind w:left="0" w:firstLine="0"/>
                  </w:pPr>
                  <w:r>
                    <w:t>AYES:  Cox, Jacob, Slater-Price, Roberts, Horn</w:t>
                  </w:r>
                </w:p>
                <w:p w:rsidR="00AD1158" w:rsidRDefault="00AD1158" w:rsidP="0016117D">
                  <w:pPr>
                    <w:pStyle w:val="HangingIndent"/>
                    <w:keepNext/>
                    <w:tabs>
                      <w:tab w:val="clear" w:pos="5760"/>
                      <w:tab w:val="clear" w:pos="6480"/>
                      <w:tab w:val="clear" w:pos="7200"/>
                      <w:tab w:val="clear" w:pos="7920"/>
                      <w:tab w:val="clear" w:pos="8640"/>
                    </w:tabs>
                    <w:ind w:left="0" w:firstLine="0"/>
                  </w:pPr>
                </w:p>
                <w:p w:rsidR="00AD1158" w:rsidRPr="00AD7ED6" w:rsidRDefault="00AD1158" w:rsidP="0016117D">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pPr>
                        <w:pStyle w:val="BLTemplate"/>
                        <w:jc w:val="center"/>
                        <w:rPr>
                          <w:b/>
                        </w:rPr>
                      </w:pPr>
                      <w:r>
                        <w:rPr>
                          <w:b/>
                        </w:rPr>
                        <w:t>3.</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757C2D" w:rsidRDefault="009A47B9">
                      <w:pPr>
                        <w:pStyle w:val="JustifiedCOB"/>
                      </w:pPr>
                      <w:r>
                        <w:fldChar w:fldCharType="begin"/>
                      </w:r>
                      <w:r w:rsidR="006E26AC">
                        <w:instrText xml:space="preserve">  MACROBUTTON NoMacro </w:instrText>
                      </w:r>
                      <w:r>
                        <w:fldChar w:fldCharType="end"/>
                      </w:r>
                      <w:r w:rsidR="006E26AC">
                        <w:rPr>
                          <w:b/>
                        </w:rPr>
                        <w:t>SUNSET REVIEW OF BOARD OF SUPERVISORS POLICIES AND ADMINISTRATIVE CODE PROVISIONS APPLICABLE TO THE PUBLIC SAFETY GROUP</w:t>
                      </w:r>
                      <w:r w:rsidR="0032486F">
                        <w:rPr>
                          <w:b/>
                        </w:rPr>
                        <w:t xml:space="preserve"> </w:t>
                      </w:r>
                      <w:r w:rsidR="006E26AC">
                        <w:rPr>
                          <w:b/>
                        </w:rPr>
                        <w:t>(DISTRICT</w:t>
                      </w:r>
                      <w:r w:rsidR="00925A07">
                        <w:rPr>
                          <w:b/>
                        </w:rPr>
                        <w:t>S</w:t>
                      </w:r>
                      <w:r w:rsidR="006E26AC">
                        <w:rPr>
                          <w:b/>
                        </w:rPr>
                        <w:t>: ALL)</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rsidP="00070291">
                      <w:pPr>
                        <w:pStyle w:val="JustifiedCOB"/>
                      </w:pPr>
                      <w:r>
                        <w:fldChar w:fldCharType="begin"/>
                      </w:r>
                      <w:r w:rsidR="006E26AC">
                        <w:instrText xml:space="preserve">  MACROBUTTON NoMacro </w:instrText>
                      </w:r>
                      <w:r>
                        <w:fldChar w:fldCharType="end"/>
                      </w:r>
                      <w:r w:rsidR="006E26AC">
                        <w:t>In accordance with Board of Supervisors Policy A-76, Sunset Review Process, the Public Safety Group periodically reviews certain Board policies and provisions of the County Administrative Code to ensure that obsolete policies and Administrative Code provisions are deleted and remaining policies reflect current Board standards and practices.  The actions requested represent minor changes to align with current practices and terminology.  The action requested in Recommendation 3 requires two steps, approval of the first reading of the Ordinances on December 4, 2012 and adoption of the Ordinance on January 8, 2013.</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There is no fiscal impact associated with the recommended actions.</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rsidP="00C7537E">
                      <w:pPr>
                        <w:pStyle w:val="JustifiedCOB"/>
                      </w:pPr>
                      <w:r>
                        <w:fldChar w:fldCharType="begin"/>
                      </w:r>
                      <w:r w:rsidR="006E26AC">
                        <w:instrText xml:space="preserve">  MACROBUTTON NoMacro </w:instrText>
                      </w:r>
                      <w:r>
                        <w:fldChar w:fldCharType="end"/>
                      </w:r>
                      <w:r w:rsidR="006E26AC">
                        <w:t>N/A</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6E26AC">
                      <w:pPr>
                        <w:pStyle w:val="BLTemplate"/>
                      </w:pPr>
                      <w:r>
                        <w:rPr>
                          <w:rStyle w:val="BoldCOB"/>
                        </w:rPr>
                        <w:t>CHIEF ADMINISTRATIVE OFFICER</w:t>
                      </w:r>
                    </w:p>
                    <w:p w:rsidR="00757C2D" w:rsidRDefault="006E26AC">
                      <w:pPr>
                        <w:pStyle w:val="NumberListCOB"/>
                        <w:spacing w:after="120"/>
                      </w:pPr>
                      <w:r>
                        <w:t xml:space="preserve">Determine no change is necessary and approve the sunset review date of      December 31, 2019 for the following articles of the County Administrative Code: </w:t>
                      </w:r>
                    </w:p>
                    <w:p w:rsidR="00757C2D" w:rsidRDefault="006E26AC" w:rsidP="00B72B48">
                      <w:pPr>
                        <w:pStyle w:val="NumberListCOB"/>
                        <w:numPr>
                          <w:ilvl w:val="0"/>
                          <w:numId w:val="0"/>
                        </w:numPr>
                        <w:spacing w:after="120"/>
                        <w:ind w:left="963"/>
                      </w:pPr>
                      <w:r>
                        <w:t xml:space="preserve">Article XVIII – Citizens’ Law Enforcement Review Board </w:t>
                      </w:r>
                    </w:p>
                    <w:p w:rsidR="00757C2D" w:rsidRDefault="006E26AC" w:rsidP="00B72B48">
                      <w:pPr>
                        <w:pStyle w:val="NumberListCOB"/>
                        <w:numPr>
                          <w:ilvl w:val="0"/>
                          <w:numId w:val="0"/>
                        </w:numPr>
                        <w:spacing w:after="120"/>
                        <w:ind w:left="963"/>
                      </w:pPr>
                      <w:r>
                        <w:t xml:space="preserve">Article XXX – Department of Child Support Services </w:t>
                      </w:r>
                    </w:p>
                    <w:p w:rsidR="00757C2D" w:rsidRDefault="006E26AC" w:rsidP="00B72B48">
                      <w:pPr>
                        <w:pStyle w:val="NumberListCOB"/>
                        <w:numPr>
                          <w:ilvl w:val="0"/>
                          <w:numId w:val="0"/>
                        </w:numPr>
                        <w:spacing w:after="120"/>
                        <w:ind w:left="963"/>
                      </w:pPr>
                      <w:r>
                        <w:t xml:space="preserve">Article LXII – Office of Emergency Services </w:t>
                      </w:r>
                    </w:p>
                    <w:p w:rsidR="00757C2D" w:rsidRDefault="006E26AC">
                      <w:pPr>
                        <w:pStyle w:val="NumberListCOB"/>
                        <w:spacing w:after="120"/>
                      </w:pPr>
                      <w:r>
                        <w:t>Approve amendments to and the sunset review date of December 31, 2019 for the following Board of Supervisors Policies:</w:t>
                      </w:r>
                    </w:p>
                    <w:p w:rsidR="00757C2D" w:rsidRDefault="006E26AC" w:rsidP="00B72B48">
                      <w:pPr>
                        <w:pStyle w:val="NumberListCOB"/>
                        <w:numPr>
                          <w:ilvl w:val="0"/>
                          <w:numId w:val="0"/>
                        </w:numPr>
                        <w:spacing w:after="120"/>
                        <w:ind w:left="963"/>
                      </w:pPr>
                      <w:r>
                        <w:t xml:space="preserve">A-102 - Seismic Safety Policy  </w:t>
                      </w:r>
                    </w:p>
                    <w:p w:rsidR="00757C2D" w:rsidRDefault="006E26AC" w:rsidP="00B72B48">
                      <w:pPr>
                        <w:pStyle w:val="NumberListCOB"/>
                        <w:numPr>
                          <w:ilvl w:val="0"/>
                          <w:numId w:val="0"/>
                        </w:numPr>
                        <w:spacing w:after="120"/>
                        <w:ind w:left="963"/>
                      </w:pPr>
                      <w:r>
                        <w:t>K-011 – Use and Distribution of County-Owned Sandbags and other Resources</w:t>
                      </w:r>
                    </w:p>
                    <w:p w:rsidR="00A83F40" w:rsidRDefault="00A83F40" w:rsidP="00B72B48">
                      <w:pPr>
                        <w:pStyle w:val="NumberListCOB"/>
                        <w:numPr>
                          <w:ilvl w:val="0"/>
                          <w:numId w:val="0"/>
                        </w:numPr>
                        <w:spacing w:after="120"/>
                        <w:ind w:left="963"/>
                      </w:pPr>
                    </w:p>
                    <w:p w:rsidR="00A83F40" w:rsidRDefault="00A83F40" w:rsidP="00B72B48">
                      <w:pPr>
                        <w:pStyle w:val="NumberListCOB"/>
                        <w:numPr>
                          <w:ilvl w:val="0"/>
                          <w:numId w:val="0"/>
                        </w:numPr>
                        <w:spacing w:after="120"/>
                        <w:ind w:left="963"/>
                      </w:pPr>
                    </w:p>
                    <w:p w:rsidR="00A83F40" w:rsidRDefault="00A83F40" w:rsidP="00B72B48">
                      <w:pPr>
                        <w:pStyle w:val="NumberListCOB"/>
                        <w:numPr>
                          <w:ilvl w:val="0"/>
                          <w:numId w:val="0"/>
                        </w:numPr>
                        <w:spacing w:after="120"/>
                        <w:ind w:left="963"/>
                      </w:pPr>
                    </w:p>
                    <w:p w:rsidR="00A83F40" w:rsidRDefault="00A83F40" w:rsidP="00DA6DB5">
                      <w:pPr>
                        <w:pStyle w:val="NumberListCOB"/>
                        <w:numPr>
                          <w:ilvl w:val="0"/>
                          <w:numId w:val="0"/>
                        </w:numPr>
                        <w:spacing w:after="0"/>
                        <w:ind w:left="965"/>
                      </w:pPr>
                    </w:p>
                    <w:p w:rsidR="00757C2D" w:rsidRDefault="006E26AC">
                      <w:pPr>
                        <w:pStyle w:val="NumberListCOB"/>
                      </w:pPr>
                      <w:r>
                        <w:t>Approve the introduction of the Ordinance (First Reading), read title and waive further reading of the Ordinance:</w:t>
                      </w:r>
                    </w:p>
                    <w:p w:rsidR="00757C2D" w:rsidRDefault="006E26AC" w:rsidP="007D5FD1">
                      <w:pPr>
                        <w:tabs>
                          <w:tab w:val="left" w:pos="7758"/>
                        </w:tabs>
                        <w:ind w:left="720" w:right="508"/>
                      </w:pPr>
                      <w:r>
                        <w:t>AN ORDINANCE AMENDING SECTION 361, SECTION 365 AND 366 OF ARTICLE XX AND RELATED REFERENCES, SECTION 366 OF ARTICLE XXA, ARTICLE XXV, and SECTION 692 OF THE SAN DIEGO COUNTY ADMINISTRATIVE CODE RELATING TO THE SHERIFF’S DEPARTMENT and PUBLIC DEFENDER CONFLICT-FREE REPRESENTATION</w:t>
                      </w:r>
                      <w:r w:rsidR="00805431">
                        <w:t>.</w:t>
                      </w:r>
                    </w:p>
                    <w:p w:rsidR="00757C2D" w:rsidRDefault="00757C2D">
                      <w:pPr>
                        <w:tabs>
                          <w:tab w:val="left" w:pos="423"/>
                          <w:tab w:val="left" w:pos="7713"/>
                        </w:tabs>
                      </w:pPr>
                    </w:p>
                    <w:p w:rsidR="00757C2D" w:rsidRDefault="006E26AC" w:rsidP="00A83F40">
                      <w:pPr>
                        <w:tabs>
                          <w:tab w:val="left" w:pos="423"/>
                          <w:tab w:val="left" w:pos="7713"/>
                        </w:tabs>
                        <w:spacing w:after="120"/>
                      </w:pPr>
                      <w:r>
                        <w:t>If the Board takes the action recommended in item 3, then on January 8,  2013:</w:t>
                      </w:r>
                    </w:p>
                    <w:p w:rsidR="00757C2D" w:rsidRDefault="006E26AC" w:rsidP="00B72B48">
                      <w:pPr>
                        <w:pStyle w:val="NumberListCOB"/>
                        <w:numPr>
                          <w:ilvl w:val="0"/>
                          <w:numId w:val="0"/>
                        </w:numPr>
                      </w:pPr>
                      <w:r>
                        <w:t>Submit the Ordinance for further Board consideration and adoption and approve the sunset review date of December 31, 2019 (Second Reading):</w:t>
                      </w:r>
                      <w:r w:rsidR="009A47B9">
                        <w:rPr>
                          <w:vanish/>
                        </w:rPr>
                        <w:fldChar w:fldCharType="begin"/>
                      </w:r>
                      <w:r>
                        <w:rPr>
                          <w:vanish/>
                        </w:rPr>
                        <w:instrText xml:space="preserve"> LISTNUM  \l 1 \s 0 </w:instrText>
                      </w:r>
                      <w:r w:rsidR="009A47B9">
                        <w:rPr>
                          <w:vanish/>
                        </w:rPr>
                        <w:fldChar w:fldCharType="end"/>
                      </w:r>
                    </w:p>
                    <w:p w:rsidR="004A2B74" w:rsidRDefault="006E26AC">
                      <w:pPr>
                        <w:tabs>
                          <w:tab w:val="left" w:pos="7758"/>
                        </w:tabs>
                        <w:ind w:left="720" w:right="508"/>
                      </w:pPr>
                      <w:r>
                        <w:t>AN ORDINANCE AMENDING SECTION 361, SECTION 365 AND 366 OF ARTICLE XX AND RELATED REFERENCES, SECTION 366 OF ARTICLE XXA, ARTICLE XXV, and SECTION 692 OF THE SAN DIEGO COUNTY ADMINISTRATIVE CODE RELATING TO THE SHERIFF’S DEPARTMENT and PUBLIC DEFENDER CONFLICT-FREE REPRESENTATION</w:t>
                      </w:r>
                      <w:r w:rsidR="00805431">
                        <w:t>.</w:t>
                      </w:r>
                    </w:p>
                    <w:p w:rsidR="00757C2D" w:rsidRDefault="009A47B9">
                      <w:pPr>
                        <w:ind w:left="720"/>
                      </w:pPr>
                      <w:r>
                        <w:rPr>
                          <w:vanish/>
                        </w:rPr>
                        <w:fldChar w:fldCharType="begin"/>
                      </w:r>
                      <w:r w:rsidR="006E26AC">
                        <w:rPr>
                          <w:vanish/>
                        </w:rPr>
                        <w:instrText xml:space="preserve"> LISTNUM  \l 1 \s 0 </w:instrText>
                      </w:r>
                      <w:r>
                        <w:rPr>
                          <w:vanish/>
                        </w:rPr>
                        <w:fldChar w:fldCharType="end"/>
                      </w:r>
                    </w:p>
                  </w:tc>
                </w:customXml>
              </w:tr>
            </w:customXml>
            <w:tr w:rsidR="008C7480" w:rsidRPr="00AD7ED6" w:rsidTr="002A1E74">
              <w:tblPrEx>
                <w:tblCellMar>
                  <w:left w:w="108" w:type="dxa"/>
                  <w:right w:w="108" w:type="dxa"/>
                </w:tblCellMar>
              </w:tblPrEx>
              <w:trPr>
                <w:gridBefore w:val="1"/>
                <w:wBefore w:w="7" w:type="dxa"/>
              </w:trPr>
              <w:tc>
                <w:tcPr>
                  <w:tcW w:w="810" w:type="dxa"/>
                </w:tcPr>
                <w:p w:rsidR="008C7480" w:rsidRPr="00AD7ED6" w:rsidRDefault="008C7480" w:rsidP="003B1E22">
                  <w:pPr>
                    <w:pStyle w:val="BodyText"/>
                    <w:keepNext/>
                    <w:spacing w:after="0"/>
                    <w:ind w:left="72"/>
                    <w:rPr>
                      <w:b/>
                    </w:rPr>
                  </w:pPr>
                </w:p>
              </w:tc>
              <w:tc>
                <w:tcPr>
                  <w:tcW w:w="8550" w:type="dxa"/>
                  <w:gridSpan w:val="4"/>
                  <w:vAlign w:val="bottom"/>
                </w:tcPr>
                <w:p w:rsidR="008C7480" w:rsidRPr="00AD7ED6" w:rsidRDefault="008C7480" w:rsidP="003B1E22">
                  <w:pPr>
                    <w:rPr>
                      <w:b/>
                    </w:rPr>
                  </w:pPr>
                  <w:r w:rsidRPr="00AD7ED6">
                    <w:rPr>
                      <w:b/>
                    </w:rPr>
                    <w:t>ACTION:</w:t>
                  </w:r>
                </w:p>
              </w:tc>
            </w:tr>
            <w:tr w:rsidR="008C7480" w:rsidRPr="00AD7ED6" w:rsidTr="002A1E74">
              <w:tblPrEx>
                <w:tblCellMar>
                  <w:left w:w="108" w:type="dxa"/>
                  <w:right w:w="108" w:type="dxa"/>
                </w:tblCellMar>
              </w:tblPrEx>
              <w:trPr>
                <w:gridBefore w:val="1"/>
                <w:wBefore w:w="7" w:type="dxa"/>
              </w:trPr>
              <w:tc>
                <w:tcPr>
                  <w:tcW w:w="810" w:type="dxa"/>
                </w:tcPr>
                <w:p w:rsidR="008C7480" w:rsidRPr="00AD7ED6" w:rsidRDefault="008C7480" w:rsidP="003B1E22">
                  <w:pPr>
                    <w:pStyle w:val="BodyText"/>
                    <w:keepNext/>
                    <w:ind w:left="72"/>
                    <w:rPr>
                      <w:b/>
                    </w:rPr>
                  </w:pPr>
                </w:p>
              </w:tc>
              <w:tc>
                <w:tcPr>
                  <w:tcW w:w="8550" w:type="dxa"/>
                  <w:gridSpan w:val="4"/>
                </w:tcPr>
                <w:p w:rsidR="008C7480" w:rsidRPr="00AD7ED6" w:rsidRDefault="008D03D1" w:rsidP="003B1E22">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8C7480">
                    <w:t xml:space="preserve">, introducing </w:t>
                  </w:r>
                  <w:r w:rsidR="00070291">
                    <w:t xml:space="preserve">the </w:t>
                  </w:r>
                  <w:r w:rsidR="008C7480">
                    <w:t>Ordinance for further Board considera</w:t>
                  </w:r>
                  <w:r w:rsidR="00070291">
                    <w:t>tion and adoption on January 8, 2013</w:t>
                  </w:r>
                  <w:r w:rsidR="008C7480">
                    <w:t>.</w:t>
                  </w:r>
                </w:p>
                <w:p w:rsidR="008C7480" w:rsidRDefault="008C7480" w:rsidP="003B1E22">
                  <w:pPr>
                    <w:pStyle w:val="HangingIndent"/>
                    <w:keepNext/>
                    <w:tabs>
                      <w:tab w:val="clear" w:pos="5760"/>
                      <w:tab w:val="clear" w:pos="6480"/>
                      <w:tab w:val="clear" w:pos="7200"/>
                      <w:tab w:val="clear" w:pos="7920"/>
                      <w:tab w:val="clear" w:pos="8640"/>
                    </w:tabs>
                    <w:ind w:left="0" w:firstLine="0"/>
                  </w:pPr>
                  <w:r w:rsidRPr="00AD7ED6">
                    <w:t xml:space="preserve">AYES:  Cox, Jacob, Slater-Price, Roberts, Horn </w:t>
                  </w:r>
                </w:p>
                <w:p w:rsidR="008C7480" w:rsidRDefault="008C7480" w:rsidP="003B1E22">
                  <w:pPr>
                    <w:pStyle w:val="HangingIndent"/>
                    <w:keepNext/>
                    <w:tabs>
                      <w:tab w:val="clear" w:pos="5760"/>
                      <w:tab w:val="clear" w:pos="6480"/>
                      <w:tab w:val="clear" w:pos="7200"/>
                      <w:tab w:val="clear" w:pos="7920"/>
                      <w:tab w:val="clear" w:pos="8640"/>
                    </w:tabs>
                    <w:ind w:left="0" w:firstLine="0"/>
                  </w:pPr>
                </w:p>
                <w:p w:rsidR="008C7480" w:rsidRPr="00AD7ED6" w:rsidRDefault="008C7480" w:rsidP="003B1E22">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rsidP="00C7537E">
                      <w:pPr>
                        <w:pStyle w:val="BLTemplate"/>
                        <w:keepNext/>
                        <w:jc w:val="center"/>
                        <w:rPr>
                          <w:b/>
                        </w:rPr>
                      </w:pPr>
                      <w:r>
                        <w:rPr>
                          <w:b/>
                        </w:rPr>
                        <w:t>4.</w:t>
                      </w:r>
                    </w:p>
                  </w:tc>
                </w:customXml>
                <w:customXml w:uri="regular-agenda-item" w:element="CATEGORY">
                  <w:tc>
                    <w:tcPr>
                      <w:tcW w:w="1493" w:type="dxa"/>
                    </w:tcPr>
                    <w:p w:rsidR="005611C8" w:rsidRDefault="005611C8" w:rsidP="00C7537E">
                      <w:pPr>
                        <w:pStyle w:val="JustifiedCOB"/>
                        <w:keepNext/>
                        <w:jc w:val="left"/>
                        <w:rPr>
                          <w:b/>
                        </w:rPr>
                      </w:pPr>
                      <w:r>
                        <w:rPr>
                          <w:b/>
                        </w:rPr>
                        <w:t>SUBJECT:</w:t>
                      </w:r>
                    </w:p>
                  </w:tc>
                </w:customXml>
                <w:customXml w:uri="regular-agenda-item" w:element="SUBJECT">
                  <w:tc>
                    <w:tcPr>
                      <w:tcW w:w="7050" w:type="dxa"/>
                      <w:gridSpan w:val="2"/>
                    </w:tcPr>
                    <w:p w:rsidR="00A475C8" w:rsidRDefault="009A47B9" w:rsidP="00C7537E">
                      <w:pPr>
                        <w:pStyle w:val="JustifiedCOB"/>
                        <w:keepNext/>
                        <w:spacing w:after="0"/>
                        <w:rPr>
                          <w:b/>
                        </w:rPr>
                      </w:pPr>
                      <w:r>
                        <w:fldChar w:fldCharType="begin"/>
                      </w:r>
                      <w:r w:rsidR="006E26AC">
                        <w:instrText xml:space="preserve">  MACROBUTTON NoMacro </w:instrText>
                      </w:r>
                      <w:r>
                        <w:fldChar w:fldCharType="end"/>
                      </w:r>
                      <w:r w:rsidR="006E26AC">
                        <w:rPr>
                          <w:b/>
                        </w:rPr>
                        <w:t>NOTICED PUBLIC HEARING</w:t>
                      </w:r>
                      <w:r w:rsidR="00A475C8">
                        <w:rPr>
                          <w:b/>
                        </w:rPr>
                        <w:t>:</w:t>
                      </w:r>
                    </w:p>
                    <w:p w:rsidR="00757C2D" w:rsidRDefault="006E26AC" w:rsidP="00C7537E">
                      <w:pPr>
                        <w:pStyle w:val="JustifiedCOB"/>
                        <w:keepNext/>
                      </w:pPr>
                      <w:r>
                        <w:rPr>
                          <w:b/>
                        </w:rPr>
                        <w:t>PROPOSED REDUCTIONS TO  IMMUNIZATION AND TUBERCULOSIS CONTROL SERVICES (DISTRICT</w:t>
                      </w:r>
                      <w:r w:rsidR="0032486F">
                        <w:rPr>
                          <w:b/>
                        </w:rPr>
                        <w:t>S</w:t>
                      </w:r>
                      <w:r>
                        <w:rPr>
                          <w:b/>
                        </w:rPr>
                        <w:t>: ALL)</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r>
                        <w:fldChar w:fldCharType="begin"/>
                      </w:r>
                      <w:r w:rsidR="006E26AC">
                        <w:instrText xml:space="preserve">  MACROBUTTON NoMacro </w:instrText>
                      </w:r>
                      <w:r>
                        <w:fldChar w:fldCharType="end"/>
                      </w:r>
                      <w:r w:rsidR="006E26AC">
                        <w:t>Vaccination services and tuberculosis (TB) screening are key public health strategies for preventing and identifying disease, respectively.  Historically, these services have been made available to any client in San Diego County who requests them, regardless of insurance status.</w:t>
                      </w:r>
                    </w:p>
                    <w:p w:rsidR="00757C2D" w:rsidRDefault="00757C2D"/>
                    <w:p w:rsidR="00757C2D" w:rsidRDefault="006E26AC">
                      <w:r>
                        <w:t>To respond to a change in federal policy associated with vaccine eligibility, and to assure that resources are allocated to those at high risk and the highest priorities in TB Control as set forth by the Centers for Disease Control and Prevention (CDC), services at the County Health Services Complex, Regional Public Health Centers, and satellite clinics will now be limited to persons who meet specific federal criteria for vaccinations and tuberculosis testing.  This will help assure that safety net services can be focused on federally identified priorities.</w:t>
                      </w:r>
                    </w:p>
                    <w:p w:rsidR="00757C2D" w:rsidRDefault="00757C2D"/>
                    <w:p w:rsidR="00757C2D" w:rsidRDefault="006E26AC">
                      <w:pPr>
                        <w:autoSpaceDE w:val="0"/>
                        <w:autoSpaceDN w:val="0"/>
                        <w:adjustRightInd w:val="0"/>
                      </w:pPr>
                      <w:r>
                        <w:t>Today’s action proposes the discontinuance of routine immunization services to persons who have health insurance coverage, and to persons seeking TB testing services who have health insurance coverage and who are seeking TB testing services based solely on federal, state, or employer mandates.  All such individuals would be referred to their medical homes. The County of San Diego has complied with public noticing requirements of the California Health and Safety Code Section 1442.5 related to this proposed action.</w:t>
                      </w:r>
                    </w:p>
                    <w:p w:rsidR="00757C2D" w:rsidRDefault="00757C2D"/>
                    <w:p w:rsidR="00C7537E" w:rsidRDefault="006E26AC" w:rsidP="00C7537E">
                      <w:r>
                        <w:t xml:space="preserve">This item supports the County’s </w:t>
                      </w:r>
                      <w:r>
                        <w:rPr>
                          <w:i/>
                        </w:rPr>
                        <w:t>Live Well, San Diego!</w:t>
                      </w:r>
                      <w:r>
                        <w:t xml:space="preserve"> </w:t>
                      </w:r>
                      <w:proofErr w:type="gramStart"/>
                      <w:r>
                        <w:t>initiative</w:t>
                      </w:r>
                      <w:proofErr w:type="gramEnd"/>
                      <w:r>
                        <w:t>, which promotes healthy, safe and thriving communities by providing quality and efficient care and optimizing resources.</w:t>
                      </w:r>
                    </w:p>
                    <w:p w:rsidR="00757C2D" w:rsidRDefault="009A47B9" w:rsidP="00C7537E">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6E26AC" w:rsidP="00FC3D6F">
                      <w:pPr>
                        <w:pStyle w:val="JustifiedCOB"/>
                      </w:pPr>
                      <w:r>
                        <w:t>There is no fiscal impact associated with these actions. There will be no change in net General Fund cost and no additional staff years required.</w:t>
                      </w:r>
                      <w:r w:rsidR="009A47B9">
                        <w:rPr>
                          <w:vanish/>
                        </w:rPr>
                        <w:fldChar w:fldCharType="begin"/>
                      </w:r>
                      <w:r>
                        <w:rPr>
                          <w:vanish/>
                        </w:rPr>
                        <w:instrText xml:space="preserve"> LISTNUM  \l 1 \s 0 </w:instrText>
                      </w:r>
                      <w:r w:rsidR="009A47B9">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 xml:space="preserve"> N/A</w:t>
                      </w:r>
                      <w:r w:rsidR="006E26AC">
                        <w:rPr>
                          <w:vanish/>
                        </w:rPr>
                        <w:t xml:space="preserve"> </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A83F40">
                    <w:pPr>
                      <w:pStyle w:val="BLTemplate"/>
                      <w:jc w:val="center"/>
                      <w:rPr>
                        <w:b/>
                        <w:bCs/>
                      </w:rPr>
                    </w:pPr>
                  </w:p>
                </w:tc>
                <w:customXml w:uri="regular-agenda-item" w:element="HEADER">
                  <w:tc>
                    <w:tcPr>
                      <w:tcW w:w="8543" w:type="dxa"/>
                      <w:gridSpan w:val="3"/>
                    </w:tcPr>
                    <w:p w:rsidR="005611C8" w:rsidRDefault="005611C8" w:rsidP="00A83F40">
                      <w:pPr>
                        <w:pStyle w:val="BLTemplate"/>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A83F40">
                    <w:pPr>
                      <w:pStyle w:val="BLTemplate"/>
                      <w:jc w:val="center"/>
                      <w:rPr>
                        <w:b/>
                        <w:bCs/>
                      </w:rPr>
                    </w:pPr>
                  </w:p>
                </w:tc>
                <w:customXml w:uri="regular-agenda-item" w:element="HEADER">
                  <w:tc>
                    <w:tcPr>
                      <w:tcW w:w="8543" w:type="dxa"/>
                      <w:gridSpan w:val="3"/>
                    </w:tcPr>
                    <w:p w:rsidR="00757C2D" w:rsidRDefault="006E26AC" w:rsidP="00A83F40">
                      <w:pPr>
                        <w:pStyle w:val="BLTemplate"/>
                      </w:pPr>
                      <w:r>
                        <w:rPr>
                          <w:rStyle w:val="BoldCOB"/>
                        </w:rPr>
                        <w:t>CHIEF ADMINISTRATIVE OFFICER</w:t>
                      </w:r>
                    </w:p>
                    <w:p w:rsidR="00757C2D" w:rsidRDefault="006E26AC" w:rsidP="00A83F40">
                      <w:pPr>
                        <w:pStyle w:val="NumberListCOB"/>
                      </w:pPr>
                      <w:r>
                        <w:t>Find that the County duly noticed and the Board of Supervisors conducted a public hearing on December 4, 2012, regarding the proposed reduction of immunization services consisting of the elimination of routine immunization services for fully insured individuals; and the reduction of tuberculosis control services for fully insured individuals who are seeking tuberculosis testing services based solely on federal, state, or employer mandates, in accordance with California Department of Public Health policy; and that the public was given the opportunity to comment on the proposed reduction of immunization and tuberculosis control services.</w:t>
                      </w:r>
                    </w:p>
                    <w:p w:rsidR="00757C2D" w:rsidRDefault="006E26AC" w:rsidP="00A83F40">
                      <w:pPr>
                        <w:pStyle w:val="NumberListCOB"/>
                      </w:pPr>
                      <w:r>
                        <w:t>Approve the elimination of routine immunization and tuberculosis control services for fully insured individuals in accordance with California Department of Public Health policy.</w:t>
                      </w:r>
                    </w:p>
                    <w:p w:rsidR="00757C2D" w:rsidRDefault="006E26AC" w:rsidP="00A83F40">
                      <w:pPr>
                        <w:pStyle w:val="NumberListCOB"/>
                      </w:pPr>
                      <w:r>
                        <w:t xml:space="preserve">Authorize the Director, Health and Human Services Agency, to direct, as appropriate, fully insured individuals using immunization services in the Public Health Centers, Health Services Complex, and satellite clinics to alternative providers for these services in the community. </w:t>
                      </w:r>
                    </w:p>
                    <w:p w:rsidR="00757C2D" w:rsidRDefault="006E26AC" w:rsidP="00A83F40">
                      <w:pPr>
                        <w:pStyle w:val="NumberListCOB"/>
                      </w:pPr>
                      <w:r>
                        <w:t>Authorize the Director, Health and Human Services Agency, to direct, as appropriate, insured individuals who are seeking screening services in Tuberculosis Control based solely on federal, state or employer mandates to alternative providers for these services in the community.</w:t>
                      </w:r>
                      <w:r>
                        <w:rPr>
                          <w:vanish/>
                        </w:rPr>
                        <w:t xml:space="preserve"> </w:t>
                      </w:r>
                      <w:r w:rsidR="009A47B9">
                        <w:rPr>
                          <w:vanish/>
                        </w:rPr>
                        <w:fldChar w:fldCharType="begin"/>
                      </w:r>
                      <w:r>
                        <w:rPr>
                          <w:vanish/>
                        </w:rPr>
                        <w:instrText xml:space="preserve"> LISTNUM  \l 1 \s 0 </w:instrText>
                      </w:r>
                      <w:r w:rsidR="009A47B9">
                        <w:rPr>
                          <w:vanish/>
                        </w:rPr>
                        <w:fldChar w:fldCharType="end"/>
                      </w:r>
                    </w:p>
                  </w:tc>
                </w:customXml>
              </w:tr>
            </w:customXml>
            <w:tr w:rsidR="00153C54" w:rsidRPr="00AD7ED6" w:rsidTr="002A1E74">
              <w:tblPrEx>
                <w:tblCellMar>
                  <w:left w:w="108" w:type="dxa"/>
                  <w:right w:w="108" w:type="dxa"/>
                </w:tblCellMar>
              </w:tblPrEx>
              <w:trPr>
                <w:gridBefore w:val="1"/>
                <w:wBefore w:w="7" w:type="dxa"/>
              </w:trPr>
              <w:tc>
                <w:tcPr>
                  <w:tcW w:w="810" w:type="dxa"/>
                </w:tcPr>
                <w:p w:rsidR="00153C54" w:rsidRPr="00AD7ED6" w:rsidRDefault="00153C54" w:rsidP="00A83F40">
                  <w:pPr>
                    <w:keepNext/>
                    <w:rPr>
                      <w:b/>
                    </w:rPr>
                  </w:pPr>
                </w:p>
              </w:tc>
              <w:tc>
                <w:tcPr>
                  <w:tcW w:w="8550" w:type="dxa"/>
                  <w:gridSpan w:val="4"/>
                  <w:vAlign w:val="bottom"/>
                </w:tcPr>
                <w:p w:rsidR="00153C54" w:rsidRPr="00AD7ED6" w:rsidRDefault="00153C54" w:rsidP="00A83F40">
                  <w:pPr>
                    <w:keepNext/>
                    <w:rPr>
                      <w:b/>
                    </w:rPr>
                  </w:pPr>
                  <w:r w:rsidRPr="00AD7ED6">
                    <w:rPr>
                      <w:b/>
                    </w:rPr>
                    <w:t>ACTION:</w:t>
                  </w:r>
                </w:p>
              </w:tc>
            </w:tr>
            <w:tr w:rsidR="00153C54" w:rsidRPr="00AD7ED6" w:rsidTr="002A1E74">
              <w:tblPrEx>
                <w:tblCellMar>
                  <w:left w:w="108" w:type="dxa"/>
                  <w:right w:w="108" w:type="dxa"/>
                </w:tblCellMar>
              </w:tblPrEx>
              <w:trPr>
                <w:gridBefore w:val="1"/>
                <w:wBefore w:w="7" w:type="dxa"/>
              </w:trPr>
              <w:tc>
                <w:tcPr>
                  <w:tcW w:w="810" w:type="dxa"/>
                </w:tcPr>
                <w:p w:rsidR="00153C54" w:rsidRPr="00AD7ED6" w:rsidRDefault="00153C54" w:rsidP="00A83F40">
                  <w:pPr>
                    <w:pStyle w:val="BodyText"/>
                    <w:keepNext/>
                    <w:ind w:left="72"/>
                    <w:rPr>
                      <w:b/>
                    </w:rPr>
                  </w:pPr>
                </w:p>
              </w:tc>
              <w:tc>
                <w:tcPr>
                  <w:tcW w:w="8550" w:type="dxa"/>
                  <w:gridSpan w:val="4"/>
                </w:tcPr>
                <w:p w:rsidR="00153C54" w:rsidRPr="00AD7ED6" w:rsidRDefault="00153C54" w:rsidP="00A83F40">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A83F40">
                    <w:t>Horn</w:t>
                  </w:r>
                  <w:r>
                    <w:t>, seconded by Supervisor</w:t>
                  </w:r>
                  <w:r w:rsidR="00A83F40">
                    <w:t xml:space="preserve"> Slater-Price</w:t>
                  </w:r>
                  <w:r>
                    <w:t>,</w:t>
                  </w:r>
                  <w:r w:rsidRPr="00AD7ED6">
                    <w:t xml:space="preserve"> the Board </w:t>
                  </w:r>
                  <w:r>
                    <w:t xml:space="preserve">of Supervisors closed the Hearing and </w:t>
                  </w:r>
                  <w:r w:rsidRPr="00AD7ED6">
                    <w:t>took action as recommended, on Consent.</w:t>
                  </w:r>
                </w:p>
                <w:p w:rsidR="00153C54" w:rsidRDefault="00153C54" w:rsidP="00A83F40">
                  <w:pPr>
                    <w:pStyle w:val="HangingIndent"/>
                    <w:keepNext/>
                    <w:tabs>
                      <w:tab w:val="clear" w:pos="5760"/>
                      <w:tab w:val="clear" w:pos="6480"/>
                      <w:tab w:val="clear" w:pos="7200"/>
                      <w:tab w:val="clear" w:pos="7920"/>
                      <w:tab w:val="clear" w:pos="8640"/>
                    </w:tabs>
                    <w:ind w:left="0" w:firstLine="0"/>
                  </w:pPr>
                  <w:r w:rsidRPr="00AD7ED6">
                    <w:t xml:space="preserve">AYES:  Cox, Jacob, Slater-Price, Roberts, Horn </w:t>
                  </w:r>
                </w:p>
                <w:p w:rsidR="00153C54" w:rsidRDefault="00153C54" w:rsidP="00A83F40">
                  <w:pPr>
                    <w:pStyle w:val="HangingIndent"/>
                    <w:keepNext/>
                    <w:tabs>
                      <w:tab w:val="clear" w:pos="5760"/>
                      <w:tab w:val="clear" w:pos="6480"/>
                      <w:tab w:val="clear" w:pos="7200"/>
                      <w:tab w:val="clear" w:pos="7920"/>
                      <w:tab w:val="clear" w:pos="8640"/>
                    </w:tabs>
                    <w:ind w:left="0" w:firstLine="0"/>
                  </w:pPr>
                </w:p>
                <w:p w:rsidR="00153C54" w:rsidRPr="00AD7ED6" w:rsidRDefault="00153C54" w:rsidP="00A83F40">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pPr>
                        <w:pStyle w:val="BLTemplate"/>
                        <w:jc w:val="center"/>
                        <w:rPr>
                          <w:b/>
                        </w:rPr>
                      </w:pPr>
                      <w:r>
                        <w:rPr>
                          <w:b/>
                        </w:rPr>
                        <w:t>5.</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757C2D" w:rsidRDefault="006E26AC" w:rsidP="0032486F">
                      <w:pPr>
                        <w:pStyle w:val="JustifiedCOB"/>
                        <w:jc w:val="left"/>
                        <w:rPr>
                          <w:highlight w:val="yellow"/>
                        </w:rPr>
                      </w:pPr>
                      <w:r>
                        <w:rPr>
                          <w:b/>
                        </w:rPr>
                        <w:t xml:space="preserve">2012 ANNUAL REPORT - FIRST 5 SAN DIEGO </w:t>
                      </w:r>
                      <w:r w:rsidR="0032486F">
                        <w:rPr>
                          <w:b/>
                        </w:rPr>
                        <w:t xml:space="preserve">     </w:t>
                      </w:r>
                      <w:r>
                        <w:rPr>
                          <w:b/>
                        </w:rPr>
                        <w:t>(DISTRICT</w:t>
                      </w:r>
                      <w:r w:rsidR="0032486F">
                        <w:rPr>
                          <w:b/>
                        </w:rPr>
                        <w:t>S</w:t>
                      </w:r>
                      <w:r>
                        <w:rPr>
                          <w:b/>
                        </w:rPr>
                        <w:t>: ALL)</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 xml:space="preserve">The California Children and Families Act (Proposition 10) </w:t>
                      </w:r>
                      <w:proofErr w:type="gramStart"/>
                      <w:r w:rsidR="006E26AC">
                        <w:t>was</w:t>
                      </w:r>
                      <w:proofErr w:type="gramEnd"/>
                      <w:r w:rsidR="006E26AC">
                        <w:t xml:space="preserve"> passed by voters in November 1998.  The First 5 Commission of San Diego (Commission) uses revenue from voter-approved taxes on cigarettes and tobacco products to promote early childhood development for children 0 through 5. </w:t>
                      </w:r>
                    </w:p>
                    <w:p w:rsidR="00757C2D" w:rsidRDefault="006E26AC">
                      <w:pPr>
                        <w:pStyle w:val="JustifiedCOB"/>
                      </w:pPr>
                      <w:r>
                        <w:t xml:space="preserve">This item supports the </w:t>
                      </w:r>
                      <w:r>
                        <w:rPr>
                          <w:i/>
                        </w:rPr>
                        <w:t>Live Well, San Diego!</w:t>
                      </w:r>
                      <w:r>
                        <w:t xml:space="preserve"> initiative by seeking to improve early childhood health in the San Diego region as well as the Commission’s long-term goal to ensure that “all children in San Diego County enter school ready to learn.”</w:t>
                      </w:r>
                    </w:p>
                    <w:p w:rsidR="00757C2D" w:rsidRDefault="006E26AC">
                      <w:pPr>
                        <w:pStyle w:val="JustifiedCOB"/>
                      </w:pPr>
                      <w:r>
                        <w:t>The Commission recently completed and approved its year-end report, providing a summary of the Commission’s activities for Fiscal Year 2011-12.  Today, your Board is requested to receive the First 5 Commission of San</w:t>
                      </w:r>
                      <w:r w:rsidR="005520E7">
                        <w:t xml:space="preserve"> Diego Annual Report </w:t>
                      </w:r>
                      <w:r w:rsidR="009C52F6">
                        <w:t xml:space="preserve">            </w:t>
                      </w:r>
                      <w:r w:rsidR="005520E7">
                        <w:t>FY 2011-12</w:t>
                      </w:r>
                      <w:r>
                        <w:t xml:space="preserve">. </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 xml:space="preserve">There is no fiscal impact as a result of this action. </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N/A</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6E26AC">
                      <w:pPr>
                        <w:pStyle w:val="BLTemplate"/>
                      </w:pPr>
                      <w:r>
                        <w:rPr>
                          <w:rStyle w:val="BoldCOB"/>
                        </w:rPr>
                        <w:t>CHIEF ADMINISTRATIVE OFFICER</w:t>
                      </w:r>
                    </w:p>
                    <w:p w:rsidR="00757C2D" w:rsidRDefault="006E26AC" w:rsidP="00FD686A">
                      <w:pPr>
                        <w:pStyle w:val="NumberListCOB"/>
                        <w:numPr>
                          <w:ilvl w:val="0"/>
                          <w:numId w:val="0"/>
                        </w:numPr>
                        <w:rPr>
                          <w:rFonts w:ascii="Arial"/>
                          <w:i/>
                        </w:rPr>
                      </w:pPr>
                      <w:r>
                        <w:t>Receive the First 5 Commission of San Diego Annual Report Fiscal Year 2011-12.</w:t>
                      </w:r>
                    </w:p>
                  </w:tc>
                </w:customXml>
              </w:tr>
            </w:customXml>
            <w:tr w:rsidR="007D044B" w:rsidRPr="00AD7ED6" w:rsidTr="008E1DF9">
              <w:tblPrEx>
                <w:tblCellMar>
                  <w:left w:w="108" w:type="dxa"/>
                  <w:right w:w="108" w:type="dxa"/>
                </w:tblCellMar>
              </w:tblPrEx>
              <w:trPr>
                <w:gridBefore w:val="1"/>
                <w:wBefore w:w="7" w:type="dxa"/>
              </w:trPr>
              <w:tc>
                <w:tcPr>
                  <w:tcW w:w="810" w:type="dxa"/>
                </w:tcPr>
                <w:p w:rsidR="007D044B" w:rsidRPr="00AD7ED6" w:rsidRDefault="007D044B" w:rsidP="007D044B">
                  <w:pPr>
                    <w:rPr>
                      <w:b/>
                    </w:rPr>
                  </w:pPr>
                </w:p>
              </w:tc>
              <w:tc>
                <w:tcPr>
                  <w:tcW w:w="8550" w:type="dxa"/>
                  <w:gridSpan w:val="4"/>
                  <w:vAlign w:val="bottom"/>
                </w:tcPr>
                <w:p w:rsidR="007D044B" w:rsidRPr="00AD7ED6" w:rsidRDefault="007D044B" w:rsidP="007D044B">
                  <w:pPr>
                    <w:rPr>
                      <w:b/>
                    </w:rPr>
                  </w:pPr>
                  <w:r w:rsidRPr="00AD7ED6">
                    <w:rPr>
                      <w:b/>
                    </w:rPr>
                    <w:t>ACTION:</w:t>
                  </w:r>
                </w:p>
              </w:tc>
            </w:tr>
            <w:tr w:rsidR="007D044B" w:rsidRPr="00AD7ED6" w:rsidTr="008E1DF9">
              <w:tblPrEx>
                <w:tblCellMar>
                  <w:left w:w="108" w:type="dxa"/>
                  <w:right w:w="108" w:type="dxa"/>
                </w:tblCellMar>
              </w:tblPrEx>
              <w:trPr>
                <w:gridBefore w:val="1"/>
                <w:wBefore w:w="7" w:type="dxa"/>
              </w:trPr>
              <w:tc>
                <w:tcPr>
                  <w:tcW w:w="810" w:type="dxa"/>
                </w:tcPr>
                <w:p w:rsidR="007D044B" w:rsidRPr="00AD7ED6" w:rsidRDefault="007D044B" w:rsidP="007D044B">
                  <w:pPr>
                    <w:pStyle w:val="BodyText"/>
                    <w:ind w:left="72"/>
                    <w:rPr>
                      <w:b/>
                    </w:rPr>
                  </w:pPr>
                </w:p>
              </w:tc>
              <w:tc>
                <w:tcPr>
                  <w:tcW w:w="8550" w:type="dxa"/>
                  <w:gridSpan w:val="4"/>
                </w:tcPr>
                <w:p w:rsidR="007D044B" w:rsidRDefault="007D044B" w:rsidP="007D044B">
                  <w:pPr>
                    <w:pStyle w:val="HangingInden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p>
                <w:p w:rsidR="007D044B" w:rsidRDefault="007D044B" w:rsidP="007D044B">
                  <w:pPr>
                    <w:pStyle w:val="HangingIndent"/>
                    <w:tabs>
                      <w:tab w:val="clear" w:pos="5760"/>
                      <w:tab w:val="clear" w:pos="6480"/>
                      <w:tab w:val="clear" w:pos="7200"/>
                      <w:tab w:val="clear" w:pos="7920"/>
                      <w:tab w:val="clear" w:pos="8640"/>
                    </w:tabs>
                    <w:ind w:left="0" w:firstLine="0"/>
                  </w:pPr>
                  <w:r>
                    <w:t>AYES:  Cox, Jacob, Slater-Price, Roberts, Horn</w:t>
                  </w:r>
                </w:p>
                <w:p w:rsidR="007D044B" w:rsidRDefault="007D044B" w:rsidP="007D044B">
                  <w:pPr>
                    <w:pStyle w:val="HangingIndent"/>
                    <w:tabs>
                      <w:tab w:val="clear" w:pos="5760"/>
                      <w:tab w:val="clear" w:pos="6480"/>
                      <w:tab w:val="clear" w:pos="7200"/>
                      <w:tab w:val="clear" w:pos="7920"/>
                      <w:tab w:val="clear" w:pos="8640"/>
                    </w:tabs>
                    <w:ind w:left="0" w:firstLine="0"/>
                  </w:pPr>
                </w:p>
                <w:p w:rsidR="007D044B" w:rsidRPr="00AD7ED6" w:rsidRDefault="007D044B" w:rsidP="007D044B">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rsidP="00013761">
                      <w:pPr>
                        <w:pStyle w:val="BLTemplate"/>
                        <w:keepNext/>
                        <w:jc w:val="center"/>
                        <w:rPr>
                          <w:b/>
                        </w:rPr>
                      </w:pPr>
                      <w:r>
                        <w:rPr>
                          <w:b/>
                        </w:rPr>
                        <w:t>6.</w:t>
                      </w:r>
                    </w:p>
                  </w:tc>
                </w:customXml>
                <w:customXml w:uri="regular-agenda-item" w:element="CATEGORY">
                  <w:tc>
                    <w:tcPr>
                      <w:tcW w:w="1493" w:type="dxa"/>
                    </w:tcPr>
                    <w:p w:rsidR="005611C8" w:rsidRDefault="005611C8" w:rsidP="00013761">
                      <w:pPr>
                        <w:pStyle w:val="JustifiedCOB"/>
                        <w:keepNext/>
                        <w:jc w:val="left"/>
                        <w:rPr>
                          <w:b/>
                        </w:rPr>
                      </w:pPr>
                      <w:r>
                        <w:rPr>
                          <w:b/>
                        </w:rPr>
                        <w:t>SUBJECT:</w:t>
                      </w:r>
                    </w:p>
                  </w:tc>
                </w:customXml>
                <w:customXml w:uri="regular-agenda-item" w:element="SUBJECT">
                  <w:tc>
                    <w:tcPr>
                      <w:tcW w:w="7050" w:type="dxa"/>
                      <w:gridSpan w:val="2"/>
                    </w:tcPr>
                    <w:p w:rsidR="00757C2D" w:rsidRDefault="006E26AC" w:rsidP="00013761">
                      <w:pPr>
                        <w:pStyle w:val="JustifiedCOB"/>
                        <w:keepNext/>
                      </w:pPr>
                      <w:r>
                        <w:rPr>
                          <w:b/>
                        </w:rPr>
                        <w:t>COUNTY OF SAN DIEGO CHILD ABUSE PREVENTION COORDINATING COUNCIL FISCAL YEAR 2012-13 CHILDREN’S TRUST FUND FUNDING PROPOSAL (DISTRICT</w:t>
                      </w:r>
                      <w:r w:rsidR="0032486F">
                        <w:rPr>
                          <w:b/>
                        </w:rPr>
                        <w:t>S</w:t>
                      </w:r>
                      <w:r>
                        <w:rPr>
                          <w:b/>
                        </w:rPr>
                        <w:t>: ALL)</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013761">
                    <w:pPr>
                      <w:pStyle w:val="BLTemplate"/>
                      <w:keepNext/>
                      <w:jc w:val="center"/>
                      <w:rPr>
                        <w:b/>
                        <w:bCs/>
                      </w:rPr>
                    </w:pPr>
                  </w:p>
                </w:tc>
                <w:customXml w:uri="regular-agenda-item" w:element="HEADER">
                  <w:tc>
                    <w:tcPr>
                      <w:tcW w:w="8543" w:type="dxa"/>
                      <w:gridSpan w:val="3"/>
                    </w:tcPr>
                    <w:p w:rsidR="005611C8" w:rsidRDefault="005611C8" w:rsidP="00013761">
                      <w:pPr>
                        <w:pStyle w:val="BLTemplate"/>
                        <w:keepNext/>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013761">
                    <w:pPr>
                      <w:pStyle w:val="BLTemplate"/>
                      <w:keepNext/>
                      <w:jc w:val="center"/>
                      <w:rPr>
                        <w:b/>
                        <w:bCs/>
                      </w:rPr>
                    </w:pPr>
                  </w:p>
                </w:tc>
                <w:customXml w:uri="regular-agenda-item" w:element="HEADER">
                  <w:tc>
                    <w:tcPr>
                      <w:tcW w:w="8543" w:type="dxa"/>
                      <w:gridSpan w:val="3"/>
                    </w:tcPr>
                    <w:p w:rsidR="00757C2D" w:rsidRDefault="009A47B9" w:rsidP="00013761">
                      <w:pPr>
                        <w:keepNext/>
                        <w:autoSpaceDE w:val="0"/>
                        <w:autoSpaceDN w:val="0"/>
                        <w:adjustRightInd w:val="0"/>
                        <w:rPr>
                          <w:b/>
                          <w:highlight w:val="yellow"/>
                        </w:rPr>
                      </w:pPr>
                      <w:r>
                        <w:fldChar w:fldCharType="begin"/>
                      </w:r>
                      <w:r w:rsidR="006E26AC">
                        <w:instrText xml:space="preserve">  MACROBUTTON NoMacro </w:instrText>
                      </w:r>
                      <w:r>
                        <w:fldChar w:fldCharType="end"/>
                      </w:r>
                      <w:r w:rsidR="006E26AC">
                        <w:t xml:space="preserve">On April 3, 2012 your Board approved the revised Administrative Code, Article </w:t>
                      </w:r>
                      <w:proofErr w:type="spellStart"/>
                      <w:r w:rsidR="006E26AC">
                        <w:t>IIIo</w:t>
                      </w:r>
                      <w:proofErr w:type="spellEnd"/>
                      <w:r w:rsidR="006E26AC">
                        <w:t xml:space="preserve"> establishing the new County of San Diego Child Abuse Prevention Coordinating Council (CAPCC). </w:t>
                      </w:r>
                    </w:p>
                    <w:p w:rsidR="00757C2D" w:rsidRDefault="00757C2D" w:rsidP="00013761">
                      <w:pPr>
                        <w:keepNext/>
                        <w:rPr>
                          <w:b/>
                          <w:highlight w:val="yellow"/>
                        </w:rPr>
                      </w:pPr>
                    </w:p>
                    <w:p w:rsidR="00757C2D" w:rsidRDefault="006E26AC" w:rsidP="00013761">
                      <w:pPr>
                        <w:keepNext/>
                        <w:rPr>
                          <w:b/>
                        </w:rPr>
                      </w:pPr>
                      <w:r>
                        <w:t>Welfare and Institutions Code 18966 authorizes a County to establish a Children’s Trust Fund (CTF) with revenue from birth certificate fees.  Welfare and Institutions Code section 18967 requires the CAPCC to establish criteria for determining those child abuse and neglect prevention and intervention programs which shall receive funding.  Money in the CTF is to be used for child abuse and neglect prevention and intervention programs operated by non-profits or public institutions of higher learning with expertise in child welfare.</w:t>
                      </w:r>
                    </w:p>
                    <w:p w:rsidR="00757C2D" w:rsidRDefault="00757C2D" w:rsidP="00013761">
                      <w:pPr>
                        <w:keepNext/>
                        <w:ind w:left="360"/>
                      </w:pPr>
                    </w:p>
                    <w:p w:rsidR="00757C2D" w:rsidRDefault="006E26AC" w:rsidP="00013761">
                      <w:pPr>
                        <w:keepNext/>
                        <w:autoSpaceDE w:val="0"/>
                        <w:autoSpaceDN w:val="0"/>
                        <w:adjustRightInd w:val="0"/>
                      </w:pPr>
                      <w:r>
                        <w:t xml:space="preserve">Your Board has also designated the Council to have oversight and planning responsibilities for two other funding sources: Child Abuse Prevention, Intervention and Treatment (CAPIT) and Community Based Child Abuse Prevention (CBCAP).  The CAPIT/CBCAP funded programs emphasize comprehensive, integrated, collaborative community-based responses to child abuse prevention, intervention and treatment service needs that are not entitlement programs. </w:t>
                      </w:r>
                    </w:p>
                    <w:p w:rsidR="00757C2D" w:rsidRDefault="00757C2D" w:rsidP="00013761">
                      <w:pPr>
                        <w:keepNext/>
                        <w:autoSpaceDE w:val="0"/>
                        <w:autoSpaceDN w:val="0"/>
                        <w:adjustRightInd w:val="0"/>
                      </w:pPr>
                    </w:p>
                    <w:p w:rsidR="00757C2D" w:rsidRDefault="006E26AC" w:rsidP="00013761">
                      <w:pPr>
                        <w:pStyle w:val="JustifiedCOB"/>
                        <w:keepNext/>
                      </w:pPr>
                      <w:r>
                        <w:t xml:space="preserve">Today’s item requests authorization for $1,344,967 from the Children’s Trust Fund to be used for funding the County’s CAPCC, and child abuse and neglect prevention, intervention and treatment programs and activities in Fiscal Year 2012-13. This action also supports the County’s adopted </w:t>
                      </w:r>
                      <w:r>
                        <w:rPr>
                          <w:i/>
                        </w:rPr>
                        <w:t>Live Well, San Diego</w:t>
                      </w:r>
                      <w:r>
                        <w:t xml:space="preserve">! </w:t>
                      </w:r>
                      <w:proofErr w:type="gramStart"/>
                      <w:r>
                        <w:t>initiative</w:t>
                      </w:r>
                      <w:proofErr w:type="gramEnd"/>
                      <w:r>
                        <w:t xml:space="preserve"> by streamlining coordination and services for children at risk of abuse or neglect and promoting programs aimed at creating a healthy, safe and thriving communities.</w:t>
                      </w:r>
                      <w:r w:rsidR="009A47B9">
                        <w:rPr>
                          <w:vanish/>
                        </w:rPr>
                        <w:fldChar w:fldCharType="begin"/>
                      </w:r>
                      <w:r>
                        <w:rPr>
                          <w:vanish/>
                        </w:rPr>
                        <w:instrText xml:space="preserve"> LISTNUM  \l 1 \s 0 </w:instrText>
                      </w:r>
                      <w:r w:rsidR="009A47B9">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 xml:space="preserve">Funds for this request are included in the Fiscal Year 2012-14 Operational Plan for the Health and Human Services Agency.  If approved, the request will result in Fiscal Year 2012-13 costs and revenue of $1,344,967.  The funding source is Children’s Trust Fund.  There will be no General Fund cost and no additional staff years. </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C7537E">
                    <w:pPr>
                      <w:pStyle w:val="BLTemplate"/>
                      <w:keepNext/>
                      <w:jc w:val="center"/>
                      <w:rPr>
                        <w:b/>
                        <w:bCs/>
                      </w:rPr>
                    </w:pPr>
                  </w:p>
                </w:tc>
                <w:customXml w:uri="regular-agenda-item" w:element="HEADER">
                  <w:tc>
                    <w:tcPr>
                      <w:tcW w:w="8543" w:type="dxa"/>
                      <w:gridSpan w:val="3"/>
                    </w:tcPr>
                    <w:p w:rsidR="005611C8" w:rsidRDefault="005611C8" w:rsidP="00C7537E">
                      <w:pPr>
                        <w:pStyle w:val="BLTemplate"/>
                        <w:keepNext/>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N/A</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6E26AC">
                      <w:pPr>
                        <w:pStyle w:val="BLTemplate"/>
                      </w:pPr>
                      <w:r>
                        <w:rPr>
                          <w:rStyle w:val="BoldCOB"/>
                        </w:rPr>
                        <w:t>CHIEF ADMINISTRATIVE OFFICER</w:t>
                      </w:r>
                    </w:p>
                    <w:p w:rsidR="00757C2D" w:rsidRDefault="006E26AC">
                      <w:pPr>
                        <w:pStyle w:val="NumberListCOB"/>
                      </w:pPr>
                      <w:r>
                        <w:t>Approve the attached Council’s Children’s Trust Fund Funding Proposal for Fiscal Year 2012-13.</w:t>
                      </w:r>
                    </w:p>
                    <w:p w:rsidR="00013761" w:rsidRDefault="00013761" w:rsidP="00013761">
                      <w:pPr>
                        <w:pStyle w:val="NumberListCOB"/>
                        <w:numPr>
                          <w:ilvl w:val="0"/>
                          <w:numId w:val="0"/>
                        </w:numPr>
                        <w:spacing w:after="0"/>
                        <w:ind w:left="360"/>
                      </w:pPr>
                    </w:p>
                    <w:p w:rsidR="00757C2D" w:rsidRDefault="006E26AC" w:rsidP="00AD1158">
                      <w:pPr>
                        <w:pStyle w:val="NumberListCOB"/>
                        <w:keepLines/>
                        <w:rPr>
                          <w:vanish/>
                        </w:rPr>
                      </w:pPr>
                      <w:r>
                        <w:t>Authorize the Director, Health and Human Services Agency, to approve expenditures in accordance with the Fiscal Year 2012-13 Children’s Trust Fund Funding Proposal.</w:t>
                      </w:r>
                    </w:p>
                  </w:tc>
                </w:customXml>
              </w:tr>
            </w:customXml>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rPr>
                      <w:b/>
                    </w:rPr>
                  </w:pPr>
                </w:p>
              </w:tc>
              <w:tc>
                <w:tcPr>
                  <w:tcW w:w="8550" w:type="dxa"/>
                  <w:gridSpan w:val="4"/>
                  <w:vAlign w:val="bottom"/>
                </w:tcPr>
                <w:p w:rsidR="00AD1158" w:rsidRPr="00AD7ED6" w:rsidRDefault="00AD1158" w:rsidP="003B1E22">
                  <w:pPr>
                    <w:rPr>
                      <w:b/>
                    </w:rPr>
                  </w:pPr>
                  <w:r w:rsidRPr="00AD7ED6">
                    <w:rPr>
                      <w:b/>
                    </w:rPr>
                    <w:t>ACTION:</w:t>
                  </w:r>
                </w:p>
              </w:tc>
            </w:tr>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pStyle w:val="BodyText"/>
                    <w:ind w:left="72"/>
                    <w:rPr>
                      <w:b/>
                    </w:rPr>
                  </w:pPr>
                </w:p>
              </w:tc>
              <w:tc>
                <w:tcPr>
                  <w:tcW w:w="8550" w:type="dxa"/>
                  <w:gridSpan w:val="4"/>
                </w:tcPr>
                <w:p w:rsidR="00AD1158" w:rsidRDefault="008D03D1" w:rsidP="003B1E22">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AD1158">
                    <w:t>.</w:t>
                  </w:r>
                </w:p>
                <w:p w:rsidR="00AD1158" w:rsidRDefault="00AD1158" w:rsidP="003B1E22">
                  <w:pPr>
                    <w:pStyle w:val="HangingIndent"/>
                    <w:tabs>
                      <w:tab w:val="clear" w:pos="5760"/>
                      <w:tab w:val="clear" w:pos="6480"/>
                      <w:tab w:val="clear" w:pos="7200"/>
                      <w:tab w:val="clear" w:pos="7920"/>
                      <w:tab w:val="clear" w:pos="8640"/>
                    </w:tabs>
                    <w:ind w:left="0" w:firstLine="0"/>
                  </w:pPr>
                  <w:r>
                    <w:t>AYES:  Cox, Jacob, Slater-Price, Roberts, Horn</w:t>
                  </w:r>
                </w:p>
                <w:p w:rsidR="00AD1158" w:rsidRDefault="00AD1158" w:rsidP="003B1E22">
                  <w:pPr>
                    <w:pStyle w:val="HangingIndent"/>
                    <w:tabs>
                      <w:tab w:val="clear" w:pos="5760"/>
                      <w:tab w:val="clear" w:pos="6480"/>
                      <w:tab w:val="clear" w:pos="7200"/>
                      <w:tab w:val="clear" w:pos="7920"/>
                      <w:tab w:val="clear" w:pos="8640"/>
                    </w:tabs>
                    <w:ind w:left="0" w:firstLine="0"/>
                  </w:pPr>
                </w:p>
                <w:p w:rsidR="00AD1158" w:rsidRPr="00AD7ED6" w:rsidRDefault="00AD1158" w:rsidP="003B1E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pPr>
                        <w:pStyle w:val="BLTemplate"/>
                        <w:jc w:val="center"/>
                        <w:rPr>
                          <w:b/>
                        </w:rPr>
                      </w:pPr>
                      <w:r>
                        <w:rPr>
                          <w:b/>
                        </w:rPr>
                        <w:t>7.</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757C2D" w:rsidRDefault="009A47B9" w:rsidP="00A845CD">
                      <w:pPr>
                        <w:pStyle w:val="JustifiedCOB"/>
                        <w:jc w:val="left"/>
                      </w:pPr>
                      <w:r>
                        <w:fldChar w:fldCharType="begin"/>
                      </w:r>
                      <w:r w:rsidR="006E26AC">
                        <w:instrText xml:space="preserve">  MACROBUTTON NoMacro </w:instrText>
                      </w:r>
                      <w:r>
                        <w:fldChar w:fldCharType="end"/>
                      </w:r>
                      <w:r w:rsidR="006E26AC">
                        <w:rPr>
                          <w:b/>
                        </w:rPr>
                        <w:t xml:space="preserve">FISCAL YEAR 2012-13 BUSINESS PLAN FOR THE A.B. AND JESSIE POLINSKY CHILDREN’S CENTER </w:t>
                      </w:r>
                      <w:r w:rsidR="0032486F">
                        <w:rPr>
                          <w:b/>
                        </w:rPr>
                        <w:t xml:space="preserve">           </w:t>
                      </w:r>
                      <w:r w:rsidR="006E26AC">
                        <w:rPr>
                          <w:b/>
                        </w:rPr>
                        <w:t>(DISTRICT</w:t>
                      </w:r>
                      <w:r w:rsidR="0032486F">
                        <w:rPr>
                          <w:b/>
                        </w:rPr>
                        <w:t>S</w:t>
                      </w:r>
                      <w:r w:rsidR="006E26AC">
                        <w:rPr>
                          <w:b/>
                        </w:rPr>
                        <w:t>: ALL)</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r>
                        <w:fldChar w:fldCharType="begin"/>
                      </w:r>
                      <w:r w:rsidR="006E26AC">
                        <w:instrText xml:space="preserve">  MACROBUTTON NoMacro </w:instrText>
                      </w:r>
                      <w:r>
                        <w:fldChar w:fldCharType="end"/>
                      </w:r>
                      <w:r w:rsidR="006E26AC">
                        <w:t xml:space="preserve">The A.B. and Jessie </w:t>
                      </w:r>
                      <w:proofErr w:type="spellStart"/>
                      <w:r w:rsidR="006E26AC">
                        <w:t>Polinsky</w:t>
                      </w:r>
                      <w:proofErr w:type="spellEnd"/>
                      <w:r w:rsidR="006E26AC">
                        <w:t xml:space="preserve"> Children’s Center (PCC) is the County of San Diego’s emergency shelter care facility for abused, neglected and abandoned children.  The County opened PCC in 1994 after a collaborative fundraising effort with Promises2Kids (formerly known as the Child Abuse Prevention Foundation).  On June 22, 2010 (8), the Board approved a Memorandum of Agreement between Promises2Kids and the County of San Diego to set guidelines for the operations of the </w:t>
                      </w:r>
                      <w:proofErr w:type="spellStart"/>
                      <w:r w:rsidR="006E26AC">
                        <w:t>Polinsky</w:t>
                      </w:r>
                      <w:proofErr w:type="spellEnd"/>
                      <w:r w:rsidR="006E26AC">
                        <w:t xml:space="preserve"> Children's Center.  The Memorandum of Agreement requires preparation of an annual Business Plan for approval by the Board of Supervisors.  The Fiscal Year 2011-12 Business Plan was approved on November 8, 2011 (14).</w:t>
                      </w:r>
                    </w:p>
                    <w:p w:rsidR="00757C2D" w:rsidRDefault="00757C2D"/>
                    <w:p w:rsidR="00757C2D" w:rsidRDefault="006E26AC">
                      <w:pPr>
                        <w:pStyle w:val="JustifiedCOB"/>
                      </w:pPr>
                      <w:r>
                        <w:t xml:space="preserve">Action is now requested to approve the Fiscal Year 2012-13 Business Plan. This action supports the </w:t>
                      </w:r>
                      <w:r>
                        <w:rPr>
                          <w:i/>
                        </w:rPr>
                        <w:t>“Live Well, San Diego!”</w:t>
                      </w:r>
                      <w:r>
                        <w:t xml:space="preserve"> initiative by furthering efforts to protect vulnerable children from abuse and neglect.</w:t>
                      </w:r>
                      <w:r w:rsidR="009A47B9">
                        <w:rPr>
                          <w:vanish/>
                        </w:rPr>
                        <w:fldChar w:fldCharType="begin"/>
                      </w:r>
                      <w:r>
                        <w:rPr>
                          <w:vanish/>
                        </w:rPr>
                        <w:instrText xml:space="preserve"> LISTNUM  \l 1 \s 0 </w:instrText>
                      </w:r>
                      <w:r w:rsidR="009A47B9">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 xml:space="preserve">Funds for this request are included in the Health and Human Services Agency’s Fiscal Year 2012-14 Operational Plan.  If approved this request will result in costs and revenue of $23,699,788 in Fiscal Year 2012-13 for operating the A.B. and Jessie </w:t>
                      </w:r>
                      <w:proofErr w:type="spellStart"/>
                      <w:r w:rsidR="006E26AC">
                        <w:t>Polinsky</w:t>
                      </w:r>
                      <w:proofErr w:type="spellEnd"/>
                      <w:r w:rsidR="006E26AC">
                        <w:t xml:space="preserve"> Children’s Center.  The funding sources are Federal Child Welfare Services (CWS) Funding of $11,981,240, Realignment of $6,373,397, First 5 Commission of $3,000,000, donations of $25,000, and CWS matching funds of $2,320,151 provided from General Purpose Revenue. There will be no change in net General Fund cost and no additional staff years as a result of the requested action.</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N/A</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C7537E">
                    <w:pPr>
                      <w:pStyle w:val="BLTemplate"/>
                      <w:keepNext/>
                      <w:jc w:val="center"/>
                      <w:rPr>
                        <w:b/>
                        <w:bCs/>
                      </w:rPr>
                    </w:pPr>
                  </w:p>
                </w:tc>
                <w:customXml w:uri="regular-agenda-item" w:element="HEADER">
                  <w:tc>
                    <w:tcPr>
                      <w:tcW w:w="8543" w:type="dxa"/>
                      <w:gridSpan w:val="3"/>
                    </w:tcPr>
                    <w:p w:rsidR="005611C8" w:rsidRDefault="005611C8" w:rsidP="00C7537E">
                      <w:pPr>
                        <w:pStyle w:val="BLTemplate"/>
                        <w:keepNext/>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C7537E">
                    <w:pPr>
                      <w:pStyle w:val="BLTemplate"/>
                      <w:keepNext/>
                      <w:jc w:val="center"/>
                      <w:rPr>
                        <w:b/>
                        <w:bCs/>
                      </w:rPr>
                    </w:pPr>
                  </w:p>
                </w:tc>
                <w:customXml w:uri="regular-agenda-item" w:element="HEADER">
                  <w:tc>
                    <w:tcPr>
                      <w:tcW w:w="8543" w:type="dxa"/>
                      <w:gridSpan w:val="3"/>
                    </w:tcPr>
                    <w:p w:rsidR="00FE6AEB" w:rsidRDefault="006E26AC" w:rsidP="00C7537E">
                      <w:pPr>
                        <w:pStyle w:val="BLTemplate"/>
                        <w:keepNext/>
                        <w:rPr>
                          <w:rStyle w:val="BoldCOB"/>
                        </w:rPr>
                      </w:pPr>
                      <w:r>
                        <w:rPr>
                          <w:rStyle w:val="BoldCOB"/>
                        </w:rPr>
                        <w:t>CHIEF ADMINISTRATIVE OFFICER</w:t>
                      </w:r>
                    </w:p>
                    <w:p w:rsidR="00FE6AEB" w:rsidRDefault="006E26AC" w:rsidP="00C7537E">
                      <w:pPr>
                        <w:pStyle w:val="BLTemplate"/>
                        <w:keepNext/>
                      </w:pPr>
                      <w:r>
                        <w:t xml:space="preserve">Approve the Business Plan for the A.B. and Jessie </w:t>
                      </w:r>
                      <w:proofErr w:type="spellStart"/>
                      <w:r>
                        <w:t>Polinsky</w:t>
                      </w:r>
                      <w:proofErr w:type="spellEnd"/>
                      <w:r>
                        <w:t xml:space="preserve"> Children's Center for Fiscal Year 2012-13.</w:t>
                      </w:r>
                    </w:p>
                    <w:p w:rsidR="00757C2D" w:rsidRDefault="009A47B9" w:rsidP="00C7537E">
                      <w:pPr>
                        <w:pStyle w:val="BLTemplate"/>
                        <w:keepNext/>
                      </w:pPr>
                      <w:r>
                        <w:rPr>
                          <w:vanish/>
                        </w:rPr>
                        <w:fldChar w:fldCharType="begin"/>
                      </w:r>
                      <w:r w:rsidR="006E26AC">
                        <w:rPr>
                          <w:vanish/>
                        </w:rPr>
                        <w:instrText xml:space="preserve"> LISTNUM  \l 1 \s 0 </w:instrText>
                      </w:r>
                      <w:r>
                        <w:rPr>
                          <w:vanish/>
                        </w:rPr>
                        <w:fldChar w:fldCharType="end"/>
                      </w:r>
                    </w:p>
                  </w:tc>
                </w:customXml>
              </w:tr>
            </w:customXml>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rPr>
                      <w:b/>
                    </w:rPr>
                  </w:pPr>
                </w:p>
              </w:tc>
              <w:tc>
                <w:tcPr>
                  <w:tcW w:w="8550" w:type="dxa"/>
                  <w:gridSpan w:val="4"/>
                  <w:vAlign w:val="bottom"/>
                </w:tcPr>
                <w:p w:rsidR="00AD1158" w:rsidRPr="00AD7ED6" w:rsidRDefault="00AD1158" w:rsidP="003B1E22">
                  <w:pPr>
                    <w:rPr>
                      <w:b/>
                    </w:rPr>
                  </w:pPr>
                  <w:r w:rsidRPr="00AD7ED6">
                    <w:rPr>
                      <w:b/>
                    </w:rPr>
                    <w:t>ACTION:</w:t>
                  </w:r>
                </w:p>
              </w:tc>
            </w:tr>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pStyle w:val="BodyText"/>
                    <w:ind w:left="72"/>
                    <w:rPr>
                      <w:b/>
                    </w:rPr>
                  </w:pPr>
                </w:p>
              </w:tc>
              <w:tc>
                <w:tcPr>
                  <w:tcW w:w="8550" w:type="dxa"/>
                  <w:gridSpan w:val="4"/>
                </w:tcPr>
                <w:p w:rsidR="00AD1158" w:rsidRDefault="008D03D1" w:rsidP="003B1E22">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AD1158">
                    <w:t>.</w:t>
                  </w:r>
                </w:p>
                <w:p w:rsidR="00AD1158" w:rsidRDefault="00AD1158" w:rsidP="003B1E22">
                  <w:pPr>
                    <w:pStyle w:val="HangingIndent"/>
                    <w:tabs>
                      <w:tab w:val="clear" w:pos="5760"/>
                      <w:tab w:val="clear" w:pos="6480"/>
                      <w:tab w:val="clear" w:pos="7200"/>
                      <w:tab w:val="clear" w:pos="7920"/>
                      <w:tab w:val="clear" w:pos="8640"/>
                    </w:tabs>
                    <w:ind w:left="0" w:firstLine="0"/>
                  </w:pPr>
                  <w:r>
                    <w:t>AYES:  Cox, Jacob, Slater-Price, Roberts, Horn</w:t>
                  </w:r>
                </w:p>
                <w:p w:rsidR="00AD1158" w:rsidRDefault="00AD1158" w:rsidP="003B1E22">
                  <w:pPr>
                    <w:pStyle w:val="HangingIndent"/>
                    <w:tabs>
                      <w:tab w:val="clear" w:pos="5760"/>
                      <w:tab w:val="clear" w:pos="6480"/>
                      <w:tab w:val="clear" w:pos="7200"/>
                      <w:tab w:val="clear" w:pos="7920"/>
                      <w:tab w:val="clear" w:pos="8640"/>
                    </w:tabs>
                    <w:ind w:left="0" w:firstLine="0"/>
                  </w:pPr>
                </w:p>
                <w:p w:rsidR="00AD1158" w:rsidRPr="00AD7ED6" w:rsidRDefault="00AD1158" w:rsidP="003B1E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pPr>
                        <w:pStyle w:val="BLTemplate"/>
                        <w:jc w:val="center"/>
                        <w:rPr>
                          <w:b/>
                        </w:rPr>
                      </w:pPr>
                      <w:r>
                        <w:rPr>
                          <w:b/>
                        </w:rPr>
                        <w:t>8.</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757C2D" w:rsidRDefault="006E26AC" w:rsidP="00FE6AEB">
                      <w:pPr>
                        <w:pStyle w:val="JustifiedCOB"/>
                      </w:pPr>
                      <w:r>
                        <w:rPr>
                          <w:b/>
                        </w:rPr>
                        <w:t>PROCUREMENT OF HOTSHOT MEAL DELIVERY VEHICLES (DISTRICT</w:t>
                      </w:r>
                      <w:r w:rsidR="00FE6AEB">
                        <w:rPr>
                          <w:b/>
                        </w:rPr>
                        <w:t>S</w:t>
                      </w:r>
                      <w:r>
                        <w:rPr>
                          <w:b/>
                        </w:rPr>
                        <w:t>: ALL)</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Header"/>
                        <w:tabs>
                          <w:tab w:val="clear" w:pos="4320"/>
                          <w:tab w:val="clear" w:pos="8640"/>
                          <w:tab w:val="left" w:pos="900"/>
                        </w:tabs>
                      </w:pPr>
                      <w:r>
                        <w:fldChar w:fldCharType="begin"/>
                      </w:r>
                      <w:r w:rsidR="006E26AC">
                        <w:instrText xml:space="preserve">  MACROBUTTON NoMacro </w:instrText>
                      </w:r>
                      <w:r>
                        <w:fldChar w:fldCharType="end"/>
                      </w:r>
                      <w:r w:rsidR="006E26AC">
                        <w:t xml:space="preserve">The Health and Human Services Agency’s Aging &amp; Independence Services (AIS) division administers a variety of programs serving seniors and persons with disabilities.  These services include administration of contracts to provide home-delivered meals to eligible seniors.  </w:t>
                      </w:r>
                      <w:proofErr w:type="gramStart"/>
                      <w:r w:rsidR="006E26AC">
                        <w:t>AIS currently administers</w:t>
                      </w:r>
                      <w:proofErr w:type="gramEnd"/>
                      <w:r w:rsidR="006E26AC">
                        <w:t xml:space="preserve"> 16 senior nutrition contracts that deliver meals, with a fleet of 33 vehicles. </w:t>
                      </w:r>
                    </w:p>
                    <w:p w:rsidR="00757C2D" w:rsidRDefault="00757C2D">
                      <w:pPr>
                        <w:pStyle w:val="Header"/>
                        <w:tabs>
                          <w:tab w:val="clear" w:pos="4320"/>
                          <w:tab w:val="clear" w:pos="8640"/>
                          <w:tab w:val="left" w:pos="900"/>
                        </w:tabs>
                      </w:pPr>
                    </w:p>
                    <w:p w:rsidR="00757C2D" w:rsidRDefault="006E26AC">
                      <w:pPr>
                        <w:pStyle w:val="JustifiedCOB"/>
                      </w:pPr>
                      <w:r>
                        <w:t>Meal delivery vehicles, called Hotshots, are essential to the provision of these home-delivered meals.  This item requests authorization to purchase up to five Hotshot meal delivery vehicles per year from Delivery Concepts, Inc., subject to availability of funds from the California Department of Aging.</w:t>
                      </w:r>
                    </w:p>
                    <w:p w:rsidR="00757C2D" w:rsidRDefault="006E26AC">
                      <w:pPr>
                        <w:spacing w:line="223" w:lineRule="auto"/>
                      </w:pPr>
                      <w:r>
                        <w:t xml:space="preserve">This item supports the required discipline of continuous improvement and innovation outlined in the County of San Diego’s </w:t>
                      </w:r>
                      <w:proofErr w:type="gramStart"/>
                      <w:r>
                        <w:t>2012-17 Strategic Plan</w:t>
                      </w:r>
                      <w:proofErr w:type="gramEnd"/>
                      <w:r>
                        <w:t xml:space="preserve"> as well as the</w:t>
                      </w:r>
                      <w:r>
                        <w:rPr>
                          <w:i/>
                        </w:rPr>
                        <w:t xml:space="preserve"> Live Well, San Diego! </w:t>
                      </w:r>
                      <w:proofErr w:type="gramStart"/>
                      <w:r>
                        <w:t>initiative</w:t>
                      </w:r>
                      <w:proofErr w:type="gramEnd"/>
                      <w:r>
                        <w:t xml:space="preserve"> by providing essential equipment to continue nutrition services for homebound seniors in San Diego County</w:t>
                      </w:r>
                      <w:r>
                        <w:rPr>
                          <w:vanish/>
                        </w:rPr>
                        <w:t xml:space="preserve"> </w:t>
                      </w:r>
                      <w:r>
                        <w:t>.</w:t>
                      </w:r>
                    </w:p>
                    <w:p w:rsidR="00757C2D" w:rsidRDefault="009A47B9">
                      <w:pPr>
                        <w:spacing w:line="223" w:lineRule="auto"/>
                      </w:pP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Funds for this request are included in the Fiscal Year 2012-14 Operational Plan for the Health and Human Services Agency.   If approved, this request will result in estimated costs and revenue of $90,000 for Fiscal Year 2012-13, $125,000 for Fiscal Year 2013-14 and $100,000 per year in subsequent fiscal years.  The funding source is the California Department of Aging.  There will be no change in net General Fund cost and no additional staff years.</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N/A</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C7537E">
                    <w:pPr>
                      <w:pStyle w:val="BLTemplate"/>
                      <w:keepNext/>
                      <w:jc w:val="center"/>
                      <w:rPr>
                        <w:b/>
                        <w:bCs/>
                      </w:rPr>
                    </w:pPr>
                  </w:p>
                </w:tc>
                <w:customXml w:uri="regular-agenda-item" w:element="HEADER">
                  <w:tc>
                    <w:tcPr>
                      <w:tcW w:w="8543" w:type="dxa"/>
                      <w:gridSpan w:val="3"/>
                    </w:tcPr>
                    <w:p w:rsidR="005611C8" w:rsidRDefault="005611C8" w:rsidP="00C7537E">
                      <w:pPr>
                        <w:pStyle w:val="BLTemplate"/>
                        <w:keepNext/>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C7537E">
                    <w:pPr>
                      <w:pStyle w:val="BLTemplate"/>
                      <w:keepNext/>
                      <w:jc w:val="center"/>
                      <w:rPr>
                        <w:b/>
                        <w:bCs/>
                      </w:rPr>
                    </w:pPr>
                  </w:p>
                </w:tc>
                <w:customXml w:uri="regular-agenda-item" w:element="HEADER">
                  <w:tc>
                    <w:tcPr>
                      <w:tcW w:w="8543" w:type="dxa"/>
                      <w:gridSpan w:val="3"/>
                    </w:tcPr>
                    <w:p w:rsidR="00FE6AEB" w:rsidRDefault="006E26AC" w:rsidP="00C7537E">
                      <w:pPr>
                        <w:pStyle w:val="BLTemplate"/>
                        <w:keepNext/>
                        <w:rPr>
                          <w:rStyle w:val="BoldCOB"/>
                        </w:rPr>
                      </w:pPr>
                      <w:r>
                        <w:rPr>
                          <w:rStyle w:val="BoldCOB"/>
                        </w:rPr>
                        <w:t>CHIEF ADMINISTRATIVE OFFICER</w:t>
                      </w:r>
                    </w:p>
                    <w:p w:rsidR="00FE6AEB" w:rsidRDefault="006E26AC" w:rsidP="00C7537E">
                      <w:pPr>
                        <w:pStyle w:val="BLTemplate"/>
                        <w:keepNext/>
                      </w:pPr>
                      <w:r>
                        <w:t>In accordance with Board Policy A-87, Competitive Procurement, approve and authorize the Director, Department of Purchasing and Contracting, to enter into negotiations with Delivery Concepts, Inc. for the purchase of up to five Hotshot meal delivery vehicles annually, subject to available funds from the California Department of Aging; and contingent upon to successful negotiations and determination of a fair and reasonable price, award a contract for a multi-year period ending June 30, 2017, and to amend the contracts as needed to reflect changes to services and funding, subject to approval of the Director, Health and Human Services Agency.  Waive the advertising requirement of A-87.</w:t>
                      </w:r>
                    </w:p>
                    <w:p w:rsidR="00757C2D" w:rsidRDefault="009A47B9" w:rsidP="00C7537E">
                      <w:pPr>
                        <w:pStyle w:val="BLTemplate"/>
                        <w:keepNext/>
                      </w:pPr>
                      <w:r>
                        <w:rPr>
                          <w:vanish/>
                        </w:rPr>
                        <w:fldChar w:fldCharType="begin"/>
                      </w:r>
                      <w:r w:rsidR="006E26AC">
                        <w:rPr>
                          <w:vanish/>
                        </w:rPr>
                        <w:instrText xml:space="preserve"> LISTNUM  \l 1 \s 0 </w:instrText>
                      </w:r>
                      <w:r>
                        <w:rPr>
                          <w:vanish/>
                        </w:rPr>
                        <w:fldChar w:fldCharType="end"/>
                      </w:r>
                    </w:p>
                  </w:tc>
                </w:customXml>
              </w:tr>
            </w:customXml>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rPr>
                      <w:b/>
                    </w:rPr>
                  </w:pPr>
                </w:p>
              </w:tc>
              <w:tc>
                <w:tcPr>
                  <w:tcW w:w="8550" w:type="dxa"/>
                  <w:gridSpan w:val="4"/>
                  <w:vAlign w:val="bottom"/>
                </w:tcPr>
                <w:p w:rsidR="00AD1158" w:rsidRPr="00AD7ED6" w:rsidRDefault="00AD1158" w:rsidP="003B1E22">
                  <w:pPr>
                    <w:rPr>
                      <w:b/>
                    </w:rPr>
                  </w:pPr>
                  <w:r w:rsidRPr="00AD7ED6">
                    <w:rPr>
                      <w:b/>
                    </w:rPr>
                    <w:t>ACTION:</w:t>
                  </w:r>
                </w:p>
              </w:tc>
            </w:tr>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pStyle w:val="BodyText"/>
                    <w:ind w:left="72"/>
                    <w:rPr>
                      <w:b/>
                    </w:rPr>
                  </w:pPr>
                </w:p>
              </w:tc>
              <w:tc>
                <w:tcPr>
                  <w:tcW w:w="8550" w:type="dxa"/>
                  <w:gridSpan w:val="4"/>
                </w:tcPr>
                <w:p w:rsidR="00AD1158" w:rsidRDefault="008D03D1" w:rsidP="003B1E22">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AD1158">
                    <w:t>.</w:t>
                  </w:r>
                </w:p>
                <w:p w:rsidR="00AD1158" w:rsidRDefault="00AD1158" w:rsidP="003B1E22">
                  <w:pPr>
                    <w:pStyle w:val="HangingIndent"/>
                    <w:tabs>
                      <w:tab w:val="clear" w:pos="5760"/>
                      <w:tab w:val="clear" w:pos="6480"/>
                      <w:tab w:val="clear" w:pos="7200"/>
                      <w:tab w:val="clear" w:pos="7920"/>
                      <w:tab w:val="clear" w:pos="8640"/>
                    </w:tabs>
                    <w:ind w:left="0" w:firstLine="0"/>
                  </w:pPr>
                  <w:r>
                    <w:t>AYES:  Cox, Jacob, Slater-Price, Roberts, Horn</w:t>
                  </w:r>
                </w:p>
                <w:p w:rsidR="00AD1158" w:rsidRDefault="00AD1158" w:rsidP="003B1E22">
                  <w:pPr>
                    <w:pStyle w:val="HangingIndent"/>
                    <w:tabs>
                      <w:tab w:val="clear" w:pos="5760"/>
                      <w:tab w:val="clear" w:pos="6480"/>
                      <w:tab w:val="clear" w:pos="7200"/>
                      <w:tab w:val="clear" w:pos="7920"/>
                      <w:tab w:val="clear" w:pos="8640"/>
                    </w:tabs>
                    <w:ind w:left="0" w:firstLine="0"/>
                  </w:pPr>
                </w:p>
                <w:p w:rsidR="00AD1158" w:rsidRPr="00AD7ED6" w:rsidRDefault="00AD1158" w:rsidP="003B1E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pPr>
                        <w:pStyle w:val="BLTemplate"/>
                        <w:jc w:val="center"/>
                        <w:rPr>
                          <w:b/>
                        </w:rPr>
                      </w:pPr>
                      <w:r>
                        <w:rPr>
                          <w:b/>
                        </w:rPr>
                        <w:t>9.</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757C2D" w:rsidRDefault="006E26AC" w:rsidP="00FC3D6F">
                      <w:pPr>
                        <w:pStyle w:val="JustifiedCOB"/>
                      </w:pPr>
                      <w:r>
                        <w:rPr>
                          <w:b/>
                        </w:rPr>
                        <w:t>CALIFORNIA DEPARTMENT OF VETERANS AFFAIRS REVENUE AGREEMENT (DISTRICT</w:t>
                      </w:r>
                      <w:r w:rsidR="0032486F">
                        <w:rPr>
                          <w:b/>
                        </w:rPr>
                        <w:t>S</w:t>
                      </w:r>
                      <w:r>
                        <w:rPr>
                          <w:b/>
                        </w:rPr>
                        <w:t>: ALL)</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 xml:space="preserve">The Board of Supervisors has demonstrated a long-term commitment to supporting military veterans and their families.  The County’s Health and Human Services Agency Aging &amp; Independence Services, which includes the County’s Veterans Services Office, administers these programs.  </w:t>
                      </w:r>
                    </w:p>
                    <w:p w:rsidR="00757C2D" w:rsidRDefault="006E26AC">
                      <w:pPr>
                        <w:pStyle w:val="JustifiedCOB"/>
                      </w:pPr>
                      <w:r>
                        <w:t xml:space="preserve">This item requests Board approval to adopt a resolution to execute an agreement with the California Department of Veterans Affairs to expand outreach efforts to veterans and their families in need of mental health services.  Board authority is required to accept $31,257 in State funds.  </w:t>
                      </w:r>
                    </w:p>
                    <w:p w:rsidR="00757C2D" w:rsidRDefault="006E26AC">
                      <w:pPr>
                        <w:pStyle w:val="JustifiedCOB"/>
                      </w:pPr>
                      <w:r>
                        <w:t xml:space="preserve">This action supports the County’s </w:t>
                      </w:r>
                      <w:r>
                        <w:rPr>
                          <w:i/>
                        </w:rPr>
                        <w:t>Live Well, San Diego!</w:t>
                      </w:r>
                      <w:r>
                        <w:t xml:space="preserve"> </w:t>
                      </w:r>
                      <w:proofErr w:type="gramStart"/>
                      <w:r>
                        <w:t>initiative</w:t>
                      </w:r>
                      <w:proofErr w:type="gramEnd"/>
                      <w:r>
                        <w:t xml:space="preserve"> by providing a variety of services that promote the well-being of the veteran community in San Diego County.</w:t>
                      </w:r>
                      <w:r w:rsidR="009A47B9">
                        <w:rPr>
                          <w:vanish/>
                        </w:rPr>
                        <w:fldChar w:fldCharType="begin"/>
                      </w:r>
                      <w:r>
                        <w:rPr>
                          <w:vanish/>
                        </w:rPr>
                        <w:instrText xml:space="preserve"> LISTNUM  \l 1 \s 0 </w:instrText>
                      </w:r>
                      <w:r w:rsidR="009A47B9">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Funds for this request are included in the FY 2012-14 Operational Plan for the Hea</w:t>
                      </w:r>
                      <w:r w:rsidR="00013761">
                        <w:t xml:space="preserve">lth and Human Services Agency. </w:t>
                      </w:r>
                      <w:r w:rsidR="006E26AC">
                        <w:t xml:space="preserve"> If approved, this request will result in costs and revenue of $23,443 in the current year and $7,814 in Fiscal Year 2013-14.  The funding source is the California Department of Veterans Affairs.  There will be no change in net General Fund cost and no additional staff years.</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N/A</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6E26AC">
                      <w:pPr>
                        <w:pStyle w:val="BLTemplate"/>
                      </w:pPr>
                      <w:r>
                        <w:rPr>
                          <w:rStyle w:val="BoldCOB"/>
                        </w:rPr>
                        <w:t>CHIEF ADMINISTRATIVE OFFICER</w:t>
                      </w:r>
                    </w:p>
                    <w:p w:rsidR="00757C2D" w:rsidRDefault="006E26AC">
                      <w:pPr>
                        <w:pStyle w:val="NumberListCOB"/>
                      </w:pPr>
                      <w:r>
                        <w:t xml:space="preserve">Approve and authorize the Clerk of the Board to execute, upon receipt, the Veterans Services revenue agreement </w:t>
                      </w:r>
                      <w:r>
                        <w:rPr>
                          <w:color w:val="0D0D0D"/>
                        </w:rPr>
                        <w:t xml:space="preserve">(Agreement # 12XS0008) </w:t>
                      </w:r>
                      <w:r>
                        <w:t>with the California Department of Veterans Affairs.</w:t>
                      </w:r>
                    </w:p>
                    <w:p w:rsidR="00757C2D" w:rsidRDefault="006E26AC">
                      <w:pPr>
                        <w:pStyle w:val="NumberListCOB"/>
                      </w:pPr>
                      <w:r>
                        <w:t>Authorize the Clerk of the Board of Supervisors, subject to the approval of the Director of the Health and Human Services Agency or designee, to execute all required documents, including any extensions, amendments or revisions thereof that do not materially impact the program or funding level, for the revenue agreement in Recommendation 1 when those documents are received from the funding source.</w:t>
                      </w:r>
                    </w:p>
                    <w:p w:rsidR="00757C2D" w:rsidRDefault="006E26AC" w:rsidP="00C84672">
                      <w:pPr>
                        <w:pStyle w:val="NumberListCOB"/>
                      </w:pPr>
                      <w:r>
                        <w:t>Adopt the resolution entitled</w:t>
                      </w:r>
                      <w:r w:rsidR="00A845CD">
                        <w:t>:</w:t>
                      </w:r>
                      <w:r>
                        <w:t xml:space="preserve"> A RESOLUTION OF THE BOARD OF SUPE</w:t>
                      </w:r>
                      <w:r w:rsidR="00FD73FF">
                        <w:t>R</w:t>
                      </w:r>
                      <w:r>
                        <w:t>VISORS OF THE COUNTY OF SAN DIEGO RELATING TO THE CALIFORNIA DEPARTMENT OF VETERANS AFFAIRS REVENUE AGREEMENT.</w:t>
                      </w:r>
                      <w:r w:rsidR="009A47B9">
                        <w:rPr>
                          <w:vanish/>
                        </w:rPr>
                        <w:fldChar w:fldCharType="begin"/>
                      </w:r>
                      <w:r>
                        <w:rPr>
                          <w:vanish/>
                        </w:rPr>
                        <w:instrText xml:space="preserve"> LISTNUM  \l 1 \s 0 </w:instrText>
                      </w:r>
                      <w:r w:rsidR="009A47B9">
                        <w:rPr>
                          <w:vanish/>
                        </w:rPr>
                        <w:fldChar w:fldCharType="end"/>
                      </w:r>
                    </w:p>
                  </w:tc>
                </w:customXml>
              </w:tr>
            </w:customXml>
            <w:tr w:rsidR="00C84672" w:rsidRPr="00AD7ED6" w:rsidTr="002A1E74">
              <w:tblPrEx>
                <w:tblCellMar>
                  <w:left w:w="108" w:type="dxa"/>
                  <w:right w:w="108" w:type="dxa"/>
                </w:tblCellMar>
              </w:tblPrEx>
              <w:trPr>
                <w:gridBefore w:val="1"/>
                <w:wBefore w:w="7" w:type="dxa"/>
              </w:trPr>
              <w:tc>
                <w:tcPr>
                  <w:tcW w:w="810" w:type="dxa"/>
                </w:tcPr>
                <w:p w:rsidR="00C84672" w:rsidRPr="00AD7ED6" w:rsidRDefault="00C84672" w:rsidP="003B1E22">
                  <w:pPr>
                    <w:pStyle w:val="BodyText"/>
                    <w:spacing w:after="0"/>
                    <w:ind w:left="72"/>
                    <w:rPr>
                      <w:b/>
                    </w:rPr>
                  </w:pPr>
                </w:p>
              </w:tc>
              <w:tc>
                <w:tcPr>
                  <w:tcW w:w="8550" w:type="dxa"/>
                  <w:gridSpan w:val="4"/>
                  <w:vAlign w:val="bottom"/>
                </w:tcPr>
                <w:p w:rsidR="00C84672" w:rsidRPr="00AD7ED6" w:rsidRDefault="00C84672" w:rsidP="003B1E22">
                  <w:pPr>
                    <w:rPr>
                      <w:b/>
                    </w:rPr>
                  </w:pPr>
                  <w:r w:rsidRPr="00AD7ED6">
                    <w:rPr>
                      <w:b/>
                    </w:rPr>
                    <w:t>ACTION:</w:t>
                  </w:r>
                </w:p>
              </w:tc>
            </w:tr>
            <w:tr w:rsidR="00C84672" w:rsidRPr="00AD7ED6" w:rsidTr="002A1E74">
              <w:tblPrEx>
                <w:tblCellMar>
                  <w:left w:w="108" w:type="dxa"/>
                  <w:right w:w="108" w:type="dxa"/>
                </w:tblCellMar>
              </w:tblPrEx>
              <w:trPr>
                <w:gridBefore w:val="1"/>
                <w:wBefore w:w="7" w:type="dxa"/>
              </w:trPr>
              <w:tc>
                <w:tcPr>
                  <w:tcW w:w="810" w:type="dxa"/>
                </w:tcPr>
                <w:p w:rsidR="00C84672" w:rsidRPr="00AD7ED6" w:rsidRDefault="00C84672" w:rsidP="003B1E22">
                  <w:pPr>
                    <w:pStyle w:val="BodyText"/>
                    <w:ind w:left="72"/>
                    <w:rPr>
                      <w:b/>
                    </w:rPr>
                  </w:pPr>
                </w:p>
              </w:tc>
              <w:tc>
                <w:tcPr>
                  <w:tcW w:w="8550" w:type="dxa"/>
                  <w:gridSpan w:val="4"/>
                </w:tcPr>
                <w:p w:rsidR="00C84672" w:rsidRPr="00AD7ED6" w:rsidRDefault="008D03D1" w:rsidP="003B1E22">
                  <w:pPr>
                    <w:pStyle w:val="HangingInden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C84672">
                    <w:t>, adopting Resolution No. 12-</w:t>
                  </w:r>
                  <w:r w:rsidR="007D5FC2">
                    <w:t>167</w:t>
                  </w:r>
                  <w:r w:rsidR="00C84672">
                    <w:t xml:space="preserve">, entitled:  </w:t>
                  </w:r>
                  <w:r w:rsidR="00A555D1" w:rsidRPr="00A555D1">
                    <w:t>A RESOLUTION OF THE BOARD OF SUPERVISORS OF THE COUNTY OF SAN DIEGO RELATING TO THE CALIFORNIA DEPARTMENT OF VETERANS AFFAIRS REVENUE AGREEMENT</w:t>
                  </w:r>
                  <w:r w:rsidR="00A555D1">
                    <w:t>.</w:t>
                  </w:r>
                </w:p>
                <w:p w:rsidR="00C84672" w:rsidRDefault="00C84672" w:rsidP="003B1E22">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C84672" w:rsidRDefault="00C84672" w:rsidP="003B1E22">
                  <w:pPr>
                    <w:pStyle w:val="HangingIndent"/>
                    <w:tabs>
                      <w:tab w:val="clear" w:pos="5760"/>
                      <w:tab w:val="clear" w:pos="6480"/>
                      <w:tab w:val="clear" w:pos="7200"/>
                      <w:tab w:val="clear" w:pos="7920"/>
                      <w:tab w:val="clear" w:pos="8640"/>
                    </w:tabs>
                    <w:ind w:left="0" w:firstLine="0"/>
                  </w:pPr>
                </w:p>
                <w:p w:rsidR="00C84672" w:rsidRPr="00AD7ED6" w:rsidRDefault="00C84672" w:rsidP="003B1E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pPr>
                        <w:pStyle w:val="BLTemplate"/>
                        <w:jc w:val="center"/>
                        <w:rPr>
                          <w:b/>
                        </w:rPr>
                      </w:pPr>
                      <w:r>
                        <w:rPr>
                          <w:b/>
                        </w:rPr>
                        <w:t>10.</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4A2B74" w:rsidRDefault="006E26AC">
                      <w:pPr>
                        <w:pStyle w:val="JustifiedCOB"/>
                      </w:pPr>
                      <w:r>
                        <w:rPr>
                          <w:b/>
                        </w:rPr>
                        <w:t xml:space="preserve">COUNTY LIBRARY - THIRD AMENDMENT TO LEASE AGREEMENT WITH THE CITY OF VISTA - </w:t>
                      </w:r>
                      <w:r w:rsidR="009C52F6">
                        <w:rPr>
                          <w:b/>
                        </w:rPr>
                        <w:t xml:space="preserve">                            </w:t>
                      </w:r>
                      <w:r>
                        <w:rPr>
                          <w:b/>
                        </w:rPr>
                        <w:t>700 EUCALYPTUS AVENUE, VISTA (DISTRICT: 5)</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On November 22, 1995, the Director, Department of General Services approved a two-year lease with the City of Vista for the opening of a 30,394-square-foot building to serve as the Vista Branch Library. On February 17, 1998 (25), the Board of Supervisors approved a five-year lease with two five-year extension options with the City of Vista for the library.  The lease is set to terminate on January 26, 2013 and there are no remaining extension options. The City of Vista would like the County Library to continue operation of this branch library.  The Board is requested to approve a Third Amendment to Lease Agreement which would extend the term of the lease to January 26, 2018, and would include three five-year extension options.</w:t>
                      </w:r>
                      <w:r w:rsidRPr="009A47B9">
                        <w:rPr>
                          <w:vanish/>
                        </w:rPr>
                        <w:fldChar w:fldCharType="begin"/>
                      </w:r>
                      <w:r w:rsidR="006E26AC">
                        <w:rPr>
                          <w:vanish/>
                        </w:rPr>
                        <w:instrText xml:space="preserve"> LISTNUM  \l 1 \s 0 </w:instrText>
                      </w:r>
                      <w: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B02F01">
                    <w:pPr>
                      <w:pStyle w:val="BLTemplate"/>
                      <w:keepNext/>
                      <w:jc w:val="center"/>
                      <w:rPr>
                        <w:b/>
                        <w:bCs/>
                      </w:rPr>
                    </w:pPr>
                  </w:p>
                </w:tc>
                <w:customXml w:uri="regular-agenda-item" w:element="HEADER">
                  <w:tc>
                    <w:tcPr>
                      <w:tcW w:w="8543" w:type="dxa"/>
                      <w:gridSpan w:val="3"/>
                    </w:tcPr>
                    <w:p w:rsidR="005611C8" w:rsidRDefault="005611C8" w:rsidP="00B02F01">
                      <w:pPr>
                        <w:pStyle w:val="BLTemplate"/>
                        <w:keepNext/>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B02F01">
                    <w:pPr>
                      <w:pStyle w:val="BLTemplate"/>
                      <w:keepNext/>
                      <w:jc w:val="center"/>
                      <w:rPr>
                        <w:b/>
                        <w:bCs/>
                      </w:rPr>
                    </w:pPr>
                  </w:p>
                </w:tc>
                <w:customXml w:uri="regular-agenda-item" w:element="HEADER">
                  <w:tc>
                    <w:tcPr>
                      <w:tcW w:w="8543" w:type="dxa"/>
                      <w:gridSpan w:val="3"/>
                    </w:tcPr>
                    <w:p w:rsidR="00757C2D" w:rsidRDefault="006E26AC" w:rsidP="00B02F01">
                      <w:pPr>
                        <w:pStyle w:val="JustifiedCOB"/>
                        <w:keepNext/>
                      </w:pPr>
                      <w:r>
                        <w:t>Funds for this request are included in the Fiscal Year 2012-13 Operational Plan in the County Library.   If approved, this request will result in estimated costs of $270,349 for the Fiscal Year 2013-14. The estimated costs include $1.00 for total rent over the lease term, $99,084 for custodial services, $110,064 for utilities, $58,200 for operating and interior maintenance, and $3,000 for fire and security system. Rent is not subject to increase during the term of the lease. The annual costs for the remaining categories may be subject to increase based on actual costs incurred. The funding sources are County Library revenues, including property taxes and library fees.  There will be no change in net General Fund cost and no additional staff years.</w:t>
                      </w:r>
                      <w:r w:rsidR="009A47B9">
                        <w:rPr>
                          <w:vanish/>
                        </w:rPr>
                        <w:fldChar w:fldCharType="begin"/>
                      </w:r>
                      <w:r>
                        <w:rPr>
                          <w:vanish/>
                        </w:rPr>
                        <w:instrText xml:space="preserve"> LISTNUM  \l 1 \s 0 </w:instrText>
                      </w:r>
                      <w:r w:rsidR="009A47B9">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N/A</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F467F4">
                    <w:pPr>
                      <w:pStyle w:val="BLTemplate"/>
                      <w:keepNext/>
                      <w:jc w:val="center"/>
                      <w:rPr>
                        <w:b/>
                        <w:bCs/>
                      </w:rPr>
                    </w:pPr>
                  </w:p>
                </w:tc>
                <w:customXml w:uri="regular-agenda-item" w:element="HEADER">
                  <w:tc>
                    <w:tcPr>
                      <w:tcW w:w="8543" w:type="dxa"/>
                      <w:gridSpan w:val="3"/>
                    </w:tcPr>
                    <w:p w:rsidR="005611C8" w:rsidRDefault="005611C8" w:rsidP="00F467F4">
                      <w:pPr>
                        <w:pStyle w:val="BLTemplate"/>
                        <w:keepNext/>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F467F4">
                    <w:pPr>
                      <w:pStyle w:val="BLTemplate"/>
                      <w:keepNext/>
                      <w:jc w:val="center"/>
                      <w:rPr>
                        <w:b/>
                        <w:bCs/>
                      </w:rPr>
                    </w:pPr>
                  </w:p>
                </w:tc>
                <w:customXml w:uri="regular-agenda-item" w:element="HEADER">
                  <w:tc>
                    <w:tcPr>
                      <w:tcW w:w="8543" w:type="dxa"/>
                      <w:gridSpan w:val="3"/>
                    </w:tcPr>
                    <w:p w:rsidR="00757C2D" w:rsidRDefault="006E26AC" w:rsidP="00F467F4">
                      <w:pPr>
                        <w:pStyle w:val="BLTemplate"/>
                        <w:keepNext/>
                      </w:pPr>
                      <w:r>
                        <w:rPr>
                          <w:rStyle w:val="BoldCOB"/>
                        </w:rPr>
                        <w:t>CHIEF ADMINISTRATIVE OFFICER</w:t>
                      </w:r>
                    </w:p>
                    <w:p w:rsidR="00757C2D" w:rsidRDefault="006E26AC" w:rsidP="000E7F49">
                      <w:pPr>
                        <w:pStyle w:val="NumberListCOB"/>
                      </w:pPr>
                      <w:r>
                        <w:t>Find, in accordance with Section 15301 of the California Environmental Quality Act (CEQA) Guidelines, that approval of the lease amendment is categorically exempt from the provisions of the guidelines because it involves the continuation of an existing lease with no expansion of the existing use.</w:t>
                      </w:r>
                    </w:p>
                    <w:p w:rsidR="00757C2D" w:rsidRDefault="006E26AC" w:rsidP="000E7F49">
                      <w:pPr>
                        <w:pStyle w:val="NumberListCOB"/>
                      </w:pPr>
                      <w:r>
                        <w:t>Approve and authorize the Director, Department of General Services to execute the Third Amendment to Lease Agreement.</w:t>
                      </w:r>
                    </w:p>
                    <w:p w:rsidR="0098452A" w:rsidRPr="0098452A" w:rsidRDefault="006E26AC" w:rsidP="000E7F49">
                      <w:pPr>
                        <w:pStyle w:val="NumberListCOB"/>
                        <w:rPr>
                          <w:vanish/>
                        </w:rPr>
                      </w:pPr>
                      <w:r>
                        <w:t>Authorize the Director, Department of General Services, to exercise the option(s) to extend the lease, prior to its expiration, and to amend the lease as needed to implement the extension term, if appropriate.</w:t>
                      </w:r>
                      <w:r w:rsidR="009A47B9">
                        <w:rPr>
                          <w:vanish/>
                        </w:rPr>
                        <w:fldChar w:fldCharType="begin"/>
                      </w:r>
                      <w:r>
                        <w:rPr>
                          <w:vanish/>
                        </w:rPr>
                        <w:instrText xml:space="preserve"> LISTNUM  \l 1 \s 0 </w:instrText>
                      </w:r>
                      <w:r w:rsidR="009A47B9">
                        <w:rPr>
                          <w:vanish/>
                        </w:rPr>
                        <w:fldChar w:fldCharType="end"/>
                      </w:r>
                    </w:p>
                    <w:p w:rsidR="00757C2D" w:rsidRDefault="00757C2D" w:rsidP="00AD1158">
                      <w:pPr>
                        <w:pStyle w:val="NumberListCOB"/>
                        <w:keepNext/>
                        <w:numPr>
                          <w:ilvl w:val="0"/>
                          <w:numId w:val="0"/>
                        </w:numPr>
                        <w:tabs>
                          <w:tab w:val="clear" w:pos="360"/>
                          <w:tab w:val="left" w:pos="603"/>
                        </w:tabs>
                        <w:ind w:left="360" w:hanging="360"/>
                        <w:rPr>
                          <w:vanish/>
                        </w:rPr>
                      </w:pPr>
                    </w:p>
                  </w:tc>
                </w:customXml>
              </w:tr>
            </w:customXml>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rPr>
                      <w:b/>
                    </w:rPr>
                  </w:pPr>
                </w:p>
              </w:tc>
              <w:tc>
                <w:tcPr>
                  <w:tcW w:w="8550" w:type="dxa"/>
                  <w:gridSpan w:val="4"/>
                  <w:vAlign w:val="bottom"/>
                </w:tcPr>
                <w:p w:rsidR="00AD1158" w:rsidRPr="00AD7ED6" w:rsidRDefault="00AD1158" w:rsidP="003B1E22">
                  <w:pPr>
                    <w:rPr>
                      <w:b/>
                    </w:rPr>
                  </w:pPr>
                  <w:r w:rsidRPr="00AD7ED6">
                    <w:rPr>
                      <w:b/>
                    </w:rPr>
                    <w:t>ACTION:</w:t>
                  </w:r>
                </w:p>
              </w:tc>
            </w:tr>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pStyle w:val="BodyText"/>
                    <w:ind w:left="72"/>
                    <w:rPr>
                      <w:b/>
                    </w:rPr>
                  </w:pPr>
                </w:p>
              </w:tc>
              <w:tc>
                <w:tcPr>
                  <w:tcW w:w="8550" w:type="dxa"/>
                  <w:gridSpan w:val="4"/>
                </w:tcPr>
                <w:p w:rsidR="00AD1158" w:rsidRDefault="008D03D1" w:rsidP="003B1E22">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AD1158">
                    <w:t>.</w:t>
                  </w:r>
                </w:p>
                <w:p w:rsidR="00AD1158" w:rsidRDefault="00AD1158" w:rsidP="003B1E22">
                  <w:pPr>
                    <w:pStyle w:val="HangingIndent"/>
                    <w:tabs>
                      <w:tab w:val="clear" w:pos="5760"/>
                      <w:tab w:val="clear" w:pos="6480"/>
                      <w:tab w:val="clear" w:pos="7200"/>
                      <w:tab w:val="clear" w:pos="7920"/>
                      <w:tab w:val="clear" w:pos="8640"/>
                    </w:tabs>
                    <w:ind w:left="0" w:firstLine="0"/>
                  </w:pPr>
                  <w:r>
                    <w:t>AYES:  Cox, Jacob, Slater-Price, Roberts, Horn</w:t>
                  </w:r>
                </w:p>
                <w:p w:rsidR="00AD1158" w:rsidRDefault="00AD1158" w:rsidP="003B1E22">
                  <w:pPr>
                    <w:pStyle w:val="HangingIndent"/>
                    <w:tabs>
                      <w:tab w:val="clear" w:pos="5760"/>
                      <w:tab w:val="clear" w:pos="6480"/>
                      <w:tab w:val="clear" w:pos="7200"/>
                      <w:tab w:val="clear" w:pos="7920"/>
                      <w:tab w:val="clear" w:pos="8640"/>
                    </w:tabs>
                    <w:ind w:left="0" w:firstLine="0"/>
                  </w:pPr>
                </w:p>
                <w:p w:rsidR="00AD1158" w:rsidRPr="00AD7ED6" w:rsidRDefault="00AD1158" w:rsidP="003B1E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pPr>
                        <w:pStyle w:val="BLTemplate"/>
                        <w:jc w:val="center"/>
                        <w:rPr>
                          <w:b/>
                        </w:rPr>
                      </w:pPr>
                      <w:r>
                        <w:rPr>
                          <w:b/>
                        </w:rPr>
                        <w:t>11.</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757C2D" w:rsidRDefault="006E26AC" w:rsidP="0032486F">
                      <w:pPr>
                        <w:pStyle w:val="JustifiedCOB"/>
                      </w:pPr>
                      <w:r>
                        <w:rPr>
                          <w:b/>
                        </w:rPr>
                        <w:t>HEALTH AND HUMAN SERVICES AGENCY – SECOND AMENDMENT TO LEASE AGREEMENT - CHILD WELFARE SERVICES CENTRAL  OFFICE - 5385 EL CAJON BOULEVARD AND 4370 54TH STREET, SAN DIEGO (DISTRICT: 4)</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The Health and Human Services Agency has occupied two adjoining leased spaces totaling 15,000 square feet at 5385 El Cajon Boulevard and 4370 54th Street in San Diego since February 19, 2000. The current lease will expire on December 31, 2012, and there are no extension options remaining. The Board is requested to approve a Second Amendment to the lease with the building owner, Golden Eagle Annuity Investment, L.P., to extend the lease term for approximately two years to expire on December 31, 2014. The full-service lease rate for this approximately two-year extension has been negotiated at $1.37 per square foot per month which represents current fair rental value. This lease includes a maximum three percent annual cost of living increase.</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 xml:space="preserve">Funds for this request are included in the Fiscal Year 2012-13 Operational Plan for the Health and Human Services Agency.  If approved, this request will result in estimated current year costs of $123,660 and costs of $251,028 for Fiscal Year </w:t>
                      </w:r>
                      <w:r w:rsidR="009C52F6">
                        <w:t xml:space="preserve">        </w:t>
                      </w:r>
                      <w:r w:rsidR="006E26AC">
                        <w:t>2013-14.  The funding sources are social services administration revenue and realignment. There will be no change in net General Fund cost and no additional staff years.</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N/A</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F467F4">
                    <w:pPr>
                      <w:pStyle w:val="BLTemplate"/>
                      <w:keepNext/>
                      <w:jc w:val="center"/>
                      <w:rPr>
                        <w:b/>
                        <w:bCs/>
                      </w:rPr>
                    </w:pPr>
                  </w:p>
                </w:tc>
                <w:customXml w:uri="regular-agenda-item" w:element="HEADER">
                  <w:tc>
                    <w:tcPr>
                      <w:tcW w:w="8543" w:type="dxa"/>
                      <w:gridSpan w:val="3"/>
                    </w:tcPr>
                    <w:p w:rsidR="005611C8" w:rsidRDefault="005611C8" w:rsidP="00F467F4">
                      <w:pPr>
                        <w:pStyle w:val="BLTemplate"/>
                        <w:keepNext/>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F467F4">
                    <w:pPr>
                      <w:pStyle w:val="BLTemplate"/>
                      <w:keepNext/>
                      <w:jc w:val="center"/>
                      <w:rPr>
                        <w:b/>
                        <w:bCs/>
                      </w:rPr>
                    </w:pPr>
                  </w:p>
                </w:tc>
                <w:customXml w:uri="regular-agenda-item" w:element="HEADER">
                  <w:tc>
                    <w:tcPr>
                      <w:tcW w:w="8543" w:type="dxa"/>
                      <w:gridSpan w:val="3"/>
                    </w:tcPr>
                    <w:p w:rsidR="00757C2D" w:rsidRDefault="006E26AC" w:rsidP="00F467F4">
                      <w:pPr>
                        <w:pStyle w:val="BLTemplate"/>
                        <w:keepNext/>
                      </w:pPr>
                      <w:r>
                        <w:rPr>
                          <w:rStyle w:val="BoldCOB"/>
                        </w:rPr>
                        <w:t>CHIEF ADMINISTRATIVE OFFICER</w:t>
                      </w:r>
                    </w:p>
                    <w:p w:rsidR="00757C2D" w:rsidRDefault="006E26AC" w:rsidP="00F467F4">
                      <w:pPr>
                        <w:pStyle w:val="NumberListCOB"/>
                        <w:keepNext/>
                      </w:pPr>
                      <w:r>
                        <w:t>Find in accordance with Section 15301(a) of the California Environmental Quality Act (CEQA) Guidelines, that the Second Amendment to the Lease Agreement is categorically exempt from CEQA review, as it involves a continuation of an existing use.</w:t>
                      </w:r>
                    </w:p>
                    <w:p w:rsidR="00757C2D" w:rsidRDefault="006E26AC" w:rsidP="00AD1158">
                      <w:pPr>
                        <w:pStyle w:val="NumberListCOB"/>
                        <w:keepNext/>
                      </w:pPr>
                      <w:r>
                        <w:t>Approve and authorize the Director of General Services to execute three copies of the Second Amendment to Lease Agreement with Golden Eagle Annuity Investment, L.P.</w:t>
                      </w:r>
                      <w:r w:rsidR="009A47B9">
                        <w:rPr>
                          <w:vanish/>
                        </w:rPr>
                        <w:fldChar w:fldCharType="begin"/>
                      </w:r>
                      <w:r>
                        <w:rPr>
                          <w:vanish/>
                        </w:rPr>
                        <w:instrText xml:space="preserve"> LISTNUM  \l 1 \s 0 </w:instrText>
                      </w:r>
                      <w:r w:rsidR="009A47B9">
                        <w:rPr>
                          <w:vanish/>
                        </w:rPr>
                        <w:fldChar w:fldCharType="end"/>
                      </w:r>
                      <w:r w:rsidR="009A47B9">
                        <w:rPr>
                          <w:vanish/>
                        </w:rPr>
                        <w:fldChar w:fldCharType="begin"/>
                      </w:r>
                      <w:r>
                        <w:rPr>
                          <w:vanish/>
                        </w:rPr>
                        <w:instrText xml:space="preserve"> LISTNUM  \l 1 \s 0 </w:instrText>
                      </w:r>
                      <w:r w:rsidR="009A47B9">
                        <w:rPr>
                          <w:vanish/>
                        </w:rPr>
                        <w:fldChar w:fldCharType="end"/>
                      </w:r>
                    </w:p>
                  </w:tc>
                </w:customXml>
              </w:tr>
            </w:customXml>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rPr>
                      <w:b/>
                    </w:rPr>
                  </w:pPr>
                </w:p>
              </w:tc>
              <w:tc>
                <w:tcPr>
                  <w:tcW w:w="8550" w:type="dxa"/>
                  <w:gridSpan w:val="4"/>
                  <w:vAlign w:val="bottom"/>
                </w:tcPr>
                <w:p w:rsidR="00AD1158" w:rsidRPr="00AD7ED6" w:rsidRDefault="00AD1158" w:rsidP="003B1E22">
                  <w:pPr>
                    <w:rPr>
                      <w:b/>
                    </w:rPr>
                  </w:pPr>
                  <w:r w:rsidRPr="00AD7ED6">
                    <w:rPr>
                      <w:b/>
                    </w:rPr>
                    <w:t>ACTION:</w:t>
                  </w:r>
                </w:p>
              </w:tc>
            </w:tr>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pStyle w:val="BodyText"/>
                    <w:ind w:left="72"/>
                    <w:rPr>
                      <w:b/>
                    </w:rPr>
                  </w:pPr>
                </w:p>
              </w:tc>
              <w:tc>
                <w:tcPr>
                  <w:tcW w:w="8550" w:type="dxa"/>
                  <w:gridSpan w:val="4"/>
                </w:tcPr>
                <w:p w:rsidR="00AD1158" w:rsidRDefault="008D03D1" w:rsidP="003B1E22">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AD1158">
                    <w:t>.</w:t>
                  </w:r>
                </w:p>
                <w:p w:rsidR="00AD1158" w:rsidRDefault="00AD1158" w:rsidP="003B1E22">
                  <w:pPr>
                    <w:pStyle w:val="HangingIndent"/>
                    <w:tabs>
                      <w:tab w:val="clear" w:pos="5760"/>
                      <w:tab w:val="clear" w:pos="6480"/>
                      <w:tab w:val="clear" w:pos="7200"/>
                      <w:tab w:val="clear" w:pos="7920"/>
                      <w:tab w:val="clear" w:pos="8640"/>
                    </w:tabs>
                    <w:ind w:left="0" w:firstLine="0"/>
                  </w:pPr>
                  <w:r>
                    <w:t>AYES:  Cox, Jacob, Slater-Price, Roberts, Horn</w:t>
                  </w:r>
                </w:p>
                <w:p w:rsidR="00AD1158" w:rsidRDefault="00AD1158" w:rsidP="003B1E22">
                  <w:pPr>
                    <w:pStyle w:val="HangingIndent"/>
                    <w:tabs>
                      <w:tab w:val="clear" w:pos="5760"/>
                      <w:tab w:val="clear" w:pos="6480"/>
                      <w:tab w:val="clear" w:pos="7200"/>
                      <w:tab w:val="clear" w:pos="7920"/>
                      <w:tab w:val="clear" w:pos="8640"/>
                    </w:tabs>
                    <w:ind w:left="0" w:firstLine="0"/>
                  </w:pPr>
                </w:p>
                <w:p w:rsidR="00AD1158" w:rsidRPr="00AD7ED6" w:rsidRDefault="00AD1158" w:rsidP="003B1E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pPr>
                        <w:pStyle w:val="BLTemplate"/>
                        <w:jc w:val="center"/>
                        <w:rPr>
                          <w:b/>
                        </w:rPr>
                      </w:pPr>
                      <w:r>
                        <w:rPr>
                          <w:b/>
                        </w:rPr>
                        <w:t>12.</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757C2D" w:rsidRDefault="006E26AC" w:rsidP="00FE6AEB">
                      <w:pPr>
                        <w:pStyle w:val="JustifiedCOB"/>
                      </w:pPr>
                      <w:r>
                        <w:rPr>
                          <w:b/>
                        </w:rPr>
                        <w:t>COUNTY LIBRARY - ACCEPTANCE OF GIFTS AND DONATIONS AND ESTABLISH APPROPRIATIONS OF GRANT FUNDS FOR THE SAN DIEGO COUNTY LIBRARY (DISTRICT</w:t>
                      </w:r>
                      <w:r w:rsidR="00FE6AEB">
                        <w:rPr>
                          <w:b/>
                        </w:rPr>
                        <w:t>S</w:t>
                      </w:r>
                      <w:r>
                        <w:rPr>
                          <w:b/>
                        </w:rPr>
                        <w:t>: ALL)</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 xml:space="preserve">San Diego County Library (SDCL) has received numerous gifts and donations from individuals and groups that are interested in promoting library service to their communities.  County of San Diego Administrative Code, Section 66, </w:t>
                      </w:r>
                      <w:r w:rsidR="006E26AC">
                        <w:rPr>
                          <w:i/>
                        </w:rPr>
                        <w:t>Acceptance of Gifts</w:t>
                      </w:r>
                      <w:r w:rsidR="006E26AC">
                        <w:t>, permits the acceptance of gifts and donations by the administrative head of each department of the County, subject to ratification by the Board of Supervisors.  A report of all individual gifts not exceeding $5,000 is required, as well as Board of Supervisors’ approval to accept individual gifts over $5,000.  This action will ratify the acceptance of $22,977 in cash and non-cash gifts and donations exceeding $5,000 in value received by SDCL between the period of January 1, 2012 and June 30, 2012 and acknowledge an additional $24,881 in cash and non-cash gifts and donations not exceeding $5,000 for a total value of $47,858.  A portion of the cash donations received was matched by the Library Fund.</w:t>
                      </w:r>
                    </w:p>
                    <w:p w:rsidR="00757C2D" w:rsidRDefault="006E26AC">
                      <w:pPr>
                        <w:pStyle w:val="JustifiedCOB"/>
                      </w:pPr>
                      <w:r>
                        <w:t>The California State Library has awarded a total of $37,796 for two California Library Literacy Services grants for Fiscal Year 2012-13.  The California State Library is dedicated to supporting SDCL’s literacy program.  Both grants will support the adults and family literacy.  In order to provide the consistent need for adult literacy tutoring, SDCL must serve the commun</w:t>
                      </w:r>
                      <w:r w:rsidR="002A1E74">
                        <w:t xml:space="preserve">ities by providing relevant and </w:t>
                      </w:r>
                      <w:r>
                        <w:t>up-to-date library materials to adult learners.</w:t>
                      </w:r>
                    </w:p>
                    <w:p w:rsidR="00757C2D" w:rsidRDefault="006E26AC">
                      <w:pPr>
                        <w:pStyle w:val="JustifiedCOB"/>
                      </w:pPr>
                      <w:r>
                        <w:t>SDCL provides a wide variety of library program services at 33 branch libraries and</w:t>
                      </w:r>
                      <w:r w:rsidR="009C52F6">
                        <w:t xml:space="preserve">  </w:t>
                      </w:r>
                      <w:r>
                        <w:t xml:space="preserve"> 2 mobile libraries.  These services are designed to meet the educational, cultural, and personal needs of the residents.  SDCL is requesting authority to apply for grants that support SDCL’s mission and the County of San Diego’s Strategic Plan.  If approved, SDCL will apply for such grants that will support those two plans and will follow applicable Board of Supervisors Policies in accepting and receiving those grants.</w:t>
                      </w:r>
                      <w:r w:rsidR="009A47B9">
                        <w:rPr>
                          <w:vanish/>
                        </w:rPr>
                        <w:fldChar w:fldCharType="begin"/>
                      </w:r>
                      <w:r>
                        <w:rPr>
                          <w:vanish/>
                        </w:rPr>
                        <w:instrText xml:space="preserve"> LISTNUM  \l 1 \s 0 </w:instrText>
                      </w:r>
                      <w:r w:rsidR="009A47B9">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F467F4">
                    <w:pPr>
                      <w:pStyle w:val="BLTemplate"/>
                      <w:keepNext/>
                      <w:jc w:val="center"/>
                      <w:rPr>
                        <w:b/>
                        <w:bCs/>
                      </w:rPr>
                    </w:pPr>
                  </w:p>
                </w:tc>
                <w:customXml w:uri="regular-agenda-item" w:element="HEADER">
                  <w:tc>
                    <w:tcPr>
                      <w:tcW w:w="8543" w:type="dxa"/>
                      <w:gridSpan w:val="3"/>
                    </w:tcPr>
                    <w:p w:rsidR="005611C8" w:rsidRDefault="005611C8" w:rsidP="00F467F4">
                      <w:pPr>
                        <w:pStyle w:val="BLTemplate"/>
                        <w:keepNext/>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F467F4">
                    <w:pPr>
                      <w:pStyle w:val="BLTemplate"/>
                      <w:keepNext/>
                      <w:jc w:val="center"/>
                      <w:rPr>
                        <w:b/>
                        <w:bCs/>
                      </w:rPr>
                    </w:pPr>
                  </w:p>
                </w:tc>
                <w:customXml w:uri="regular-agenda-item" w:element="HEADER">
                  <w:tc>
                    <w:tcPr>
                      <w:tcW w:w="8543" w:type="dxa"/>
                      <w:gridSpan w:val="3"/>
                    </w:tcPr>
                    <w:p w:rsidR="00757C2D" w:rsidRDefault="009A47B9" w:rsidP="00F467F4">
                      <w:pPr>
                        <w:pStyle w:val="JustifiedCOB"/>
                        <w:keepNext/>
                      </w:pPr>
                      <w:r>
                        <w:fldChar w:fldCharType="begin"/>
                      </w:r>
                      <w:r w:rsidR="006E26AC">
                        <w:instrText xml:space="preserve">  MACROBUTTON NoMacro </w:instrText>
                      </w:r>
                      <w:r>
                        <w:fldChar w:fldCharType="end"/>
                      </w:r>
                      <w:r w:rsidR="006E26AC">
                        <w:t>Funds for this request are not included in the Fiscal Year 2012-13 Operational Plan for the SDCL.  If approved, this request will result in current year cost and revenue of $37,796.  The funding source is the California State Library grants ($37,796).  There will be no change in net General Fund costs and no additional staff years.  If future applications for California State Library grants result in an award, a subsequent item will be brought to the Board to appropriate the funds.</w:t>
                      </w:r>
                    </w:p>
                    <w:p w:rsidR="00757C2D" w:rsidRDefault="006E26AC" w:rsidP="00F467F4">
                      <w:pPr>
                        <w:pStyle w:val="JustifiedCOB"/>
                        <w:keepNext/>
                      </w:pPr>
                      <w:r>
                        <w:t>SDCL received donations of $47,858 between January 1, 2012 and June 30, 2012.  Of these donations, $17,745 qualified for matching funds from the Library fund balance available in Fiscal Year 2011-12.  The largest single donation was $14,000 from the Friends of the Encinitas Library.</w:t>
                      </w:r>
                      <w:r w:rsidR="009A47B9">
                        <w:rPr>
                          <w:vanish/>
                        </w:rPr>
                        <w:fldChar w:fldCharType="begin"/>
                      </w:r>
                      <w:r>
                        <w:rPr>
                          <w:vanish/>
                        </w:rPr>
                        <w:instrText xml:space="preserve"> LISTNUM  \l 1 \s 0 </w:instrText>
                      </w:r>
                      <w:r w:rsidR="009A47B9">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N/A</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6E26AC">
                      <w:pPr>
                        <w:pStyle w:val="BLTemplate"/>
                      </w:pPr>
                      <w:r>
                        <w:rPr>
                          <w:rStyle w:val="BoldCOB"/>
                        </w:rPr>
                        <w:t>CHIEF ADMINISTRATIVE OFFICER</w:t>
                      </w:r>
                    </w:p>
                    <w:p w:rsidR="004A2B74" w:rsidRDefault="006E26AC">
                      <w:pPr>
                        <w:pStyle w:val="NumberListCOB"/>
                        <w:numPr>
                          <w:ilvl w:val="0"/>
                          <w:numId w:val="16"/>
                        </w:numPr>
                        <w:ind w:left="360"/>
                      </w:pPr>
                      <w:r>
                        <w:t xml:space="preserve">In accordance with Administrative Code Section 66, </w:t>
                      </w:r>
                      <w:r>
                        <w:rPr>
                          <w:i/>
                        </w:rPr>
                        <w:t>Acceptance of Gifts</w:t>
                      </w:r>
                      <w:r>
                        <w:t>, accept the County Library Report of Gifts for the period January 1, 2012 through June 30, 2012 and ratify the acceptance of gifts exceeding $5,000.</w:t>
                      </w:r>
                    </w:p>
                    <w:p w:rsidR="004A2B74" w:rsidRDefault="006E26AC">
                      <w:pPr>
                        <w:pStyle w:val="NumberListCOB"/>
                        <w:numPr>
                          <w:ilvl w:val="0"/>
                          <w:numId w:val="16"/>
                        </w:numPr>
                        <w:ind w:left="360"/>
                        <w:rPr>
                          <w:vanish/>
                        </w:rPr>
                      </w:pPr>
                      <w:r>
                        <w:t>Authorize the Chairman of the Board of Supervisors to sign letters of appreciation for donations over $5,000</w:t>
                      </w:r>
                    </w:p>
                    <w:p w:rsidR="00757C2D" w:rsidRDefault="006E26AC">
                      <w:pPr>
                        <w:pStyle w:val="NumberListCOB"/>
                        <w:ind w:left="333" w:hanging="333"/>
                      </w:pPr>
                      <w:r>
                        <w:t>.</w:t>
                      </w:r>
                    </w:p>
                    <w:p w:rsidR="00B02F01" w:rsidRDefault="00B02F01" w:rsidP="00B02F01">
                      <w:pPr>
                        <w:pStyle w:val="NumberListCOB"/>
                        <w:numPr>
                          <w:ilvl w:val="0"/>
                          <w:numId w:val="0"/>
                        </w:numPr>
                        <w:ind w:left="333"/>
                      </w:pPr>
                    </w:p>
                    <w:p w:rsidR="004A2B74" w:rsidRDefault="006E26AC">
                      <w:pPr>
                        <w:pStyle w:val="NumberListCOB"/>
                        <w:numPr>
                          <w:ilvl w:val="0"/>
                          <w:numId w:val="16"/>
                        </w:numPr>
                        <w:ind w:left="360"/>
                      </w:pPr>
                      <w:r>
                        <w:t>Ratify the application for and authorize acceptance of the California State Library grants in the amount of $37,796, and authorize the County Library Director to administer the grants.</w:t>
                      </w:r>
                    </w:p>
                    <w:p w:rsidR="004A2B74" w:rsidRDefault="006E26AC">
                      <w:pPr>
                        <w:pStyle w:val="NumberListCOB"/>
                        <w:numPr>
                          <w:ilvl w:val="0"/>
                          <w:numId w:val="16"/>
                        </w:numPr>
                        <w:ind w:left="360"/>
                      </w:pPr>
                      <w:r>
                        <w:t xml:space="preserve">Establish appropriations of $37,796 in the Library Fund for the California Library Literacy Services grant projects based on two grants from the California State Library.  </w:t>
                      </w:r>
                      <w:r w:rsidR="00552C16">
                        <w:rPr>
                          <w:b/>
                        </w:rPr>
                        <w:t>(4 VOTES)</w:t>
                      </w:r>
                    </w:p>
                    <w:p w:rsidR="004A2B74" w:rsidRDefault="006E26AC" w:rsidP="00AD1158">
                      <w:pPr>
                        <w:pStyle w:val="NumberListCOB"/>
                        <w:numPr>
                          <w:ilvl w:val="0"/>
                          <w:numId w:val="16"/>
                        </w:numPr>
                        <w:ind w:left="360"/>
                      </w:pPr>
                      <w:r>
                        <w:t>Pursuant to Board Policy B-29, authorize the Director, County Library, to submit grant applications to the California State Library for promotion of reading and literacy and diverse programs for customers of all ages at various County libraries during the period beginning December 5, 2012 through June 30, 2017.</w:t>
                      </w:r>
                    </w:p>
                  </w:tc>
                </w:customXml>
              </w:tr>
            </w:customXml>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rPr>
                      <w:b/>
                    </w:rPr>
                  </w:pPr>
                </w:p>
              </w:tc>
              <w:tc>
                <w:tcPr>
                  <w:tcW w:w="8550" w:type="dxa"/>
                  <w:gridSpan w:val="4"/>
                  <w:vAlign w:val="bottom"/>
                </w:tcPr>
                <w:p w:rsidR="00AD1158" w:rsidRPr="00AD7ED6" w:rsidRDefault="00AD1158" w:rsidP="003B1E22">
                  <w:pPr>
                    <w:rPr>
                      <w:b/>
                    </w:rPr>
                  </w:pPr>
                  <w:r w:rsidRPr="00AD7ED6">
                    <w:rPr>
                      <w:b/>
                    </w:rPr>
                    <w:t>ACTION:</w:t>
                  </w:r>
                </w:p>
              </w:tc>
            </w:tr>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pStyle w:val="BodyText"/>
                    <w:ind w:left="72"/>
                    <w:rPr>
                      <w:b/>
                    </w:rPr>
                  </w:pPr>
                </w:p>
              </w:tc>
              <w:tc>
                <w:tcPr>
                  <w:tcW w:w="8550" w:type="dxa"/>
                  <w:gridSpan w:val="4"/>
                </w:tcPr>
                <w:p w:rsidR="00AD1158" w:rsidRDefault="008D03D1" w:rsidP="003B1E22">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AD1158">
                    <w:t>.</w:t>
                  </w:r>
                </w:p>
                <w:p w:rsidR="00AD1158" w:rsidRDefault="00AD1158" w:rsidP="003B1E22">
                  <w:pPr>
                    <w:pStyle w:val="HangingIndent"/>
                    <w:tabs>
                      <w:tab w:val="clear" w:pos="5760"/>
                      <w:tab w:val="clear" w:pos="6480"/>
                      <w:tab w:val="clear" w:pos="7200"/>
                      <w:tab w:val="clear" w:pos="7920"/>
                      <w:tab w:val="clear" w:pos="8640"/>
                    </w:tabs>
                    <w:ind w:left="0" w:firstLine="0"/>
                  </w:pPr>
                  <w:r>
                    <w:t>AYES:  Cox, Jacob, Slater-Price, Roberts, Horn</w:t>
                  </w:r>
                </w:p>
                <w:p w:rsidR="00AD1158" w:rsidRDefault="00AD1158" w:rsidP="003B1E22">
                  <w:pPr>
                    <w:pStyle w:val="HangingIndent"/>
                    <w:tabs>
                      <w:tab w:val="clear" w:pos="5760"/>
                      <w:tab w:val="clear" w:pos="6480"/>
                      <w:tab w:val="clear" w:pos="7200"/>
                      <w:tab w:val="clear" w:pos="7920"/>
                      <w:tab w:val="clear" w:pos="8640"/>
                    </w:tabs>
                    <w:ind w:left="0" w:firstLine="0"/>
                  </w:pPr>
                </w:p>
                <w:p w:rsidR="00AD1158" w:rsidRPr="00AD7ED6" w:rsidRDefault="00AD1158" w:rsidP="003B1E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rsidP="00164007">
                      <w:pPr>
                        <w:pStyle w:val="BLTemplate"/>
                        <w:jc w:val="center"/>
                        <w:rPr>
                          <w:b/>
                        </w:rPr>
                      </w:pPr>
                      <w:r>
                        <w:rPr>
                          <w:b/>
                        </w:rPr>
                        <w:t>13.</w:t>
                      </w:r>
                    </w:p>
                  </w:tc>
                </w:customXml>
                <w:customXml w:uri="regular-agenda-item" w:element="CATEGORY">
                  <w:tc>
                    <w:tcPr>
                      <w:tcW w:w="1493" w:type="dxa"/>
                    </w:tcPr>
                    <w:p w:rsidR="005611C8" w:rsidRDefault="005611C8" w:rsidP="00164007">
                      <w:pPr>
                        <w:pStyle w:val="JustifiedCOB"/>
                        <w:jc w:val="left"/>
                        <w:rPr>
                          <w:b/>
                        </w:rPr>
                      </w:pPr>
                      <w:r>
                        <w:rPr>
                          <w:b/>
                        </w:rPr>
                        <w:t>SUBJECT:</w:t>
                      </w:r>
                    </w:p>
                  </w:tc>
                </w:customXml>
                <w:customXml w:uri="regular-agenda-item" w:element="SUBJECT">
                  <w:tc>
                    <w:tcPr>
                      <w:tcW w:w="7050" w:type="dxa"/>
                      <w:gridSpan w:val="2"/>
                    </w:tcPr>
                    <w:p w:rsidR="004A2B74" w:rsidRDefault="006E26AC" w:rsidP="00164007">
                      <w:pPr>
                        <w:pStyle w:val="JustifiedCOB"/>
                        <w:rPr>
                          <w:color w:val="000000"/>
                        </w:rPr>
                      </w:pPr>
                      <w:r>
                        <w:rPr>
                          <w:b/>
                          <w:color w:val="000000"/>
                        </w:rPr>
                        <w:t>SUNSET REVIEW AND AMENDMENTS TO BOARD POLICIES AND COUNTY ADMINISTRATIVE CODES ASSIGNED TO THE COMMUNITY SERVICES GROUP</w:t>
                      </w:r>
                      <w:r w:rsidR="000972B9">
                        <w:rPr>
                          <w:b/>
                          <w:color w:val="000000"/>
                        </w:rPr>
                        <w:t xml:space="preserve"> (BOARD POLICIES AND FIRST READING OF ORDINANCE – 12/4/2012; SECOND READING OF ORDINANCES – 1/8/2013)  (DISTRICT</w:t>
                      </w:r>
                      <w:r w:rsidR="0032486F">
                        <w:rPr>
                          <w:b/>
                          <w:color w:val="000000"/>
                        </w:rPr>
                        <w:t>S</w:t>
                      </w:r>
                      <w:r w:rsidR="000972B9">
                        <w:rPr>
                          <w:b/>
                          <w:color w:val="000000"/>
                        </w:rPr>
                        <w:t>: ALL)</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164007">
                    <w:pPr>
                      <w:pStyle w:val="BLTemplate"/>
                      <w:jc w:val="center"/>
                      <w:rPr>
                        <w:b/>
                        <w:bCs/>
                      </w:rPr>
                    </w:pPr>
                  </w:p>
                </w:tc>
                <w:customXml w:uri="regular-agenda-item" w:element="HEADER">
                  <w:tc>
                    <w:tcPr>
                      <w:tcW w:w="8543" w:type="dxa"/>
                      <w:gridSpan w:val="3"/>
                    </w:tcPr>
                    <w:p w:rsidR="005611C8" w:rsidRDefault="005611C8" w:rsidP="00164007">
                      <w:pPr>
                        <w:pStyle w:val="BLTemplate"/>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164007">
                    <w:pPr>
                      <w:pStyle w:val="BLTemplate"/>
                      <w:jc w:val="center"/>
                      <w:rPr>
                        <w:b/>
                        <w:bCs/>
                      </w:rPr>
                    </w:pPr>
                  </w:p>
                </w:tc>
                <w:tc>
                  <w:tcPr>
                    <w:tcW w:w="8543" w:type="dxa"/>
                    <w:gridSpan w:val="3"/>
                  </w:tcPr>
                  <w:p w:rsidR="00E63318" w:rsidRPr="00C8486A" w:rsidRDefault="009A47B9" w:rsidP="00164007">
                    <w:pPr>
                      <w:pStyle w:val="JustifiedCOB"/>
                      <w:spacing w:after="120"/>
                      <w:rPr>
                        <w:color w:val="000000"/>
                        <w:szCs w:val="24"/>
                      </w:rPr>
                    </w:pPr>
                    <w:customXml w:uri="regular-agenda-item" w:element="HEADER">
                      <w:r>
                        <w:rPr>
                          <w:color w:val="000000"/>
                        </w:rPr>
                        <w:fldChar w:fldCharType="begin"/>
                      </w:r>
                      <w:r w:rsidR="006E26AC">
                        <w:rPr>
                          <w:color w:val="000000"/>
                        </w:rPr>
                        <w:instrText xml:space="preserve">  MACROBUTTON NoMacro </w:instrText>
                      </w:r>
                      <w:r>
                        <w:rPr>
                          <w:color w:val="000000"/>
                        </w:rPr>
                        <w:fldChar w:fldCharType="end"/>
                      </w:r>
                      <w:r>
                        <w:rPr>
                          <w:color w:val="000000"/>
                        </w:rPr>
                        <w:fldChar w:fldCharType="begin"/>
                      </w:r>
                      <w:r w:rsidR="006E26AC">
                        <w:rPr>
                          <w:color w:val="000000"/>
                        </w:rPr>
                        <w:instrText xml:space="preserve">  MACROBUTTON NoMacro </w:instrText>
                      </w:r>
                      <w:r>
                        <w:rPr>
                          <w:color w:val="000000"/>
                        </w:rPr>
                        <w:fldChar w:fldCharType="end"/>
                      </w:r>
                    </w:customXml>
                    <w:r w:rsidR="00E63318" w:rsidRPr="00C8486A">
                      <w:rPr>
                        <w:color w:val="000000"/>
                        <w:szCs w:val="24"/>
                      </w:rPr>
                      <w:t>In accordance with Board of Supervisors Policy A-76, Sunset Review, the County’s five business groups periodically review certain Board policies and applicable Articles of the County Administrative Code to ensure that obsolete policies and Code provisions are deleted, and that remaining policies and code provisions reflect current standards and practices.  The Community Services Group recently reviewed the following seven</w:t>
                    </w:r>
                    <w:r w:rsidR="00E63318">
                      <w:rPr>
                        <w:color w:val="000000"/>
                        <w:szCs w:val="24"/>
                      </w:rPr>
                      <w:t xml:space="preserve"> Board policies </w:t>
                    </w:r>
                    <w:r w:rsidR="00E63318" w:rsidRPr="00C8486A">
                      <w:rPr>
                        <w:color w:val="000000"/>
                        <w:szCs w:val="24"/>
                      </w:rPr>
                      <w:t>and four sections of the Administrative Code:</w:t>
                    </w:r>
                  </w:p>
                  <w:p w:rsidR="00E63318" w:rsidRPr="00C8486A" w:rsidRDefault="00E63318" w:rsidP="00164007">
                    <w:pPr>
                      <w:pStyle w:val="JustifiedCOB"/>
                      <w:rPr>
                        <w:b/>
                        <w:bCs/>
                        <w:color w:val="000000"/>
                        <w:szCs w:val="24"/>
                        <w:u w:val="single"/>
                      </w:rPr>
                    </w:pPr>
                    <w:r>
                      <w:rPr>
                        <w:b/>
                        <w:bCs/>
                        <w:color w:val="000000"/>
                        <w:szCs w:val="24"/>
                        <w:u w:val="single"/>
                      </w:rPr>
                      <w:t>Policy Number</w:t>
                    </w:r>
                    <w:r>
                      <w:rPr>
                        <w:b/>
                        <w:bCs/>
                        <w:color w:val="000000"/>
                        <w:szCs w:val="24"/>
                        <w:u w:val="single"/>
                      </w:rPr>
                      <w:tab/>
                    </w:r>
                    <w:r>
                      <w:rPr>
                        <w:b/>
                        <w:bCs/>
                        <w:color w:val="000000"/>
                        <w:szCs w:val="24"/>
                        <w:u w:val="single"/>
                      </w:rPr>
                      <w:tab/>
                    </w:r>
                    <w:r>
                      <w:rPr>
                        <w:b/>
                        <w:bCs/>
                        <w:color w:val="000000"/>
                        <w:szCs w:val="24"/>
                        <w:u w:val="single"/>
                      </w:rPr>
                      <w:tab/>
                      <w:t xml:space="preserve">             </w:t>
                    </w:r>
                    <w:r w:rsidRPr="00C8486A">
                      <w:rPr>
                        <w:b/>
                        <w:bCs/>
                        <w:color w:val="000000"/>
                        <w:szCs w:val="24"/>
                        <w:u w:val="single"/>
                      </w:rPr>
                      <w:tab/>
                      <w:t>Name___</w:t>
                    </w:r>
                    <w:r>
                      <w:rPr>
                        <w:b/>
                        <w:bCs/>
                        <w:color w:val="000000"/>
                        <w:szCs w:val="24"/>
                        <w:u w:val="single"/>
                      </w:rPr>
                      <w:t>_______________</w:t>
                    </w:r>
                    <w:r w:rsidRPr="00C8486A">
                      <w:rPr>
                        <w:b/>
                        <w:bCs/>
                        <w:color w:val="000000"/>
                        <w:szCs w:val="24"/>
                        <w:u w:val="single"/>
                      </w:rPr>
                      <w:t>___</w:t>
                    </w:r>
                  </w:p>
                  <w:tbl>
                    <w:tblPr>
                      <w:tblW w:w="8388" w:type="dxa"/>
                      <w:tblLayout w:type="fixed"/>
                      <w:tblLook w:val="04A0"/>
                    </w:tblPr>
                    <w:tblGrid>
                      <w:gridCol w:w="2898"/>
                      <w:gridCol w:w="5490"/>
                    </w:tblGrid>
                    <w:tr w:rsidR="00E63318" w:rsidRPr="00C8486A" w:rsidTr="00B10028">
                      <w:tc>
                        <w:tcPr>
                          <w:tcW w:w="2898" w:type="dxa"/>
                        </w:tcPr>
                        <w:p w:rsidR="00E63318" w:rsidRPr="00A626A3" w:rsidRDefault="00E63318" w:rsidP="00164007">
                          <w:pPr>
                            <w:pStyle w:val="JustifiedCOB"/>
                            <w:rPr>
                              <w:bCs/>
                              <w:color w:val="000000"/>
                              <w:szCs w:val="24"/>
                            </w:rPr>
                          </w:pPr>
                          <w:r w:rsidRPr="00A626A3">
                            <w:rPr>
                              <w:bCs/>
                              <w:color w:val="000000"/>
                              <w:szCs w:val="24"/>
                            </w:rPr>
                            <w:t>Board Policy A-87</w:t>
                          </w:r>
                        </w:p>
                      </w:tc>
                      <w:tc>
                        <w:tcPr>
                          <w:tcW w:w="5490" w:type="dxa"/>
                        </w:tcPr>
                        <w:p w:rsidR="00E63318" w:rsidRPr="00A626A3" w:rsidRDefault="00E63318" w:rsidP="00164007">
                          <w:pPr>
                            <w:pStyle w:val="JustifiedCOB"/>
                            <w:rPr>
                              <w:color w:val="000000"/>
                              <w:szCs w:val="24"/>
                            </w:rPr>
                          </w:pPr>
                          <w:r w:rsidRPr="00A626A3">
                            <w:rPr>
                              <w:color w:val="000000"/>
                              <w:szCs w:val="24"/>
                            </w:rPr>
                            <w:t>Competitive Procurement</w:t>
                          </w:r>
                        </w:p>
                      </w:tc>
                    </w:tr>
                    <w:tr w:rsidR="00E63318" w:rsidRPr="00C8486A" w:rsidTr="00B10028">
                      <w:tc>
                        <w:tcPr>
                          <w:tcW w:w="2898" w:type="dxa"/>
                        </w:tcPr>
                        <w:p w:rsidR="00E63318" w:rsidRPr="00A626A3" w:rsidRDefault="00E63318" w:rsidP="00164007">
                          <w:pPr>
                            <w:pStyle w:val="JustifiedCOB"/>
                            <w:rPr>
                              <w:bCs/>
                              <w:color w:val="000000"/>
                              <w:szCs w:val="24"/>
                            </w:rPr>
                          </w:pPr>
                          <w:r w:rsidRPr="00A626A3">
                            <w:rPr>
                              <w:bCs/>
                              <w:color w:val="000000"/>
                              <w:szCs w:val="24"/>
                            </w:rPr>
                            <w:t>Board Policy A-109</w:t>
                          </w:r>
                        </w:p>
                      </w:tc>
                      <w:tc>
                        <w:tcPr>
                          <w:tcW w:w="5490" w:type="dxa"/>
                        </w:tcPr>
                        <w:p w:rsidR="00E63318" w:rsidRPr="00A626A3" w:rsidRDefault="00E63318" w:rsidP="00164007">
                          <w:pPr>
                            <w:pStyle w:val="JustifiedCOB"/>
                            <w:rPr>
                              <w:bCs/>
                              <w:color w:val="000000"/>
                              <w:szCs w:val="24"/>
                            </w:rPr>
                          </w:pPr>
                          <w:r w:rsidRPr="00A626A3">
                            <w:rPr>
                              <w:color w:val="000000"/>
                              <w:szCs w:val="24"/>
                            </w:rPr>
                            <w:t>Guidelines for Review of Cities’ Redevelopment Projects</w:t>
                          </w:r>
                        </w:p>
                      </w:tc>
                    </w:tr>
                    <w:tr w:rsidR="00E63318" w:rsidRPr="00C8486A" w:rsidTr="00B10028">
                      <w:tc>
                        <w:tcPr>
                          <w:tcW w:w="2898" w:type="dxa"/>
                        </w:tcPr>
                        <w:p w:rsidR="00E63318" w:rsidRPr="00A626A3" w:rsidRDefault="00E63318" w:rsidP="00164007">
                          <w:pPr>
                            <w:pStyle w:val="JustifiedCOB"/>
                            <w:rPr>
                              <w:bCs/>
                              <w:color w:val="000000"/>
                              <w:szCs w:val="24"/>
                            </w:rPr>
                          </w:pPr>
                          <w:r w:rsidRPr="00A626A3">
                            <w:rPr>
                              <w:color w:val="000000"/>
                              <w:szCs w:val="24"/>
                            </w:rPr>
                            <w:t>Board Policy F-24</w:t>
                          </w:r>
                        </w:p>
                      </w:tc>
                      <w:tc>
                        <w:tcPr>
                          <w:tcW w:w="5490" w:type="dxa"/>
                        </w:tcPr>
                        <w:p w:rsidR="00E63318" w:rsidRPr="00A626A3" w:rsidRDefault="00E63318" w:rsidP="00164007">
                          <w:pPr>
                            <w:pStyle w:val="JustifiedCOB"/>
                            <w:rPr>
                              <w:bCs/>
                              <w:color w:val="000000"/>
                              <w:szCs w:val="24"/>
                            </w:rPr>
                          </w:pPr>
                          <w:r w:rsidRPr="00A626A3">
                            <w:rPr>
                              <w:color w:val="000000"/>
                              <w:szCs w:val="24"/>
                            </w:rPr>
                            <w:t>Eminent Domain Procedure</w:t>
                          </w:r>
                        </w:p>
                      </w:tc>
                    </w:tr>
                    <w:tr w:rsidR="00E63318" w:rsidRPr="00C8486A" w:rsidTr="00B10028">
                      <w:tc>
                        <w:tcPr>
                          <w:tcW w:w="2898" w:type="dxa"/>
                        </w:tcPr>
                        <w:p w:rsidR="00E63318" w:rsidRPr="00A626A3" w:rsidRDefault="00E63318" w:rsidP="00164007">
                          <w:pPr>
                            <w:pStyle w:val="JustifiedCOB"/>
                            <w:rPr>
                              <w:color w:val="000000"/>
                              <w:szCs w:val="24"/>
                            </w:rPr>
                          </w:pPr>
                          <w:r w:rsidRPr="00A626A3">
                            <w:rPr>
                              <w:color w:val="000000"/>
                              <w:szCs w:val="24"/>
                            </w:rPr>
                            <w:t>Board Policy F-40</w:t>
                          </w:r>
                        </w:p>
                      </w:tc>
                      <w:tc>
                        <w:tcPr>
                          <w:tcW w:w="5490" w:type="dxa"/>
                        </w:tcPr>
                        <w:p w:rsidR="00E63318" w:rsidRPr="00A626A3" w:rsidRDefault="00E63318" w:rsidP="00164007">
                          <w:pPr>
                            <w:pStyle w:val="JustifiedCOB"/>
                            <w:rPr>
                              <w:color w:val="000000"/>
                              <w:szCs w:val="24"/>
                            </w:rPr>
                          </w:pPr>
                          <w:r w:rsidRPr="00A626A3">
                            <w:rPr>
                              <w:color w:val="000000"/>
                              <w:szCs w:val="24"/>
                            </w:rPr>
                            <w:t>Procuring Architectural, Engineering, And Related Professional Services</w:t>
                          </w:r>
                        </w:p>
                      </w:tc>
                    </w:tr>
                    <w:tr w:rsidR="00E63318" w:rsidRPr="00C8486A" w:rsidTr="00B10028">
                      <w:tc>
                        <w:tcPr>
                          <w:tcW w:w="2898" w:type="dxa"/>
                        </w:tcPr>
                        <w:p w:rsidR="00E63318" w:rsidRPr="00A626A3" w:rsidRDefault="00E63318" w:rsidP="00164007">
                          <w:pPr>
                            <w:pStyle w:val="JustifiedCOB"/>
                            <w:rPr>
                              <w:color w:val="000000"/>
                              <w:szCs w:val="24"/>
                            </w:rPr>
                          </w:pPr>
                          <w:r w:rsidRPr="00A626A3">
                            <w:rPr>
                              <w:color w:val="000000"/>
                              <w:szCs w:val="24"/>
                            </w:rPr>
                            <w:t>Board Policy F-47</w:t>
                          </w:r>
                        </w:p>
                      </w:tc>
                      <w:tc>
                        <w:tcPr>
                          <w:tcW w:w="5490" w:type="dxa"/>
                        </w:tcPr>
                        <w:p w:rsidR="00E63318" w:rsidRPr="00A626A3" w:rsidRDefault="00E63318" w:rsidP="00164007">
                          <w:pPr>
                            <w:pStyle w:val="JustifiedCOB"/>
                            <w:rPr>
                              <w:color w:val="000000"/>
                              <w:szCs w:val="24"/>
                            </w:rPr>
                          </w:pPr>
                          <w:r w:rsidRPr="00A626A3">
                            <w:rPr>
                              <w:color w:val="000000"/>
                              <w:szCs w:val="24"/>
                            </w:rPr>
                            <w:t>Procuring Professional Services to Assist with County Acquisition and Leasing of Real Property</w:t>
                          </w:r>
                        </w:p>
                      </w:tc>
                    </w:tr>
                    <w:tr w:rsidR="00E63318" w:rsidRPr="00C8486A" w:rsidTr="00B10028">
                      <w:tc>
                        <w:tcPr>
                          <w:tcW w:w="2898" w:type="dxa"/>
                        </w:tcPr>
                        <w:p w:rsidR="00E63318" w:rsidRPr="00A626A3" w:rsidRDefault="00E63318" w:rsidP="00164007">
                          <w:pPr>
                            <w:pStyle w:val="JustifiedCOB"/>
                            <w:rPr>
                              <w:color w:val="000000"/>
                              <w:szCs w:val="24"/>
                            </w:rPr>
                          </w:pPr>
                          <w:r w:rsidRPr="00A626A3">
                            <w:rPr>
                              <w:color w:val="000000"/>
                              <w:szCs w:val="24"/>
                            </w:rPr>
                            <w:t>Board Policy I-81</w:t>
                          </w:r>
                        </w:p>
                      </w:tc>
                      <w:tc>
                        <w:tcPr>
                          <w:tcW w:w="5490" w:type="dxa"/>
                        </w:tcPr>
                        <w:p w:rsidR="00E63318" w:rsidRPr="00A626A3" w:rsidRDefault="00E63318" w:rsidP="00164007">
                          <w:pPr>
                            <w:pStyle w:val="JustifiedCOB"/>
                            <w:rPr>
                              <w:color w:val="000000"/>
                              <w:szCs w:val="24"/>
                            </w:rPr>
                          </w:pPr>
                          <w:r w:rsidRPr="00A626A3">
                            <w:rPr>
                              <w:color w:val="000000"/>
                              <w:szCs w:val="24"/>
                            </w:rPr>
                            <w:t>Rights-of-Way Over, Under, Along or Through County of District Real Property</w:t>
                          </w:r>
                        </w:p>
                      </w:tc>
                    </w:tr>
                    <w:tr w:rsidR="00E63318" w:rsidRPr="00C8486A" w:rsidTr="00B10028">
                      <w:tc>
                        <w:tcPr>
                          <w:tcW w:w="2898" w:type="dxa"/>
                        </w:tcPr>
                        <w:p w:rsidR="00E63318" w:rsidRPr="00A626A3" w:rsidRDefault="00E63318" w:rsidP="00164007">
                          <w:pPr>
                            <w:pStyle w:val="JustifiedCOB"/>
                            <w:rPr>
                              <w:bCs/>
                              <w:color w:val="000000"/>
                              <w:szCs w:val="24"/>
                            </w:rPr>
                          </w:pPr>
                          <w:r w:rsidRPr="00A626A3">
                            <w:rPr>
                              <w:color w:val="000000"/>
                              <w:szCs w:val="24"/>
                            </w:rPr>
                            <w:t>Board Policy J-33</w:t>
                          </w:r>
                        </w:p>
                      </w:tc>
                      <w:tc>
                        <w:tcPr>
                          <w:tcW w:w="5490" w:type="dxa"/>
                        </w:tcPr>
                        <w:p w:rsidR="00E63318" w:rsidRPr="00A626A3" w:rsidRDefault="00E63318" w:rsidP="00164007">
                          <w:pPr>
                            <w:pStyle w:val="JustifiedCOB"/>
                            <w:rPr>
                              <w:bCs/>
                              <w:color w:val="000000"/>
                              <w:szCs w:val="24"/>
                            </w:rPr>
                          </w:pPr>
                          <w:r w:rsidRPr="00A626A3">
                            <w:rPr>
                              <w:color w:val="000000"/>
                              <w:szCs w:val="24"/>
                            </w:rPr>
                            <w:t>The Use of the Board of Supervisors' Power of Eminent Domain on behalf of Private Developers</w:t>
                          </w:r>
                        </w:p>
                      </w:tc>
                    </w:tr>
                    <w:tr w:rsidR="00E63318" w:rsidRPr="00C8486A" w:rsidTr="00B10028">
                      <w:tc>
                        <w:tcPr>
                          <w:tcW w:w="2898" w:type="dxa"/>
                        </w:tcPr>
                        <w:p w:rsidR="00E63318" w:rsidRPr="00A626A3" w:rsidRDefault="00E63318" w:rsidP="00164007">
                          <w:pPr>
                            <w:pStyle w:val="JustifiedCOB"/>
                            <w:rPr>
                              <w:color w:val="000000"/>
                              <w:szCs w:val="24"/>
                            </w:rPr>
                          </w:pPr>
                          <w:r w:rsidRPr="00A626A3">
                            <w:rPr>
                              <w:color w:val="000000"/>
                              <w:szCs w:val="24"/>
                            </w:rPr>
                            <w:t>Administrative Code Sec. 401</w:t>
                          </w:r>
                        </w:p>
                      </w:tc>
                      <w:tc>
                        <w:tcPr>
                          <w:tcW w:w="5490" w:type="dxa"/>
                        </w:tcPr>
                        <w:p w:rsidR="00E63318" w:rsidRPr="00A626A3" w:rsidRDefault="00E63318" w:rsidP="00164007">
                          <w:pPr>
                            <w:pStyle w:val="JustifiedCOB"/>
                            <w:rPr>
                              <w:color w:val="000000"/>
                              <w:szCs w:val="24"/>
                            </w:rPr>
                          </w:pPr>
                          <w:r w:rsidRPr="00A626A3">
                            <w:rPr>
                              <w:color w:val="000000"/>
                              <w:szCs w:val="24"/>
                            </w:rPr>
                            <w:t>Procurement</w:t>
                          </w:r>
                        </w:p>
                      </w:tc>
                    </w:tr>
                    <w:tr w:rsidR="00E63318" w:rsidRPr="00C8486A" w:rsidTr="00B10028">
                      <w:tc>
                        <w:tcPr>
                          <w:tcW w:w="2898" w:type="dxa"/>
                        </w:tcPr>
                        <w:p w:rsidR="00E63318" w:rsidRPr="00A626A3" w:rsidRDefault="00E63318" w:rsidP="00164007">
                          <w:pPr>
                            <w:pStyle w:val="JustifiedCOB"/>
                            <w:rPr>
                              <w:color w:val="000000"/>
                              <w:szCs w:val="24"/>
                            </w:rPr>
                          </w:pPr>
                          <w:r w:rsidRPr="00A626A3">
                            <w:rPr>
                              <w:color w:val="000000"/>
                              <w:szCs w:val="24"/>
                            </w:rPr>
                            <w:t>Administrative Code Sec. 419</w:t>
                          </w:r>
                        </w:p>
                      </w:tc>
                      <w:tc>
                        <w:tcPr>
                          <w:tcW w:w="5490" w:type="dxa"/>
                        </w:tcPr>
                        <w:p w:rsidR="00E63318" w:rsidRPr="00A626A3" w:rsidRDefault="00E63318" w:rsidP="00164007">
                          <w:pPr>
                            <w:pStyle w:val="JustifiedCOB"/>
                            <w:rPr>
                              <w:color w:val="000000"/>
                              <w:szCs w:val="24"/>
                            </w:rPr>
                          </w:pPr>
                          <w:r w:rsidRPr="00A626A3">
                            <w:rPr>
                              <w:bCs/>
                              <w:color w:val="000000"/>
                              <w:szCs w:val="24"/>
                            </w:rPr>
                            <w:t>Transfer and Sale of Equipment and Supplies Between County Departments and the Provision of Services by One County Department to Another</w:t>
                          </w:r>
                        </w:p>
                      </w:tc>
                    </w:tr>
                    <w:tr w:rsidR="00E63318" w:rsidRPr="00C8486A" w:rsidTr="00B10028">
                      <w:tc>
                        <w:tcPr>
                          <w:tcW w:w="2898" w:type="dxa"/>
                        </w:tcPr>
                        <w:p w:rsidR="00E63318" w:rsidRPr="00A626A3" w:rsidRDefault="00E63318" w:rsidP="00164007">
                          <w:pPr>
                            <w:pStyle w:val="JustifiedCOB"/>
                            <w:rPr>
                              <w:color w:val="000000"/>
                              <w:szCs w:val="24"/>
                            </w:rPr>
                          </w:pPr>
                          <w:r w:rsidRPr="00A626A3">
                            <w:rPr>
                              <w:color w:val="000000"/>
                              <w:szCs w:val="24"/>
                            </w:rPr>
                            <w:t>Administrative Code Sec. 420</w:t>
                          </w:r>
                        </w:p>
                      </w:tc>
                      <w:tc>
                        <w:tcPr>
                          <w:tcW w:w="5490" w:type="dxa"/>
                        </w:tcPr>
                        <w:p w:rsidR="00E63318" w:rsidRPr="00A626A3" w:rsidRDefault="00E63318" w:rsidP="00164007">
                          <w:pPr>
                            <w:pStyle w:val="JustifiedCOB"/>
                            <w:rPr>
                              <w:color w:val="000000"/>
                              <w:szCs w:val="24"/>
                            </w:rPr>
                          </w:pPr>
                          <w:r w:rsidRPr="00A626A3">
                            <w:rPr>
                              <w:bCs/>
                              <w:color w:val="000000"/>
                              <w:szCs w:val="24"/>
                            </w:rPr>
                            <w:t>Report of Personal Property No Longer Needed By a County Department</w:t>
                          </w:r>
                        </w:p>
                      </w:tc>
                    </w:tr>
                    <w:tr w:rsidR="00E63318" w:rsidRPr="00C8486A" w:rsidTr="00B10028">
                      <w:tc>
                        <w:tcPr>
                          <w:tcW w:w="2898" w:type="dxa"/>
                        </w:tcPr>
                        <w:p w:rsidR="00E63318" w:rsidRPr="00A626A3" w:rsidRDefault="00E63318" w:rsidP="00164007">
                          <w:pPr>
                            <w:pStyle w:val="JustifiedCOB"/>
                            <w:rPr>
                              <w:color w:val="000000"/>
                              <w:szCs w:val="24"/>
                            </w:rPr>
                          </w:pPr>
                          <w:r w:rsidRPr="00A626A3">
                            <w:rPr>
                              <w:color w:val="000000"/>
                              <w:szCs w:val="24"/>
                            </w:rPr>
                            <w:t>Administrative Code Sec. 421</w:t>
                          </w:r>
                        </w:p>
                      </w:tc>
                      <w:tc>
                        <w:tcPr>
                          <w:tcW w:w="5490" w:type="dxa"/>
                        </w:tcPr>
                        <w:p w:rsidR="00E63318" w:rsidRPr="00A626A3" w:rsidRDefault="00E63318" w:rsidP="00164007">
                          <w:pPr>
                            <w:pStyle w:val="JustifiedCOB"/>
                            <w:rPr>
                              <w:color w:val="000000"/>
                              <w:szCs w:val="24"/>
                            </w:rPr>
                          </w:pPr>
                          <w:r w:rsidRPr="00A626A3">
                            <w:rPr>
                              <w:bCs/>
                              <w:color w:val="000000"/>
                              <w:szCs w:val="24"/>
                            </w:rPr>
                            <w:t>Acquisition of Excess Property from Director of Purchasing and Contracting</w:t>
                          </w:r>
                        </w:p>
                      </w:tc>
                    </w:tr>
                  </w:tbl>
                  <w:p w:rsidR="00757C2D" w:rsidRDefault="00E63318" w:rsidP="00164007">
                    <w:pPr>
                      <w:pStyle w:val="JustifiedCOB"/>
                      <w:rPr>
                        <w:color w:val="000000"/>
                      </w:rPr>
                    </w:pPr>
                    <w:r w:rsidRPr="00C8486A">
                      <w:rPr>
                        <w:color w:val="000000"/>
                        <w:szCs w:val="24"/>
                      </w:rPr>
                      <w:t>This action requires two steps.  On December 4, 2012, the Board will consider approving amendments to these Board policies and sections of the County Administrative Code.  If the Board takes the action</w:t>
                    </w:r>
                    <w:r>
                      <w:rPr>
                        <w:color w:val="000000"/>
                        <w:szCs w:val="24"/>
                      </w:rPr>
                      <w:t>s</w:t>
                    </w:r>
                    <w:r w:rsidRPr="00C8486A">
                      <w:rPr>
                        <w:color w:val="000000"/>
                        <w:szCs w:val="24"/>
                      </w:rPr>
                      <w:t xml:space="preserve"> on December 4, 2012, in recommendations </w:t>
                    </w:r>
                    <w:r>
                      <w:rPr>
                        <w:color w:val="000000"/>
                        <w:szCs w:val="24"/>
                      </w:rPr>
                      <w:t>1-7</w:t>
                    </w:r>
                    <w:r w:rsidRPr="00C8486A">
                      <w:rPr>
                        <w:color w:val="000000"/>
                        <w:szCs w:val="24"/>
                      </w:rPr>
                      <w:t xml:space="preserve">, then on January 8, 2013, the Board will adopt an Ordinance Amending Sections 401, 419, 420 and 421 of the San Diego County Administrative Code Relating to the Department </w:t>
                    </w:r>
                    <w:r>
                      <w:rPr>
                        <w:color w:val="000000"/>
                        <w:szCs w:val="24"/>
                      </w:rPr>
                      <w:t>of Purchasing &amp; Contracting</w:t>
                    </w:r>
                    <w:r w:rsidRPr="00C8486A">
                      <w:rPr>
                        <w:color w:val="000000"/>
                        <w:szCs w:val="24"/>
                      </w:rPr>
                      <w:t>.</w:t>
                    </w:r>
                  </w:p>
                </w:tc>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rPr>
                          <w:color w:val="000000"/>
                        </w:rPr>
                      </w:pPr>
                      <w:r>
                        <w:rPr>
                          <w:color w:val="000000"/>
                        </w:rPr>
                        <w:fldChar w:fldCharType="begin"/>
                      </w:r>
                      <w:r w:rsidR="006E26AC">
                        <w:rPr>
                          <w:color w:val="000000"/>
                        </w:rPr>
                        <w:instrText xml:space="preserve">  MACROBUTTON NoMacro </w:instrText>
                      </w:r>
                      <w:r>
                        <w:rPr>
                          <w:color w:val="000000"/>
                        </w:rPr>
                        <w:fldChar w:fldCharType="end"/>
                      </w:r>
                      <w:r w:rsidR="006E26AC">
                        <w:rPr>
                          <w:color w:val="000000"/>
                        </w:rPr>
                        <w:t>There is no fiscal impact associated with the recommended actions.</w:t>
                      </w:r>
                      <w:r>
                        <w:rPr>
                          <w:vanish/>
                          <w:color w:val="000000"/>
                        </w:rPr>
                        <w:fldChar w:fldCharType="begin"/>
                      </w:r>
                      <w:r w:rsidR="006E26AC">
                        <w:rPr>
                          <w:vanish/>
                          <w:color w:val="000000"/>
                        </w:rPr>
                        <w:instrText xml:space="preserve"> LISTNUM  \l 1 \s 0 </w:instrText>
                      </w:r>
                      <w:r>
                        <w:rPr>
                          <w:vanish/>
                          <w:color w:val="000000"/>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rPr>
                          <w:color w:val="000000"/>
                        </w:rPr>
                      </w:pPr>
                      <w:r>
                        <w:rPr>
                          <w:color w:val="000000"/>
                        </w:rPr>
                        <w:fldChar w:fldCharType="begin"/>
                      </w:r>
                      <w:r w:rsidR="006E26AC">
                        <w:rPr>
                          <w:color w:val="000000"/>
                        </w:rPr>
                        <w:instrText xml:space="preserve">  MACROBUTTON NoMacro </w:instrText>
                      </w:r>
                      <w:r>
                        <w:rPr>
                          <w:color w:val="000000"/>
                        </w:rPr>
                        <w:fldChar w:fldCharType="end"/>
                      </w:r>
                      <w:r w:rsidR="006E26AC">
                        <w:rPr>
                          <w:color w:val="000000"/>
                        </w:rPr>
                        <w:t xml:space="preserve"> N/A</w:t>
                      </w:r>
                      <w:r w:rsidR="006E26AC">
                        <w:rPr>
                          <w:vanish/>
                          <w:color w:val="000000"/>
                        </w:rPr>
                        <w:t xml:space="preserve"> </w:t>
                      </w:r>
                      <w:r>
                        <w:rPr>
                          <w:vanish/>
                          <w:color w:val="000000"/>
                        </w:rPr>
                        <w:fldChar w:fldCharType="begin"/>
                      </w:r>
                      <w:r w:rsidR="006E26AC">
                        <w:rPr>
                          <w:vanish/>
                          <w:color w:val="000000"/>
                        </w:rPr>
                        <w:instrText xml:space="preserve"> LISTNUM  \l 1 \s 0 </w:instrText>
                      </w:r>
                      <w:r>
                        <w:rPr>
                          <w:vanish/>
                          <w:color w:val="000000"/>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6E26AC">
                      <w:pPr>
                        <w:pStyle w:val="BLTemplate"/>
                        <w:rPr>
                          <w:rStyle w:val="BoldCOB"/>
                          <w:color w:val="000000"/>
                        </w:rPr>
                      </w:pPr>
                      <w:r>
                        <w:rPr>
                          <w:rStyle w:val="BoldCOB"/>
                          <w:color w:val="000000"/>
                        </w:rPr>
                        <w:t>CHIEF ADMINISTRATIVE OFFICER</w:t>
                      </w:r>
                    </w:p>
                    <w:p w:rsidR="00757C2D" w:rsidRDefault="006E26AC">
                      <w:pPr>
                        <w:pStyle w:val="BLTemplate"/>
                        <w:rPr>
                          <w:rStyle w:val="BoldCOB"/>
                          <w:color w:val="000000"/>
                        </w:rPr>
                      </w:pPr>
                      <w:r>
                        <w:rPr>
                          <w:rStyle w:val="BoldCOB"/>
                          <w:color w:val="000000"/>
                        </w:rPr>
                        <w:t xml:space="preserve">On December 4, 2012, </w:t>
                      </w:r>
                    </w:p>
                    <w:p w:rsidR="00757C2D" w:rsidRPr="00045AD2" w:rsidRDefault="006E26AC" w:rsidP="00045AD2">
                      <w:pPr>
                        <w:pStyle w:val="ListParagraph"/>
                        <w:numPr>
                          <w:ilvl w:val="3"/>
                          <w:numId w:val="15"/>
                        </w:numPr>
                        <w:autoSpaceDE w:val="0"/>
                        <w:autoSpaceDN w:val="0"/>
                        <w:adjustRightInd w:val="0"/>
                        <w:ind w:left="360"/>
                        <w:rPr>
                          <w:color w:val="000000"/>
                        </w:rPr>
                      </w:pPr>
                      <w:r w:rsidRPr="00045AD2">
                        <w:rPr>
                          <w:color w:val="000000"/>
                        </w:rPr>
                        <w:t xml:space="preserve">Determine that no change is necessary and approve the next sunset review date of December 31, 2019 for the following Board of Supervisors Policies: </w:t>
                      </w:r>
                    </w:p>
                    <w:p w:rsidR="00757C2D" w:rsidRDefault="00757C2D">
                      <w:pPr>
                        <w:autoSpaceDE w:val="0"/>
                        <w:autoSpaceDN w:val="0"/>
                        <w:adjustRightInd w:val="0"/>
                        <w:ind w:left="603" w:hanging="603"/>
                        <w:rPr>
                          <w:color w:val="000000"/>
                        </w:rPr>
                      </w:pPr>
                    </w:p>
                    <w:p w:rsidR="00757C2D" w:rsidRDefault="006E26AC">
                      <w:pPr>
                        <w:autoSpaceDE w:val="0"/>
                        <w:autoSpaceDN w:val="0"/>
                        <w:adjustRightInd w:val="0"/>
                        <w:ind w:left="963"/>
                        <w:rPr>
                          <w:color w:val="000000"/>
                        </w:rPr>
                      </w:pPr>
                      <w:r>
                        <w:rPr>
                          <w:color w:val="000000"/>
                        </w:rPr>
                        <w:t>J-33 - The Use of the Board of Supervisors' Power of Eminent Domain on behalf of Private Developers</w:t>
                      </w:r>
                    </w:p>
                    <w:p w:rsidR="00757C2D" w:rsidRDefault="00757C2D">
                      <w:pPr>
                        <w:autoSpaceDE w:val="0"/>
                        <w:autoSpaceDN w:val="0"/>
                        <w:adjustRightInd w:val="0"/>
                        <w:ind w:left="603"/>
                        <w:rPr>
                          <w:color w:val="000000"/>
                        </w:rPr>
                      </w:pPr>
                    </w:p>
                    <w:p w:rsidR="00757C2D" w:rsidRDefault="006E26AC" w:rsidP="00045AD2">
                      <w:pPr>
                        <w:pStyle w:val="ListParagraph"/>
                        <w:numPr>
                          <w:ilvl w:val="3"/>
                          <w:numId w:val="15"/>
                        </w:numPr>
                        <w:autoSpaceDE w:val="0"/>
                        <w:autoSpaceDN w:val="0"/>
                        <w:adjustRightInd w:val="0"/>
                        <w:ind w:left="360"/>
                        <w:rPr>
                          <w:color w:val="000000"/>
                        </w:rPr>
                      </w:pPr>
                      <w:r>
                        <w:rPr>
                          <w:color w:val="000000"/>
                        </w:rPr>
                        <w:t xml:space="preserve">Determine and approve the deletion of Board Policy A-109, Guidelines for Review of Cities’ Redevelopment Projects, due to change in State law. </w:t>
                      </w:r>
                    </w:p>
                    <w:p w:rsidR="00757C2D" w:rsidRDefault="00757C2D">
                      <w:pPr>
                        <w:tabs>
                          <w:tab w:val="left" w:pos="-3267"/>
                          <w:tab w:val="left" w:pos="1143"/>
                          <w:tab w:val="left" w:pos="1188"/>
                          <w:tab w:val="left" w:pos="3483"/>
                          <w:tab w:val="left" w:pos="4923"/>
                        </w:tabs>
                        <w:ind w:left="603" w:hanging="630"/>
                        <w:rPr>
                          <w:color w:val="000000"/>
                        </w:rPr>
                      </w:pPr>
                    </w:p>
                    <w:p w:rsidR="00B02F01" w:rsidRDefault="00B02F01">
                      <w:pPr>
                        <w:tabs>
                          <w:tab w:val="left" w:pos="-3267"/>
                          <w:tab w:val="left" w:pos="1143"/>
                          <w:tab w:val="left" w:pos="1188"/>
                          <w:tab w:val="left" w:pos="3483"/>
                          <w:tab w:val="left" w:pos="4923"/>
                        </w:tabs>
                        <w:ind w:left="603" w:hanging="630"/>
                        <w:rPr>
                          <w:color w:val="000000"/>
                        </w:rPr>
                      </w:pPr>
                    </w:p>
                    <w:p w:rsidR="00757C2D" w:rsidRDefault="006E26AC" w:rsidP="00045AD2">
                      <w:pPr>
                        <w:pStyle w:val="ListParagraph"/>
                        <w:numPr>
                          <w:ilvl w:val="3"/>
                          <w:numId w:val="15"/>
                        </w:numPr>
                        <w:autoSpaceDE w:val="0"/>
                        <w:autoSpaceDN w:val="0"/>
                        <w:adjustRightInd w:val="0"/>
                        <w:ind w:left="360"/>
                        <w:rPr>
                          <w:color w:val="000000"/>
                        </w:rPr>
                      </w:pPr>
                      <w:r>
                        <w:rPr>
                          <w:color w:val="000000"/>
                        </w:rPr>
                        <w:t>Retain the next sunset review date of December 31, 2013 and approve amendments to the following Board of Supervisors’ Policy:</w:t>
                      </w:r>
                    </w:p>
                    <w:p w:rsidR="00757C2D" w:rsidRDefault="00757C2D">
                      <w:pPr>
                        <w:tabs>
                          <w:tab w:val="left" w:pos="-3267"/>
                          <w:tab w:val="left" w:pos="1143"/>
                          <w:tab w:val="left" w:pos="1188"/>
                          <w:tab w:val="left" w:pos="3483"/>
                          <w:tab w:val="left" w:pos="4923"/>
                        </w:tabs>
                        <w:ind w:left="603" w:hanging="630"/>
                        <w:rPr>
                          <w:color w:val="000000"/>
                        </w:rPr>
                      </w:pPr>
                    </w:p>
                    <w:p w:rsidR="00757C2D" w:rsidRDefault="006E26AC">
                      <w:pPr>
                        <w:tabs>
                          <w:tab w:val="left" w:pos="-3267"/>
                          <w:tab w:val="left" w:pos="963"/>
                          <w:tab w:val="left" w:pos="3483"/>
                          <w:tab w:val="left" w:pos="4923"/>
                        </w:tabs>
                        <w:ind w:left="963"/>
                        <w:rPr>
                          <w:color w:val="000000"/>
                        </w:rPr>
                      </w:pPr>
                      <w:r>
                        <w:rPr>
                          <w:color w:val="000000"/>
                        </w:rPr>
                        <w:t>A-87 – Competitive Procurement</w:t>
                      </w:r>
                    </w:p>
                    <w:p w:rsidR="00757C2D" w:rsidRDefault="00757C2D">
                      <w:pPr>
                        <w:tabs>
                          <w:tab w:val="left" w:pos="-3267"/>
                          <w:tab w:val="left" w:pos="963"/>
                          <w:tab w:val="left" w:pos="3483"/>
                          <w:tab w:val="left" w:pos="4923"/>
                        </w:tabs>
                        <w:rPr>
                          <w:color w:val="000000"/>
                        </w:rPr>
                      </w:pPr>
                    </w:p>
                    <w:p w:rsidR="00757C2D" w:rsidRDefault="006E26AC" w:rsidP="00045AD2">
                      <w:pPr>
                        <w:pStyle w:val="ListParagraph"/>
                        <w:numPr>
                          <w:ilvl w:val="3"/>
                          <w:numId w:val="15"/>
                        </w:numPr>
                        <w:autoSpaceDE w:val="0"/>
                        <w:autoSpaceDN w:val="0"/>
                        <w:adjustRightInd w:val="0"/>
                        <w:ind w:left="360"/>
                        <w:rPr>
                          <w:color w:val="000000"/>
                        </w:rPr>
                      </w:pPr>
                      <w:r>
                        <w:rPr>
                          <w:color w:val="000000"/>
                        </w:rPr>
                        <w:t>Approve amendments, including updating the next sunset review date to December 31, 2016, for the following Board of Supervisors’ Policy:</w:t>
                      </w:r>
                    </w:p>
                    <w:p w:rsidR="00757C2D" w:rsidRDefault="00757C2D">
                      <w:pPr>
                        <w:tabs>
                          <w:tab w:val="left" w:pos="-3267"/>
                          <w:tab w:val="left" w:pos="963"/>
                          <w:tab w:val="left" w:pos="3483"/>
                          <w:tab w:val="left" w:pos="4923"/>
                        </w:tabs>
                        <w:rPr>
                          <w:color w:val="000000"/>
                        </w:rPr>
                      </w:pPr>
                    </w:p>
                    <w:p w:rsidR="00757C2D" w:rsidRDefault="006E26AC">
                      <w:pPr>
                        <w:tabs>
                          <w:tab w:val="left" w:pos="963"/>
                        </w:tabs>
                        <w:autoSpaceDE w:val="0"/>
                        <w:autoSpaceDN w:val="0"/>
                        <w:adjustRightInd w:val="0"/>
                        <w:ind w:left="963"/>
                        <w:rPr>
                          <w:vanish/>
                          <w:color w:val="000000"/>
                        </w:rPr>
                      </w:pPr>
                      <w:r>
                        <w:rPr>
                          <w:color w:val="000000"/>
                        </w:rPr>
                        <w:t>F-47 - Procuring Professional Services to Assist with County Acquisition and Leasing of Real Property</w:t>
                      </w:r>
                      <w:r w:rsidR="00270011">
                        <w:rPr>
                          <w:color w:val="000000"/>
                        </w:rPr>
                        <w:t>.</w:t>
                      </w:r>
                    </w:p>
                    <w:p w:rsidR="00CA0CEC" w:rsidRDefault="00CA0CEC" w:rsidP="00CA0CEC">
                      <w:pPr>
                        <w:pStyle w:val="ListParagraph"/>
                        <w:autoSpaceDE w:val="0"/>
                        <w:autoSpaceDN w:val="0"/>
                        <w:adjustRightInd w:val="0"/>
                        <w:ind w:left="360"/>
                        <w:rPr>
                          <w:color w:val="000000"/>
                        </w:rPr>
                      </w:pPr>
                    </w:p>
                    <w:p w:rsidR="00CA0CEC" w:rsidRDefault="00CA0CEC" w:rsidP="00CA0CEC">
                      <w:pPr>
                        <w:pStyle w:val="ListParagraph"/>
                        <w:autoSpaceDE w:val="0"/>
                        <w:autoSpaceDN w:val="0"/>
                        <w:adjustRightInd w:val="0"/>
                        <w:ind w:left="360"/>
                        <w:rPr>
                          <w:color w:val="000000"/>
                        </w:rPr>
                      </w:pPr>
                    </w:p>
                    <w:p w:rsidR="00757C2D" w:rsidRDefault="006E26AC" w:rsidP="00CA0CEC">
                      <w:pPr>
                        <w:pStyle w:val="ListParagraph"/>
                        <w:numPr>
                          <w:ilvl w:val="3"/>
                          <w:numId w:val="15"/>
                        </w:numPr>
                        <w:autoSpaceDE w:val="0"/>
                        <w:autoSpaceDN w:val="0"/>
                        <w:adjustRightInd w:val="0"/>
                        <w:ind w:left="360"/>
                        <w:rPr>
                          <w:color w:val="000000"/>
                        </w:rPr>
                      </w:pPr>
                      <w:r>
                        <w:rPr>
                          <w:color w:val="000000"/>
                        </w:rPr>
                        <w:t>Approve amendments, including updating the next sunset review date to December 31, 2018, for the following Board of Supervisors’ Policy:</w:t>
                      </w:r>
                    </w:p>
                    <w:p w:rsidR="00757C2D" w:rsidRDefault="00757C2D">
                      <w:pPr>
                        <w:tabs>
                          <w:tab w:val="left" w:pos="963"/>
                        </w:tabs>
                        <w:autoSpaceDE w:val="0"/>
                        <w:autoSpaceDN w:val="0"/>
                        <w:adjustRightInd w:val="0"/>
                        <w:rPr>
                          <w:color w:val="000000"/>
                        </w:rPr>
                      </w:pPr>
                    </w:p>
                    <w:p w:rsidR="00E63318" w:rsidRDefault="006E26AC" w:rsidP="00045AD2">
                      <w:pPr>
                        <w:tabs>
                          <w:tab w:val="left" w:pos="963"/>
                        </w:tabs>
                        <w:autoSpaceDE w:val="0"/>
                        <w:autoSpaceDN w:val="0"/>
                        <w:adjustRightInd w:val="0"/>
                        <w:ind w:left="963"/>
                        <w:rPr>
                          <w:color w:val="000000"/>
                        </w:rPr>
                      </w:pPr>
                      <w:r>
                        <w:rPr>
                          <w:color w:val="000000"/>
                        </w:rPr>
                        <w:t>F-40 - Procuring Architectural, Engineering, and Related Professional Services</w:t>
                      </w:r>
                    </w:p>
                    <w:p w:rsidR="00E63318" w:rsidRDefault="00E63318" w:rsidP="00045AD2">
                      <w:pPr>
                        <w:tabs>
                          <w:tab w:val="left" w:pos="963"/>
                        </w:tabs>
                        <w:autoSpaceDE w:val="0"/>
                        <w:autoSpaceDN w:val="0"/>
                        <w:adjustRightInd w:val="0"/>
                        <w:ind w:left="963"/>
                        <w:rPr>
                          <w:color w:val="000000"/>
                        </w:rPr>
                      </w:pPr>
                    </w:p>
                    <w:p w:rsidR="00757C2D" w:rsidRDefault="006E26AC" w:rsidP="00045AD2">
                      <w:pPr>
                        <w:pStyle w:val="ListParagraph"/>
                        <w:numPr>
                          <w:ilvl w:val="3"/>
                          <w:numId w:val="15"/>
                        </w:numPr>
                        <w:autoSpaceDE w:val="0"/>
                        <w:autoSpaceDN w:val="0"/>
                        <w:adjustRightInd w:val="0"/>
                        <w:ind w:left="360"/>
                        <w:rPr>
                          <w:color w:val="000000"/>
                        </w:rPr>
                      </w:pPr>
                      <w:r>
                        <w:rPr>
                          <w:color w:val="000000"/>
                        </w:rPr>
                        <w:t>Approve amendments, including updating the next sunset review date to December 31, 2019, for the following Board of Supervisors’ Policy:</w:t>
                      </w:r>
                    </w:p>
                    <w:p w:rsidR="00757C2D" w:rsidRDefault="00757C2D">
                      <w:pPr>
                        <w:tabs>
                          <w:tab w:val="left" w:pos="603"/>
                        </w:tabs>
                        <w:autoSpaceDE w:val="0"/>
                        <w:autoSpaceDN w:val="0"/>
                        <w:adjustRightInd w:val="0"/>
                        <w:ind w:left="603" w:hanging="603"/>
                        <w:rPr>
                          <w:color w:val="000000"/>
                        </w:rPr>
                      </w:pPr>
                    </w:p>
                    <w:p w:rsidR="00757C2D" w:rsidRDefault="006E26AC">
                      <w:pPr>
                        <w:pStyle w:val="BLTemplate"/>
                        <w:tabs>
                          <w:tab w:val="left" w:pos="963"/>
                        </w:tabs>
                        <w:ind w:left="963"/>
                        <w:rPr>
                          <w:color w:val="000000"/>
                        </w:rPr>
                      </w:pPr>
                      <w:r>
                        <w:rPr>
                          <w:color w:val="000000"/>
                        </w:rPr>
                        <w:t>F-24 – Eminent Domain Procedure</w:t>
                      </w:r>
                    </w:p>
                    <w:p w:rsidR="00757C2D" w:rsidRDefault="006E26AC">
                      <w:pPr>
                        <w:tabs>
                          <w:tab w:val="left" w:pos="603"/>
                        </w:tabs>
                        <w:autoSpaceDE w:val="0"/>
                        <w:autoSpaceDN w:val="0"/>
                        <w:adjustRightInd w:val="0"/>
                        <w:ind w:left="963"/>
                        <w:rPr>
                          <w:color w:val="000000"/>
                        </w:rPr>
                      </w:pPr>
                      <w:r>
                        <w:rPr>
                          <w:color w:val="000000"/>
                        </w:rPr>
                        <w:t>I-81 - Rights-of-Ways Over, Under. Along or Through County or District Real Property</w:t>
                      </w:r>
                    </w:p>
                    <w:p w:rsidR="00757C2D" w:rsidRDefault="00757C2D">
                      <w:pPr>
                        <w:tabs>
                          <w:tab w:val="left" w:pos="603"/>
                        </w:tabs>
                        <w:autoSpaceDE w:val="0"/>
                        <w:autoSpaceDN w:val="0"/>
                        <w:adjustRightInd w:val="0"/>
                        <w:ind w:left="603" w:hanging="603"/>
                        <w:rPr>
                          <w:color w:val="000000"/>
                        </w:rPr>
                      </w:pPr>
                    </w:p>
                    <w:p w:rsidR="00757C2D" w:rsidRPr="008551AC" w:rsidRDefault="006E26AC" w:rsidP="008551AC">
                      <w:pPr>
                        <w:pStyle w:val="ListParagraph"/>
                        <w:numPr>
                          <w:ilvl w:val="3"/>
                          <w:numId w:val="15"/>
                        </w:numPr>
                        <w:autoSpaceDE w:val="0"/>
                        <w:autoSpaceDN w:val="0"/>
                        <w:adjustRightInd w:val="0"/>
                        <w:ind w:left="360"/>
                        <w:rPr>
                          <w:color w:val="000000"/>
                        </w:rPr>
                      </w:pPr>
                      <w:r>
                        <w:rPr>
                          <w:color w:val="000000"/>
                        </w:rPr>
                        <w:t>Approve the introduction of the Ordinance, (first reading), read title and waive further reading of the Ordinance.</w:t>
                      </w:r>
                    </w:p>
                    <w:p w:rsidR="00757C2D" w:rsidRPr="00F467F4" w:rsidRDefault="00757C2D">
                      <w:pPr>
                        <w:tabs>
                          <w:tab w:val="left" w:pos="603"/>
                        </w:tabs>
                        <w:autoSpaceDE w:val="0"/>
                        <w:autoSpaceDN w:val="0"/>
                        <w:adjustRightInd w:val="0"/>
                        <w:ind w:left="603" w:hanging="603"/>
                        <w:rPr>
                          <w:color w:val="000000"/>
                          <w:sz w:val="12"/>
                          <w:szCs w:val="12"/>
                        </w:rPr>
                      </w:pPr>
                    </w:p>
                    <w:p w:rsidR="00757C2D" w:rsidRPr="00805431" w:rsidRDefault="006E26AC" w:rsidP="00565558">
                      <w:pPr>
                        <w:ind w:left="1008" w:right="508"/>
                        <w:rPr>
                          <w:color w:val="000000"/>
                        </w:rPr>
                      </w:pPr>
                      <w:r w:rsidRPr="00805431">
                        <w:rPr>
                          <w:color w:val="000000"/>
                        </w:rPr>
                        <w:t>AN ORDINANCE AMENDING SECTIONS 401, 419, 420 AND 421 OF THE SAN DIEGO COUNTY ADMINISTRATIVE CODE RELATING TO THE DEPARTMENT OF PURCHASING AND CONTRACTING</w:t>
                      </w:r>
                      <w:r w:rsidR="00805431" w:rsidRPr="00805431">
                        <w:rPr>
                          <w:color w:val="000000"/>
                        </w:rPr>
                        <w:t>.</w:t>
                      </w:r>
                    </w:p>
                    <w:p w:rsidR="00757C2D" w:rsidRDefault="00757C2D">
                      <w:pPr>
                        <w:tabs>
                          <w:tab w:val="left" w:pos="603"/>
                        </w:tabs>
                        <w:autoSpaceDE w:val="0"/>
                        <w:autoSpaceDN w:val="0"/>
                        <w:adjustRightInd w:val="0"/>
                        <w:ind w:left="603" w:hanging="603"/>
                        <w:rPr>
                          <w:color w:val="000000"/>
                        </w:rPr>
                      </w:pPr>
                    </w:p>
                    <w:p w:rsidR="00757C2D" w:rsidRDefault="006E26AC" w:rsidP="00F467F4">
                      <w:pPr>
                        <w:tabs>
                          <w:tab w:val="left" w:pos="603"/>
                        </w:tabs>
                        <w:autoSpaceDE w:val="0"/>
                        <w:autoSpaceDN w:val="0"/>
                        <w:adjustRightInd w:val="0"/>
                        <w:spacing w:after="120"/>
                        <w:rPr>
                          <w:color w:val="000000"/>
                        </w:rPr>
                      </w:pPr>
                      <w:r>
                        <w:rPr>
                          <w:color w:val="000000"/>
                        </w:rPr>
                        <w:t>If, on December 4, 2012, the Board takes the action in recommendation 7 above, then on January 8, 2013 (Second Reading):</w:t>
                      </w:r>
                    </w:p>
                    <w:p w:rsidR="00805431" w:rsidRDefault="006E26AC">
                      <w:pPr>
                        <w:tabs>
                          <w:tab w:val="left" w:pos="603"/>
                        </w:tabs>
                        <w:autoSpaceDE w:val="0"/>
                        <w:autoSpaceDN w:val="0"/>
                        <w:adjustRightInd w:val="0"/>
                        <w:rPr>
                          <w:color w:val="000000"/>
                        </w:rPr>
                      </w:pPr>
                      <w:r>
                        <w:rPr>
                          <w:color w:val="000000"/>
                        </w:rPr>
                        <w:t>Adopt the Ordinance.</w:t>
                      </w:r>
                    </w:p>
                    <w:p w:rsidR="00757C2D" w:rsidRDefault="00757C2D">
                      <w:pPr>
                        <w:tabs>
                          <w:tab w:val="left" w:pos="603"/>
                        </w:tabs>
                        <w:autoSpaceDE w:val="0"/>
                        <w:autoSpaceDN w:val="0"/>
                        <w:adjustRightInd w:val="0"/>
                        <w:rPr>
                          <w:vanish/>
                          <w:color w:val="000000"/>
                        </w:rPr>
                      </w:pPr>
                    </w:p>
                  </w:tc>
                </w:customXml>
              </w:tr>
            </w:customXml>
            <w:tr w:rsidR="00D371C5" w:rsidRPr="00AD7ED6" w:rsidTr="002A1E74">
              <w:tblPrEx>
                <w:tblCellMar>
                  <w:left w:w="108" w:type="dxa"/>
                  <w:right w:w="108" w:type="dxa"/>
                </w:tblCellMar>
              </w:tblPrEx>
              <w:trPr>
                <w:gridBefore w:val="1"/>
                <w:wBefore w:w="7" w:type="dxa"/>
              </w:trPr>
              <w:tc>
                <w:tcPr>
                  <w:tcW w:w="810" w:type="dxa"/>
                </w:tcPr>
                <w:p w:rsidR="00D371C5" w:rsidRPr="00AD7ED6" w:rsidRDefault="00D371C5" w:rsidP="00164007">
                  <w:pPr>
                    <w:pStyle w:val="BodyText"/>
                    <w:spacing w:after="0"/>
                    <w:ind w:left="72"/>
                    <w:rPr>
                      <w:b/>
                    </w:rPr>
                  </w:pPr>
                </w:p>
              </w:tc>
              <w:tc>
                <w:tcPr>
                  <w:tcW w:w="8550" w:type="dxa"/>
                  <w:gridSpan w:val="4"/>
                  <w:vAlign w:val="bottom"/>
                </w:tcPr>
                <w:p w:rsidR="00D371C5" w:rsidRPr="00AD7ED6" w:rsidRDefault="00D371C5" w:rsidP="00164007">
                  <w:pPr>
                    <w:rPr>
                      <w:b/>
                    </w:rPr>
                  </w:pPr>
                  <w:r w:rsidRPr="00AD7ED6">
                    <w:rPr>
                      <w:b/>
                    </w:rPr>
                    <w:t>ACTION:</w:t>
                  </w:r>
                </w:p>
              </w:tc>
            </w:tr>
            <w:tr w:rsidR="00D371C5" w:rsidRPr="00AD7ED6" w:rsidTr="002A1E74">
              <w:tblPrEx>
                <w:tblCellMar>
                  <w:left w:w="108" w:type="dxa"/>
                  <w:right w:w="108" w:type="dxa"/>
                </w:tblCellMar>
              </w:tblPrEx>
              <w:trPr>
                <w:gridBefore w:val="1"/>
                <w:wBefore w:w="7" w:type="dxa"/>
              </w:trPr>
              <w:tc>
                <w:tcPr>
                  <w:tcW w:w="810" w:type="dxa"/>
                </w:tcPr>
                <w:p w:rsidR="00D371C5" w:rsidRPr="00AD7ED6" w:rsidRDefault="00D371C5" w:rsidP="00164007">
                  <w:pPr>
                    <w:pStyle w:val="BodyText"/>
                    <w:ind w:left="72"/>
                    <w:rPr>
                      <w:b/>
                    </w:rPr>
                  </w:pPr>
                </w:p>
              </w:tc>
              <w:tc>
                <w:tcPr>
                  <w:tcW w:w="8550" w:type="dxa"/>
                  <w:gridSpan w:val="4"/>
                </w:tcPr>
                <w:p w:rsidR="00D371C5" w:rsidRPr="00AD7ED6" w:rsidRDefault="008D03D1" w:rsidP="0007029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D371C5">
                    <w:t xml:space="preserve">, introducing </w:t>
                  </w:r>
                  <w:r w:rsidR="00070291">
                    <w:t xml:space="preserve">the </w:t>
                  </w:r>
                  <w:r w:rsidR="00D371C5">
                    <w:t xml:space="preserve">Ordinance for further Board consideration and adoption on </w:t>
                  </w:r>
                  <w:r w:rsidR="00070291">
                    <w:t>January 8, 2013.</w:t>
                  </w:r>
                </w:p>
                <w:p w:rsidR="00D371C5" w:rsidRDefault="00D371C5" w:rsidP="00164007">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D371C5" w:rsidRDefault="00D371C5" w:rsidP="00164007">
                  <w:pPr>
                    <w:pStyle w:val="HangingIndent"/>
                    <w:tabs>
                      <w:tab w:val="clear" w:pos="5760"/>
                      <w:tab w:val="clear" w:pos="6480"/>
                      <w:tab w:val="clear" w:pos="7200"/>
                      <w:tab w:val="clear" w:pos="7920"/>
                      <w:tab w:val="clear" w:pos="8640"/>
                    </w:tabs>
                    <w:ind w:left="0" w:firstLine="0"/>
                  </w:pPr>
                </w:p>
                <w:p w:rsidR="00D371C5" w:rsidRPr="00AD7ED6" w:rsidRDefault="00D371C5" w:rsidP="00164007">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pPr>
                        <w:pStyle w:val="BLTemplate"/>
                        <w:jc w:val="center"/>
                        <w:rPr>
                          <w:b/>
                        </w:rPr>
                      </w:pPr>
                      <w:r>
                        <w:rPr>
                          <w:b/>
                        </w:rPr>
                        <w:t>14.</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757C2D" w:rsidRDefault="006E26AC">
                      <w:r>
                        <w:rPr>
                          <w:b/>
                        </w:rPr>
                        <w:t>ADMINISTRATIVE ITEM:</w:t>
                      </w:r>
                    </w:p>
                    <w:p w:rsidR="00757C2D" w:rsidRDefault="006E26AC">
                      <w:r>
                        <w:rPr>
                          <w:b/>
                          <w:color w:val="000000"/>
                        </w:rPr>
                        <w:t>AMENDMENT OF COUNTY  CODE SECTION 62.681 TO ALLOW RATTLESNAKE AVOIDANCE TRAINING FOR ANIMALS</w:t>
                      </w:r>
                      <w:r>
                        <w:rPr>
                          <w:b/>
                        </w:rPr>
                        <w:t xml:space="preserve"> (10/31/</w:t>
                      </w:r>
                      <w:r w:rsidRPr="0032486F">
                        <w:rPr>
                          <w:b/>
                          <w:caps/>
                        </w:rPr>
                        <w:t>12 – First Reading of Ordinance; 12/4/12 – Second Reading of Ordinance)</w:t>
                      </w:r>
                      <w:r w:rsidR="0032486F">
                        <w:rPr>
                          <w:b/>
                          <w:caps/>
                        </w:rPr>
                        <w:t xml:space="preserve">    </w:t>
                      </w:r>
                      <w:r w:rsidRPr="0032486F">
                        <w:rPr>
                          <w:b/>
                          <w:caps/>
                        </w:rPr>
                        <w:t xml:space="preserve"> (DISTRICTS: ALL)</w:t>
                      </w:r>
                    </w:p>
                    <w:p w:rsidR="00757C2D" w:rsidRDefault="00757C2D"/>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RPr="00622D07" w:rsidTr="002A1E74">
                <w:trPr>
                  <w:gridBefore w:val="1"/>
                  <w:gridAfter w:val="1"/>
                  <w:wBefore w:w="7" w:type="dxa"/>
                  <w:wAfter w:w="7" w:type="dxa"/>
                </w:trPr>
                <w:tc>
                  <w:tcPr>
                    <w:tcW w:w="810" w:type="dxa"/>
                  </w:tcPr>
                  <w:p w:rsidR="005611C8" w:rsidRPr="00622D07" w:rsidRDefault="005611C8">
                    <w:pPr>
                      <w:pStyle w:val="BLTemplate"/>
                      <w:jc w:val="center"/>
                      <w:rPr>
                        <w:b/>
                        <w:bCs/>
                      </w:rPr>
                    </w:pPr>
                  </w:p>
                </w:tc>
                <w:customXml w:uri="regular-agenda-item" w:element="HEADER">
                  <w:tc>
                    <w:tcPr>
                      <w:tcW w:w="8543" w:type="dxa"/>
                      <w:gridSpan w:val="3"/>
                    </w:tcPr>
                    <w:p w:rsidR="00891489" w:rsidRPr="00622D07" w:rsidRDefault="00891489">
                      <w:r w:rsidRPr="00622D07">
                        <w:t>On October 31, 2012 (</w:t>
                      </w:r>
                      <w:r w:rsidR="00045AD2" w:rsidRPr="00622D07">
                        <w:t>8</w:t>
                      </w:r>
                      <w:r w:rsidRPr="00622D07">
                        <w:t>), the Board of Supervisors introduced the Ordinance for further consideration and adoption on December 4, 2012.</w:t>
                      </w:r>
                    </w:p>
                    <w:p w:rsidR="00891489" w:rsidRPr="00622D07" w:rsidRDefault="00891489"/>
                    <w:p w:rsidR="00BE16DD" w:rsidRPr="00622D07" w:rsidRDefault="00BE16DD" w:rsidP="00BE16DD">
                      <w:pPr>
                        <w:pStyle w:val="Default"/>
                        <w:jc w:val="both"/>
                        <w:rPr>
                          <w:rFonts w:ascii="Times New Roman" w:hAnsi="Times New Roman" w:cs="Times New Roman"/>
                        </w:rPr>
                      </w:pPr>
                      <w:r w:rsidRPr="00622D07">
                        <w:rPr>
                          <w:rFonts w:ascii="Times New Roman" w:hAnsi="Times New Roman" w:cs="Times New Roman"/>
                        </w:rPr>
                        <w:t xml:space="preserve">On September 11, 2012 (7), the Board of Supervisors directed the Chief Administrative Officer to work with County Counsel to explore options that would allow rattlesnake avoidance training in the unincorporated areas of the County, provided that the training is conducted by a fully insured, State-registered business or nonprofit organization in good standing with the State and return to the Board of Supervisors within 60 days with recommendations. </w:t>
                      </w:r>
                    </w:p>
                    <w:p w:rsidR="00BE16DD" w:rsidRPr="00622D07" w:rsidRDefault="00BE16DD" w:rsidP="00BE16DD">
                      <w:pPr>
                        <w:autoSpaceDE w:val="0"/>
                        <w:autoSpaceDN w:val="0"/>
                        <w:adjustRightInd w:val="0"/>
                        <w:rPr>
                          <w:szCs w:val="24"/>
                        </w:rPr>
                      </w:pPr>
                    </w:p>
                    <w:p w:rsidR="00BE16DD" w:rsidRPr="00622D07" w:rsidRDefault="00BE16DD" w:rsidP="00BE16DD">
                      <w:pPr>
                        <w:autoSpaceDE w:val="0"/>
                        <w:autoSpaceDN w:val="0"/>
                        <w:adjustRightInd w:val="0"/>
                        <w:rPr>
                          <w:szCs w:val="24"/>
                        </w:rPr>
                      </w:pPr>
                      <w:r w:rsidRPr="00622D07">
                        <w:rPr>
                          <w:szCs w:val="24"/>
                        </w:rPr>
                        <w:t>The Board is requested to amend County Code Section 62.681, Wild Animals, to exempt these businesses from the prohibition on possessing a venomous reptile provided the entity giving the training is a registered California corporation in good standing, a sole</w:t>
                      </w:r>
                      <w:r w:rsidR="00622D07">
                        <w:rPr>
                          <w:szCs w:val="24"/>
                        </w:rPr>
                        <w:t xml:space="preserve"> proprietorship or a registered</w:t>
                      </w:r>
                      <w:r w:rsidRPr="00622D07">
                        <w:rPr>
                          <w:szCs w:val="24"/>
                        </w:rPr>
                        <w:t xml:space="preserve"> partnership in good standing, has Commercial General Liability Insurance in the amount of at least $1,000,000 for bodily injury/property damage</w:t>
                      </w:r>
                      <w:r w:rsidRPr="00622D07">
                        <w:rPr>
                          <w:color w:val="FF0101"/>
                          <w:szCs w:val="24"/>
                        </w:rPr>
                        <w:t xml:space="preserve"> </w:t>
                      </w:r>
                      <w:r w:rsidRPr="00622D07">
                        <w:rPr>
                          <w:color w:val="000000" w:themeColor="text1"/>
                          <w:szCs w:val="24"/>
                        </w:rPr>
                        <w:t>and has provided proof of insurance to the Department of Animal Services prior to giving any training in each calendar year. The insurance shall name the County as an additional insured</w:t>
                      </w:r>
                      <w:r w:rsidRPr="00622D07">
                        <w:rPr>
                          <w:szCs w:val="24"/>
                        </w:rPr>
                        <w:t>.  Additionally, upon the request of an Animal Control Officer, Humane Officer or peace officer, an entity claiming to be exempt from the prohibition must provide proof of compliance with the ordinance.</w:t>
                      </w:r>
                    </w:p>
                    <w:p w:rsidR="00BE16DD" w:rsidRPr="00622D07" w:rsidRDefault="00BE16DD" w:rsidP="00BE16DD">
                      <w:pPr>
                        <w:autoSpaceDE w:val="0"/>
                        <w:autoSpaceDN w:val="0"/>
                        <w:ind w:firstLine="720"/>
                        <w:rPr>
                          <w:szCs w:val="24"/>
                        </w:rPr>
                      </w:pPr>
                    </w:p>
                    <w:p w:rsidR="00BE16DD" w:rsidRPr="00622D07" w:rsidRDefault="00BE16DD" w:rsidP="00BE16DD">
                      <w:pPr>
                        <w:autoSpaceDE w:val="0"/>
                        <w:autoSpaceDN w:val="0"/>
                        <w:adjustRightInd w:val="0"/>
                        <w:rPr>
                          <w:szCs w:val="24"/>
                        </w:rPr>
                      </w:pPr>
                      <w:r w:rsidRPr="00622D07">
                        <w:rPr>
                          <w:szCs w:val="24"/>
                        </w:rPr>
                        <w:t>The costs associated with implementing this exemption are not known and will depend on the number and type of service requests received related to these businesses. Therefore, the Board is also requested to waive Board Policy B-29 which requires County departments to recover full costs of their activities.</w:t>
                      </w:r>
                    </w:p>
                    <w:p w:rsidR="00BE16DD" w:rsidRPr="00622D07" w:rsidRDefault="00BE16DD" w:rsidP="00BE16DD">
                      <w:pPr>
                        <w:autoSpaceDE w:val="0"/>
                        <w:autoSpaceDN w:val="0"/>
                        <w:adjustRightInd w:val="0"/>
                        <w:rPr>
                          <w:szCs w:val="24"/>
                        </w:rPr>
                      </w:pPr>
                    </w:p>
                    <w:p w:rsidR="00BE16DD" w:rsidRPr="00622D07" w:rsidRDefault="00BE16DD" w:rsidP="00BE16DD">
                      <w:pPr>
                        <w:autoSpaceDE w:val="0"/>
                        <w:autoSpaceDN w:val="0"/>
                        <w:adjustRightInd w:val="0"/>
                        <w:rPr>
                          <w:color w:val="000000"/>
                          <w:szCs w:val="24"/>
                        </w:rPr>
                      </w:pPr>
                      <w:r w:rsidRPr="00622D07">
                        <w:rPr>
                          <w:color w:val="000000"/>
                          <w:szCs w:val="24"/>
                        </w:rPr>
                        <w:t>Today’s request requires two steps. On October 31, 2012, the Board is requested to approve the introduction of the Ordinance.  If the Board takes the action recommended on October 31, 2012, then on December 4, 2012, the Board is requested to adopt the Ordinance, which w</w:t>
                      </w:r>
                      <w:r w:rsidR="00731858">
                        <w:rPr>
                          <w:color w:val="000000"/>
                          <w:szCs w:val="24"/>
                        </w:rPr>
                        <w:t>ould then go into effect on</w:t>
                      </w:r>
                      <w:r w:rsidRPr="00622D07">
                        <w:rPr>
                          <w:color w:val="000000"/>
                          <w:szCs w:val="24"/>
                        </w:rPr>
                        <w:t xml:space="preserve"> January 3, 2013, and waive Board Policy B-29.</w:t>
                      </w:r>
                    </w:p>
                    <w:p w:rsidR="00757C2D" w:rsidRPr="00622D07" w:rsidRDefault="009A47B9">
                      <w:r w:rsidRPr="00622D07">
                        <w:rPr>
                          <w:vanish/>
                        </w:rPr>
                        <w:fldChar w:fldCharType="begin"/>
                      </w:r>
                      <w:r w:rsidR="006E26AC" w:rsidRPr="00622D07">
                        <w:rPr>
                          <w:vanish/>
                        </w:rPr>
                        <w:instrText xml:space="preserve"> LISTNUM  \l 1 \s 0 </w:instrText>
                      </w:r>
                      <w:r w:rsidRPr="00622D07">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rPr>
                          <w:i/>
                        </w:rPr>
                      </w:pPr>
                      <w:r>
                        <w:fldChar w:fldCharType="begin"/>
                      </w:r>
                      <w:r w:rsidR="006E26AC">
                        <w:instrText xml:space="preserve">  MACROBUTTON NoMacro </w:instrText>
                      </w:r>
                      <w:r>
                        <w:fldChar w:fldCharType="end"/>
                      </w:r>
                      <w:r w:rsidR="006E26AC">
                        <w:t>Funds for this request are included in the Fiscal Year 2012-13 Operational Plan in the Department of Animal Services. There will be no change in net General Fund cost and no additional staff years.</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A84AB7" w:rsidRDefault="009A47B9">
                      <w:pPr>
                        <w:autoSpaceDE w:val="0"/>
                        <w:autoSpaceDN w:val="0"/>
                        <w:adjustRightInd w:val="0"/>
                      </w:pPr>
                      <w:r>
                        <w:fldChar w:fldCharType="begin"/>
                      </w:r>
                      <w:r w:rsidR="006E26AC">
                        <w:instrText xml:space="preserve">  MACROBUTTON NoMacro </w:instrText>
                      </w:r>
                      <w:r>
                        <w:fldChar w:fldCharType="end"/>
                      </w:r>
                      <w:r w:rsidR="006E26AC">
                        <w:t>N/A</w:t>
                      </w:r>
                    </w:p>
                    <w:p w:rsidR="00757C2D" w:rsidRDefault="006E26AC">
                      <w:pPr>
                        <w:autoSpaceDE w:val="0"/>
                        <w:autoSpaceDN w:val="0"/>
                        <w:adjustRightInd w:val="0"/>
                        <w:rPr>
                          <w:color w:val="000000"/>
                        </w:rPr>
                      </w:pPr>
                      <w:r>
                        <w:rPr>
                          <w:vanish/>
                        </w:rPr>
                        <w:t xml:space="preserve"> </w:t>
                      </w:r>
                      <w:r w:rsidR="009A47B9">
                        <w:rPr>
                          <w:vanish/>
                        </w:rPr>
                        <w:fldChar w:fldCharType="begin"/>
                      </w:r>
                      <w:r>
                        <w:rPr>
                          <w:vanish/>
                        </w:rPr>
                        <w:instrText xml:space="preserve"> LISTNUM  \l 1 \s 0 </w:instrText>
                      </w:r>
                      <w:r w:rsidR="009A47B9">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6E26AC">
                      <w:pPr>
                        <w:pStyle w:val="BLTemplate"/>
                        <w:rPr>
                          <w:rStyle w:val="BoldCOB"/>
                        </w:rPr>
                      </w:pPr>
                      <w:r>
                        <w:rPr>
                          <w:rStyle w:val="BoldCOB"/>
                        </w:rPr>
                        <w:t>CHIEF ADMINISTRATIVE OFFICER</w:t>
                      </w:r>
                    </w:p>
                    <w:p w:rsidR="00757C2D" w:rsidRPr="00891489" w:rsidRDefault="00891489" w:rsidP="00891489">
                      <w:pPr>
                        <w:pStyle w:val="ListParagraph"/>
                        <w:numPr>
                          <w:ilvl w:val="0"/>
                          <w:numId w:val="7"/>
                        </w:numPr>
                        <w:ind w:left="360"/>
                      </w:pPr>
                      <w:r w:rsidRPr="00891489">
                        <w:t>A</w:t>
                      </w:r>
                      <w:r w:rsidR="00612C87">
                        <w:t>dopt</w:t>
                      </w:r>
                      <w:r w:rsidRPr="00891489">
                        <w:t xml:space="preserve"> the Ordinance entitled</w:t>
                      </w:r>
                      <w:r w:rsidR="006E26AC" w:rsidRPr="00891489">
                        <w:t>:</w:t>
                      </w:r>
                    </w:p>
                    <w:p w:rsidR="00757C2D" w:rsidRPr="00891489" w:rsidRDefault="006E26AC" w:rsidP="00891489">
                      <w:pPr>
                        <w:spacing w:after="240"/>
                        <w:ind w:left="965" w:right="619"/>
                        <w:rPr>
                          <w:color w:val="000000"/>
                        </w:rPr>
                      </w:pPr>
                      <w:r w:rsidRPr="00891489">
                        <w:rPr>
                          <w:color w:val="000000"/>
                        </w:rPr>
                        <w:t>AN ORDINANCE AMENDING SECTION 62.681 OF THE SAN DIEGO COUNTY CODE RELATING TO WILD ANIMALS</w:t>
                      </w:r>
                      <w:r w:rsidR="00891489">
                        <w:rPr>
                          <w:color w:val="000000"/>
                        </w:rPr>
                        <w:t>.</w:t>
                      </w:r>
                    </w:p>
                    <w:p w:rsidR="004A2B74" w:rsidRDefault="006E26AC">
                      <w:pPr>
                        <w:pStyle w:val="ListParagraph"/>
                        <w:numPr>
                          <w:ilvl w:val="0"/>
                          <w:numId w:val="7"/>
                        </w:numPr>
                        <w:ind w:left="360"/>
                      </w:pPr>
                      <w:r>
                        <w:t xml:space="preserve">Waive Board Policy B-29, Fees, Grants, </w:t>
                      </w:r>
                      <w:proofErr w:type="gramStart"/>
                      <w:r>
                        <w:t>Revenue</w:t>
                      </w:r>
                      <w:proofErr w:type="gramEnd"/>
                      <w:r>
                        <w:t xml:space="preserve"> Contracts - Department Responsibility for Cost Recovery.</w:t>
                      </w:r>
                    </w:p>
                    <w:p w:rsidR="00757C2D" w:rsidRDefault="00757C2D" w:rsidP="00891489">
                      <w:pPr>
                        <w:pStyle w:val="NumberListCOB"/>
                        <w:numPr>
                          <w:ilvl w:val="0"/>
                          <w:numId w:val="0"/>
                        </w:numPr>
                        <w:spacing w:after="0"/>
                        <w:ind w:left="418"/>
                      </w:pPr>
                    </w:p>
                  </w:tc>
                </w:customXml>
              </w:tr>
            </w:customXml>
            <w:tr w:rsidR="007225C0" w:rsidTr="002A1E74">
              <w:tblPrEx>
                <w:tblCellMar>
                  <w:left w:w="108" w:type="dxa"/>
                  <w:right w:w="108" w:type="dxa"/>
                </w:tblCellMar>
              </w:tblPrEx>
              <w:trPr>
                <w:gridBefore w:val="1"/>
                <w:wBefore w:w="7" w:type="dxa"/>
                <w:trHeight w:val="207"/>
              </w:trPr>
              <w:tc>
                <w:tcPr>
                  <w:tcW w:w="810" w:type="dxa"/>
                </w:tcPr>
                <w:p w:rsidR="007225C0" w:rsidRDefault="007225C0" w:rsidP="003B1E22">
                  <w:bookmarkStart w:id="7" w:name="OLE_LINK13"/>
                  <w:bookmarkStart w:id="8" w:name="OLE_LINK10"/>
                </w:p>
              </w:tc>
              <w:tc>
                <w:tcPr>
                  <w:tcW w:w="8550" w:type="dxa"/>
                  <w:gridSpan w:val="4"/>
                </w:tcPr>
                <w:p w:rsidR="007225C0" w:rsidRPr="0002752B" w:rsidRDefault="007225C0" w:rsidP="003B1E22">
                  <w:pPr>
                    <w:rPr>
                      <w:b/>
                    </w:rPr>
                  </w:pPr>
                  <w:r w:rsidRPr="0002752B">
                    <w:rPr>
                      <w:b/>
                    </w:rPr>
                    <w:t>ACTION:</w:t>
                  </w:r>
                </w:p>
              </w:tc>
            </w:tr>
            <w:tr w:rsidR="007225C0" w:rsidTr="002A1E74">
              <w:tblPrEx>
                <w:tblCellMar>
                  <w:left w:w="108" w:type="dxa"/>
                  <w:right w:w="108" w:type="dxa"/>
                </w:tblCellMar>
              </w:tblPrEx>
              <w:trPr>
                <w:gridBefore w:val="1"/>
                <w:wBefore w:w="7" w:type="dxa"/>
              </w:trPr>
              <w:tc>
                <w:tcPr>
                  <w:tcW w:w="810" w:type="dxa"/>
                </w:tcPr>
                <w:p w:rsidR="007225C0" w:rsidRDefault="007225C0" w:rsidP="003B1E22">
                  <w:pPr>
                    <w:pStyle w:val="BodyText"/>
                    <w:tabs>
                      <w:tab w:val="left" w:pos="-1530"/>
                      <w:tab w:val="left" w:pos="-450"/>
                      <w:tab w:val="left" w:pos="-180"/>
                    </w:tabs>
                    <w:ind w:left="360"/>
                  </w:pPr>
                </w:p>
              </w:tc>
              <w:tc>
                <w:tcPr>
                  <w:tcW w:w="8550" w:type="dxa"/>
                  <w:gridSpan w:val="4"/>
                </w:tcPr>
                <w:p w:rsidR="007225C0" w:rsidRDefault="008D03D1" w:rsidP="0063750B">
                  <w:pPr>
                    <w:pStyle w:val="HangingIndent"/>
                    <w:keepNext/>
                    <w:spacing w:after="240"/>
                    <w:ind w:left="0" w:firstLine="0"/>
                  </w:pPr>
                  <w:r>
                    <w:t xml:space="preserve">ON MOTION of Supervisor Jacob, seconded by Supervisor Horn, the Board took action as recommended, </w:t>
                  </w:r>
                  <w:r w:rsidR="007D5FC2">
                    <w:t>adopting Ordinance No. 10232</w:t>
                  </w:r>
                  <w:r w:rsidR="00070291">
                    <w:t xml:space="preserve"> </w:t>
                  </w:r>
                  <w:r w:rsidR="007225C0" w:rsidRPr="00906D8C">
                    <w:t xml:space="preserve">(N.S.) entitled:  </w:t>
                  </w:r>
                  <w:r w:rsidR="0063750B">
                    <w:t>AN ORDINANCE AMENDING SECTION 62.681 OF THE SAN DIEGO COUNTY CODE RELATING TO WILD ANIMALS.</w:t>
                  </w:r>
                </w:p>
                <w:p w:rsidR="007225C0" w:rsidRDefault="007225C0" w:rsidP="003B1E22">
                  <w:pPr>
                    <w:pStyle w:val="HangingIndent"/>
                    <w:keepNext/>
                    <w:tabs>
                      <w:tab w:val="clear" w:pos="5760"/>
                      <w:tab w:val="clear" w:pos="6480"/>
                      <w:tab w:val="clear" w:pos="7200"/>
                      <w:tab w:val="clear" w:pos="7920"/>
                      <w:tab w:val="clear" w:pos="8640"/>
                    </w:tabs>
                    <w:ind w:left="0" w:firstLine="0"/>
                  </w:pPr>
                  <w:r>
                    <w:t xml:space="preserve">AYES:  </w:t>
                  </w:r>
                  <w:r w:rsidR="00B02F01">
                    <w:t>Cox, Jacob</w:t>
                  </w:r>
                  <w:r w:rsidRPr="00AD7ED6">
                    <w:t>, Roberts, Horn</w:t>
                  </w:r>
                </w:p>
                <w:p w:rsidR="007225C0" w:rsidRDefault="00B02F01" w:rsidP="003B1E22">
                  <w:pPr>
                    <w:pStyle w:val="HangingIndent"/>
                    <w:keepNext/>
                    <w:tabs>
                      <w:tab w:val="clear" w:pos="5760"/>
                      <w:tab w:val="clear" w:pos="6480"/>
                      <w:tab w:val="clear" w:pos="7200"/>
                      <w:tab w:val="clear" w:pos="7920"/>
                      <w:tab w:val="clear" w:pos="8640"/>
                    </w:tabs>
                    <w:ind w:left="0" w:firstLine="0"/>
                  </w:pPr>
                  <w:r>
                    <w:t>NOES:  Slater-Price</w:t>
                  </w:r>
                </w:p>
                <w:p w:rsidR="007225C0" w:rsidRDefault="007225C0" w:rsidP="003B1E22">
                  <w:pPr>
                    <w:pStyle w:val="HangingIndent"/>
                    <w:keepNext/>
                    <w:tabs>
                      <w:tab w:val="clear" w:pos="5760"/>
                      <w:tab w:val="clear" w:pos="6480"/>
                      <w:tab w:val="clear" w:pos="7200"/>
                      <w:tab w:val="clear" w:pos="7920"/>
                      <w:tab w:val="clear" w:pos="8640"/>
                    </w:tabs>
                    <w:ind w:left="0" w:firstLine="0"/>
                  </w:pPr>
                </w:p>
                <w:p w:rsidR="00B02F01" w:rsidRDefault="00B02F01" w:rsidP="003B1E22">
                  <w:pPr>
                    <w:pStyle w:val="HangingIndent"/>
                    <w:keepNext/>
                    <w:tabs>
                      <w:tab w:val="clear" w:pos="5760"/>
                      <w:tab w:val="clear" w:pos="6480"/>
                      <w:tab w:val="clear" w:pos="7200"/>
                      <w:tab w:val="clear" w:pos="7920"/>
                      <w:tab w:val="clear" w:pos="8640"/>
                    </w:tabs>
                    <w:ind w:left="0" w:firstLine="0"/>
                  </w:pPr>
                </w:p>
              </w:tc>
            </w:tr>
            <w:bookmarkEnd w:id="8" w:displacedByCustomXml="next"/>
            <w:bookmarkEnd w:id="7" w:displacedByCustomXml="next"/>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pPr>
                        <w:pStyle w:val="BLTemplate"/>
                        <w:jc w:val="center"/>
                        <w:rPr>
                          <w:b/>
                        </w:rPr>
                      </w:pPr>
                      <w:r>
                        <w:rPr>
                          <w:b/>
                        </w:rPr>
                        <w:t>15.</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757C2D" w:rsidRDefault="006E26AC">
                      <w:pPr>
                        <w:pStyle w:val="JustifiedCOB"/>
                        <w:jc w:val="left"/>
                      </w:pPr>
                      <w:r>
                        <w:rPr>
                          <w:b/>
                        </w:rPr>
                        <w:t>NEIGHBORHOOD REINVESTMENT GRANTS (DISTRICT: 5)</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6E26AC" w:rsidP="00FE6AEB">
                      <w:pPr>
                        <w:pStyle w:val="JustifiedCOB"/>
                      </w:pPr>
                      <w:r>
                        <w:t>Neighborhood Reinvestment Program funding assists non-profit organizations in providing essential services to citizens of San Diego County. Reinvesting taxpayer money in worthwhile organizations is a benefit to the citizens and communities of North County.</w:t>
                      </w:r>
                      <w:r w:rsidR="009A47B9">
                        <w:rPr>
                          <w:vanish/>
                        </w:rPr>
                        <w:fldChar w:fldCharType="begin"/>
                      </w:r>
                      <w:r>
                        <w:rPr>
                          <w:vanish/>
                        </w:rPr>
                        <w:instrText xml:space="preserve"> LISTNUM  \l 1 \s 0 </w:instrText>
                      </w:r>
                      <w:r w:rsidR="009A47B9">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986092" w:rsidRDefault="006E26AC" w:rsidP="00A84AB7">
                      <w:pPr>
                        <w:pStyle w:val="JustifiedCOB"/>
                        <w:spacing w:after="0"/>
                      </w:pPr>
                      <w:r>
                        <w:t>The fiscal impact of these recommendations is $41,290. The funding source is the Neighborhood Reinvestment budget (15670).  This action will result in the addition of no new staff years and no future costs.</w:t>
                      </w:r>
                    </w:p>
                    <w:p w:rsidR="00757C2D" w:rsidRDefault="009A47B9" w:rsidP="00A84AB7">
                      <w:pPr>
                        <w:pStyle w:val="JustifiedCOB"/>
                        <w:spacing w:after="0"/>
                      </w:pP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070291" w:rsidRDefault="009A47B9" w:rsidP="00986092">
                      <w:pPr>
                        <w:pStyle w:val="JustifiedCOB"/>
                        <w:spacing w:after="0"/>
                      </w:pPr>
                      <w:r>
                        <w:fldChar w:fldCharType="begin"/>
                      </w:r>
                      <w:r w:rsidR="006E26AC">
                        <w:instrText xml:space="preserve">  MACROBUTTON NoMacro </w:instrText>
                      </w:r>
                      <w:r>
                        <w:fldChar w:fldCharType="end"/>
                      </w:r>
                      <w:r w:rsidR="006E26AC">
                        <w:t>N/A</w:t>
                      </w:r>
                    </w:p>
                    <w:p w:rsidR="00757C2D" w:rsidRDefault="009A47B9" w:rsidP="00986092">
                      <w:pPr>
                        <w:pStyle w:val="JustifiedCOB"/>
                        <w:spacing w:after="0"/>
                      </w:pP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E32525">
                    <w:pPr>
                      <w:pStyle w:val="BLTemplate"/>
                      <w:jc w:val="center"/>
                      <w:rPr>
                        <w:b/>
                        <w:bCs/>
                      </w:rPr>
                    </w:pPr>
                  </w:p>
                </w:tc>
                <w:customXml w:uri="regular-agenda-item" w:element="HEADER">
                  <w:tc>
                    <w:tcPr>
                      <w:tcW w:w="8543" w:type="dxa"/>
                      <w:gridSpan w:val="3"/>
                    </w:tcPr>
                    <w:p w:rsidR="005611C8" w:rsidRDefault="005611C8" w:rsidP="00E32525">
                      <w:pPr>
                        <w:pStyle w:val="BLTemplate"/>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E32525">
                    <w:pPr>
                      <w:pStyle w:val="BLTemplate"/>
                      <w:jc w:val="center"/>
                      <w:rPr>
                        <w:b/>
                        <w:bCs/>
                      </w:rPr>
                    </w:pPr>
                  </w:p>
                </w:tc>
                <w:customXml w:uri="regular-agenda-item" w:element="HEADER">
                  <w:tc>
                    <w:tcPr>
                      <w:tcW w:w="8543" w:type="dxa"/>
                      <w:gridSpan w:val="3"/>
                    </w:tcPr>
                    <w:p w:rsidR="00757C2D" w:rsidRDefault="006E26AC" w:rsidP="00E32525">
                      <w:pPr>
                        <w:pStyle w:val="BLTemplate"/>
                      </w:pPr>
                      <w:r>
                        <w:rPr>
                          <w:rStyle w:val="BoldCOB"/>
                        </w:rPr>
                        <w:t>SUPERVISORS HORN</w:t>
                      </w:r>
                    </w:p>
                    <w:p w:rsidR="00757C2D" w:rsidRDefault="006E26AC" w:rsidP="00E32525">
                      <w:pPr>
                        <w:pStyle w:val="BLTemplate"/>
                        <w:numPr>
                          <w:ilvl w:val="0"/>
                          <w:numId w:val="9"/>
                        </w:numPr>
                        <w:ind w:left="360"/>
                      </w:pPr>
                      <w:r>
                        <w:t>Allocate $20,000 from Neighborhood Reinvestment budget (15670) to the Boys and Girls Club of Carlsbad to help purchase a used 84-passenger bus.</w:t>
                      </w:r>
                    </w:p>
                    <w:p w:rsidR="00757C2D" w:rsidRDefault="00757C2D" w:rsidP="00E32525">
                      <w:pPr>
                        <w:pStyle w:val="BLTemplate"/>
                      </w:pPr>
                    </w:p>
                    <w:p w:rsidR="00757C2D" w:rsidRDefault="006E26AC" w:rsidP="00E32525">
                      <w:pPr>
                        <w:pStyle w:val="BLTemplate"/>
                        <w:numPr>
                          <w:ilvl w:val="0"/>
                          <w:numId w:val="9"/>
                        </w:numPr>
                        <w:ind w:left="360"/>
                      </w:pPr>
                      <w:r>
                        <w:t>Allocate $21,290 from Neighborhood Reinvestment budget (15670) to Visit Oceanside, Inc. to purchase computer equipment, computer software, a server, desks, and new signage for the California Welcome Center-Oceanside.</w:t>
                      </w:r>
                    </w:p>
                    <w:p w:rsidR="00757C2D" w:rsidRDefault="00757C2D" w:rsidP="00E32525">
                      <w:pPr>
                        <w:pStyle w:val="BLTemplate"/>
                      </w:pPr>
                    </w:p>
                    <w:p w:rsidR="004B39F9" w:rsidRDefault="004B39F9" w:rsidP="00E32525">
                      <w:pPr>
                        <w:pStyle w:val="BLTemplate"/>
                      </w:pPr>
                    </w:p>
                    <w:p w:rsidR="004B39F9" w:rsidRDefault="004B39F9" w:rsidP="00E32525">
                      <w:pPr>
                        <w:pStyle w:val="BLTemplate"/>
                      </w:pPr>
                    </w:p>
                    <w:p w:rsidR="004B39F9" w:rsidRDefault="004B39F9" w:rsidP="00E32525">
                      <w:pPr>
                        <w:pStyle w:val="BLTemplate"/>
                      </w:pPr>
                    </w:p>
                    <w:p w:rsidR="00757C2D" w:rsidRDefault="006E26AC" w:rsidP="00E32525">
                      <w:pPr>
                        <w:pStyle w:val="BLTemplate"/>
                        <w:numPr>
                          <w:ilvl w:val="0"/>
                          <w:numId w:val="9"/>
                        </w:numPr>
                        <w:ind w:left="360"/>
                      </w:pPr>
                      <w:r>
                        <w:t>Authorize the Chief Financial Officer to execute a grant agreement with the organizations listed above, establishing terms for receipt of the funds described above and to make minor amendments to the agreement that are consistent with the general purpose of the grant but do not increase the grant.</w:t>
                      </w:r>
                    </w:p>
                    <w:p w:rsidR="00757C2D" w:rsidRDefault="00757C2D" w:rsidP="00E32525">
                      <w:pPr>
                        <w:pStyle w:val="BLTemplate"/>
                      </w:pPr>
                    </w:p>
                    <w:p w:rsidR="00757C2D" w:rsidRDefault="006E26AC" w:rsidP="00E32525">
                      <w:pPr>
                        <w:pStyle w:val="BLTemplate"/>
                        <w:numPr>
                          <w:ilvl w:val="0"/>
                          <w:numId w:val="9"/>
                        </w:numPr>
                        <w:ind w:left="360"/>
                      </w:pPr>
                      <w:r>
                        <w:t xml:space="preserve">Find that these grant awards have a public purpose. </w:t>
                      </w:r>
                    </w:p>
                    <w:p w:rsidR="00757C2D" w:rsidRDefault="009A47B9" w:rsidP="00E32525">
                      <w:pPr>
                        <w:rPr>
                          <w:vanish/>
                        </w:rPr>
                      </w:pPr>
                      <w:r>
                        <w:rPr>
                          <w:vanish/>
                        </w:rPr>
                        <w:fldChar w:fldCharType="begin"/>
                      </w:r>
                      <w:r w:rsidR="006E26AC">
                        <w:rPr>
                          <w:vanish/>
                        </w:rPr>
                        <w:instrText xml:space="preserve"> LISTNUM  \l 1 \s 0 </w:instrText>
                      </w:r>
                      <w:r>
                        <w:rPr>
                          <w:vanish/>
                        </w:rPr>
                        <w:fldChar w:fldCharType="end"/>
                      </w:r>
                    </w:p>
                  </w:tc>
                </w:customXml>
              </w:tr>
            </w:customXml>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rPr>
                      <w:b/>
                    </w:rPr>
                  </w:pPr>
                </w:p>
              </w:tc>
              <w:tc>
                <w:tcPr>
                  <w:tcW w:w="8550" w:type="dxa"/>
                  <w:gridSpan w:val="4"/>
                  <w:vAlign w:val="bottom"/>
                </w:tcPr>
                <w:p w:rsidR="00AD1158" w:rsidRPr="00AD7ED6" w:rsidRDefault="00AD1158" w:rsidP="003B1E22">
                  <w:pPr>
                    <w:rPr>
                      <w:b/>
                    </w:rPr>
                  </w:pPr>
                  <w:r w:rsidRPr="00AD7ED6">
                    <w:rPr>
                      <w:b/>
                    </w:rPr>
                    <w:t>ACTION:</w:t>
                  </w:r>
                </w:p>
              </w:tc>
            </w:tr>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pStyle w:val="BodyText"/>
                    <w:ind w:left="72"/>
                    <w:rPr>
                      <w:b/>
                    </w:rPr>
                  </w:pPr>
                </w:p>
              </w:tc>
              <w:tc>
                <w:tcPr>
                  <w:tcW w:w="8550" w:type="dxa"/>
                  <w:gridSpan w:val="4"/>
                </w:tcPr>
                <w:p w:rsidR="00AD1158" w:rsidRDefault="008D03D1" w:rsidP="003B1E22">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AD1158">
                    <w:t>.</w:t>
                  </w:r>
                </w:p>
                <w:p w:rsidR="00AD1158" w:rsidRDefault="00AD1158" w:rsidP="003B1E22">
                  <w:pPr>
                    <w:pStyle w:val="HangingIndent"/>
                    <w:tabs>
                      <w:tab w:val="clear" w:pos="5760"/>
                      <w:tab w:val="clear" w:pos="6480"/>
                      <w:tab w:val="clear" w:pos="7200"/>
                      <w:tab w:val="clear" w:pos="7920"/>
                      <w:tab w:val="clear" w:pos="8640"/>
                    </w:tabs>
                    <w:ind w:left="0" w:firstLine="0"/>
                  </w:pPr>
                  <w:r>
                    <w:t>AYES:  Cox, Jacob, Slater-Price, Roberts, Horn</w:t>
                  </w:r>
                </w:p>
                <w:p w:rsidR="00AD1158" w:rsidRDefault="00AD1158" w:rsidP="003B1E22">
                  <w:pPr>
                    <w:pStyle w:val="HangingIndent"/>
                    <w:tabs>
                      <w:tab w:val="clear" w:pos="5760"/>
                      <w:tab w:val="clear" w:pos="6480"/>
                      <w:tab w:val="clear" w:pos="7200"/>
                      <w:tab w:val="clear" w:pos="7920"/>
                      <w:tab w:val="clear" w:pos="8640"/>
                    </w:tabs>
                    <w:ind w:left="0" w:firstLine="0"/>
                  </w:pPr>
                </w:p>
                <w:p w:rsidR="00AD1158" w:rsidRPr="00AD7ED6" w:rsidRDefault="00AD1158" w:rsidP="003B1E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pPr>
                        <w:pStyle w:val="BLTemplate"/>
                        <w:jc w:val="center"/>
                        <w:rPr>
                          <w:b/>
                        </w:rPr>
                      </w:pPr>
                      <w:r>
                        <w:rPr>
                          <w:b/>
                        </w:rPr>
                        <w:t>16.</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757C2D" w:rsidRDefault="006E26AC" w:rsidP="00FC3D6F">
                      <w:pPr>
                        <w:pStyle w:val="JustifiedCOB"/>
                      </w:pPr>
                      <w:r>
                        <w:rPr>
                          <w:b/>
                        </w:rPr>
                        <w:t>TIGHTENING THE COUNTY’S ROOSTER ORDINANCE            (DISTRICTS: ALL)</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On August 2, 2011, the County Department of Animal Services brought forward an ordinance that limited the number of roosters based on property size in order to eliminate the potential for a public nuisance, illegal cockfighting and the raising of birds to be used for cockfighting in the unincorporated area. This ordinance included an exemption for approved 4H or Future Farmers of America (FFA) projects so as not to penalize legitimate poultry education projects.</w:t>
                      </w:r>
                    </w:p>
                    <w:p w:rsidR="00757C2D" w:rsidRDefault="006E26AC">
                      <w:pPr>
                        <w:pStyle w:val="JustifiedCOB"/>
                      </w:pPr>
                      <w:r>
                        <w:t>While this ordinance has generally been effective in limiting the number of roosters that may be kept on a premises to curb breeding of roosters for cockfighting enterprises, there continues to be a problem with individuals claiming the 4H or FFA exemption in order to keep or maintain a large number roosters that may not be for legitimate purposes.</w:t>
                      </w:r>
                    </w:p>
                    <w:p w:rsidR="00757C2D" w:rsidRDefault="006E26AC">
                      <w:pPr>
                        <w:pStyle w:val="JustifiedCOB"/>
                      </w:pPr>
                      <w:r>
                        <w:t>Today’s action directs the Chief Administrative Officer to work with 4H and FFA poultry project leaders and the County’s 4H advisor to explore options to put restrictions on the 4H and FFA exemption while not negatively impacting legitimate projects.</w:t>
                      </w:r>
                      <w:r w:rsidR="009A47B9">
                        <w:rPr>
                          <w:vanish/>
                        </w:rPr>
                        <w:fldChar w:fldCharType="begin"/>
                      </w:r>
                      <w:r>
                        <w:rPr>
                          <w:vanish/>
                        </w:rPr>
                        <w:instrText xml:space="preserve"> LISTNUM  \l 1 \s 0 </w:instrText>
                      </w:r>
                      <w:r w:rsidR="009A47B9">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N/A</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F467F4">
                    <w:pPr>
                      <w:pStyle w:val="BLTemplate"/>
                      <w:keepNext/>
                      <w:jc w:val="center"/>
                      <w:rPr>
                        <w:b/>
                        <w:bCs/>
                      </w:rPr>
                    </w:pPr>
                  </w:p>
                </w:tc>
                <w:customXml w:uri="regular-agenda-item" w:element="HEADER">
                  <w:tc>
                    <w:tcPr>
                      <w:tcW w:w="8543" w:type="dxa"/>
                      <w:gridSpan w:val="3"/>
                    </w:tcPr>
                    <w:p w:rsidR="005611C8" w:rsidRDefault="005611C8" w:rsidP="00F467F4">
                      <w:pPr>
                        <w:pStyle w:val="BLTemplate"/>
                        <w:keepNext/>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N/A</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E63318">
                    <w:pPr>
                      <w:pStyle w:val="BLTemplate"/>
                      <w:keepNext/>
                      <w:jc w:val="center"/>
                      <w:rPr>
                        <w:b/>
                        <w:bCs/>
                      </w:rPr>
                    </w:pPr>
                  </w:p>
                </w:tc>
                <w:customXml w:uri="regular-agenda-item" w:element="HEADER">
                  <w:tc>
                    <w:tcPr>
                      <w:tcW w:w="8543" w:type="dxa"/>
                      <w:gridSpan w:val="3"/>
                    </w:tcPr>
                    <w:p w:rsidR="005611C8" w:rsidRDefault="005611C8" w:rsidP="00E63318">
                      <w:pPr>
                        <w:pStyle w:val="BLTemplate"/>
                        <w:keepNext/>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E63318">
                    <w:pPr>
                      <w:pStyle w:val="BLTemplate"/>
                      <w:keepNext/>
                      <w:jc w:val="center"/>
                      <w:rPr>
                        <w:b/>
                        <w:bCs/>
                      </w:rPr>
                    </w:pPr>
                  </w:p>
                </w:tc>
                <w:customXml w:uri="regular-agenda-item" w:element="HEADER">
                  <w:tc>
                    <w:tcPr>
                      <w:tcW w:w="8543" w:type="dxa"/>
                      <w:gridSpan w:val="3"/>
                    </w:tcPr>
                    <w:p w:rsidR="00757C2D" w:rsidRDefault="006E26AC" w:rsidP="00E63318">
                      <w:pPr>
                        <w:pStyle w:val="BLTemplate"/>
                        <w:keepNext/>
                      </w:pPr>
                      <w:r>
                        <w:rPr>
                          <w:rStyle w:val="BoldCOB"/>
                        </w:rPr>
                        <w:t>SUPERVISOR JACOB</w:t>
                      </w:r>
                    </w:p>
                    <w:p w:rsidR="00757C2D" w:rsidRDefault="006E26AC" w:rsidP="00E63318">
                      <w:pPr>
                        <w:pStyle w:val="BLTemplate"/>
                        <w:keepNext/>
                        <w:rPr>
                          <w:color w:val="000000"/>
                        </w:rPr>
                      </w:pPr>
                      <w:r>
                        <w:t xml:space="preserve">Direct the Chief Administrative Officer to work with 4H and FFA poultry project leaders and the County’s 4H advisor to explore options to put restrictions on the </w:t>
                      </w:r>
                      <w:r w:rsidR="009C52F6">
                        <w:t xml:space="preserve">      </w:t>
                      </w:r>
                      <w:r>
                        <w:t xml:space="preserve">4H and FFA exemption </w:t>
                      </w:r>
                      <w:r>
                        <w:rPr>
                          <w:rStyle w:val="BoldCOB"/>
                          <w:b w:val="0"/>
                        </w:rPr>
                        <w:t>and return to the Board of Supervisors within 120 days with recommendations</w:t>
                      </w:r>
                      <w:r>
                        <w:rPr>
                          <w:color w:val="000000"/>
                        </w:rPr>
                        <w:t>.</w:t>
                      </w:r>
                    </w:p>
                    <w:p w:rsidR="00757C2D" w:rsidRDefault="009A47B9" w:rsidP="00E63318">
                      <w:pPr>
                        <w:keepNext/>
                        <w:rPr>
                          <w:vanish/>
                        </w:rPr>
                      </w:pPr>
                      <w:r>
                        <w:rPr>
                          <w:vanish/>
                        </w:rPr>
                        <w:fldChar w:fldCharType="begin"/>
                      </w:r>
                      <w:r w:rsidR="006E26AC">
                        <w:rPr>
                          <w:vanish/>
                        </w:rPr>
                        <w:instrText xml:space="preserve"> LISTNUM  \l 1 \s 0 </w:instrText>
                      </w:r>
                      <w:r>
                        <w:rPr>
                          <w:vanish/>
                        </w:rPr>
                        <w:fldChar w:fldCharType="end"/>
                      </w:r>
                    </w:p>
                  </w:tc>
                </w:customXml>
              </w:tr>
            </w:customXml>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rPr>
                      <w:b/>
                    </w:rPr>
                  </w:pPr>
                </w:p>
              </w:tc>
              <w:tc>
                <w:tcPr>
                  <w:tcW w:w="8550" w:type="dxa"/>
                  <w:gridSpan w:val="4"/>
                  <w:vAlign w:val="bottom"/>
                </w:tcPr>
                <w:p w:rsidR="00AD1158" w:rsidRPr="00AD7ED6" w:rsidRDefault="00AD1158" w:rsidP="003B1E22">
                  <w:pPr>
                    <w:rPr>
                      <w:b/>
                    </w:rPr>
                  </w:pPr>
                  <w:r w:rsidRPr="00AD7ED6">
                    <w:rPr>
                      <w:b/>
                    </w:rPr>
                    <w:t>ACTION:</w:t>
                  </w:r>
                </w:p>
              </w:tc>
            </w:tr>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pStyle w:val="BodyText"/>
                    <w:ind w:left="72"/>
                    <w:rPr>
                      <w:b/>
                    </w:rPr>
                  </w:pPr>
                </w:p>
              </w:tc>
              <w:tc>
                <w:tcPr>
                  <w:tcW w:w="8550" w:type="dxa"/>
                  <w:gridSpan w:val="4"/>
                </w:tcPr>
                <w:p w:rsidR="00070291" w:rsidRDefault="008D03D1" w:rsidP="00070291">
                  <w:pPr>
                    <w:pStyle w:val="HangingIndent"/>
                    <w:keepNext/>
                    <w:tabs>
                      <w:tab w:val="clear" w:pos="5760"/>
                      <w:tab w:val="clear" w:pos="6480"/>
                      <w:tab w:val="clear" w:pos="7200"/>
                      <w:tab w:val="clear" w:pos="7920"/>
                      <w:tab w:val="clear" w:pos="8640"/>
                    </w:tabs>
                    <w:spacing w:after="120"/>
                    <w:ind w:left="0" w:firstLine="0"/>
                  </w:pPr>
                  <w:r w:rsidRPr="00A51A7E">
                    <w:t>ON MOTION of Supervisor Jacob</w:t>
                  </w:r>
                  <w:r w:rsidR="00AD1158" w:rsidRPr="00A51A7E">
                    <w:t xml:space="preserve">, seconded by Supervisor </w:t>
                  </w:r>
                  <w:r w:rsidRPr="00A51A7E">
                    <w:t>Slater-Price</w:t>
                  </w:r>
                  <w:r w:rsidR="00AD1158" w:rsidRPr="00A51A7E">
                    <w:t xml:space="preserve">, the Board took </w:t>
                  </w:r>
                  <w:r w:rsidR="00070291">
                    <w:t>the following action</w:t>
                  </w:r>
                  <w:r w:rsidR="00CD0DE6">
                    <w:t>:</w:t>
                  </w:r>
                </w:p>
                <w:p w:rsidR="00070291" w:rsidRDefault="00070291" w:rsidP="00070291">
                  <w:pPr>
                    <w:pStyle w:val="BLTemplate"/>
                    <w:keepNext/>
                    <w:numPr>
                      <w:ilvl w:val="3"/>
                      <w:numId w:val="37"/>
                    </w:numPr>
                    <w:ind w:left="702"/>
                    <w:rPr>
                      <w:color w:val="000000"/>
                    </w:rPr>
                  </w:pPr>
                  <w:r>
                    <w:t>Direct</w:t>
                  </w:r>
                  <w:r w:rsidR="00CD0DE6">
                    <w:t>ed</w:t>
                  </w:r>
                  <w:r>
                    <w:t xml:space="preserve"> the Chief Administrative Officer to work with 4H and FFA poultry project leaders and the County’s 4H advisor to explore options to put restrictions on the 4H and FFA exemption </w:t>
                  </w:r>
                  <w:r>
                    <w:rPr>
                      <w:rStyle w:val="BoldCOB"/>
                      <w:b w:val="0"/>
                    </w:rPr>
                    <w:t>and return to the Board of Supervisors within 120 days with recommendations</w:t>
                  </w:r>
                  <w:r>
                    <w:rPr>
                      <w:color w:val="000000"/>
                    </w:rPr>
                    <w:t>.</w:t>
                  </w:r>
                </w:p>
                <w:p w:rsidR="00070291" w:rsidRDefault="00070291" w:rsidP="00070291">
                  <w:pPr>
                    <w:pStyle w:val="BLTemplate"/>
                    <w:keepNext/>
                    <w:ind w:left="2880"/>
                    <w:rPr>
                      <w:color w:val="000000"/>
                    </w:rPr>
                  </w:pPr>
                </w:p>
                <w:p w:rsidR="00070291" w:rsidRDefault="00070291" w:rsidP="00B3196D">
                  <w:pPr>
                    <w:pStyle w:val="BLTemplate"/>
                    <w:keepNext/>
                    <w:numPr>
                      <w:ilvl w:val="3"/>
                      <w:numId w:val="37"/>
                    </w:numPr>
                    <w:ind w:left="702"/>
                  </w:pPr>
                  <w:r w:rsidRPr="00A51A7E">
                    <w:t>Direct</w:t>
                  </w:r>
                  <w:r>
                    <w:t>ed</w:t>
                  </w:r>
                  <w:r w:rsidRPr="00A51A7E">
                    <w:t xml:space="preserve"> the </w:t>
                  </w:r>
                  <w:r>
                    <w:t>Chief Administrative Officer</w:t>
                  </w:r>
                  <w:r w:rsidRPr="00A51A7E">
                    <w:t xml:space="preserve"> to review </w:t>
                  </w:r>
                  <w:r w:rsidR="00043119">
                    <w:t xml:space="preserve">the written communication provided by </w:t>
                  </w:r>
                  <w:r w:rsidRPr="00A51A7E">
                    <w:t>Douglas Murphy</w:t>
                  </w:r>
                  <w:r>
                    <w:t>.</w:t>
                  </w:r>
                </w:p>
                <w:p w:rsidR="00B3196D" w:rsidRPr="00A51A7E" w:rsidRDefault="00B3196D" w:rsidP="00B3196D">
                  <w:pPr>
                    <w:pStyle w:val="BLTemplate"/>
                    <w:keepNext/>
                    <w:ind w:left="702"/>
                  </w:pPr>
                </w:p>
                <w:p w:rsidR="00AD1158" w:rsidRDefault="00AD1158" w:rsidP="003B1E22">
                  <w:pPr>
                    <w:pStyle w:val="HangingIndent"/>
                    <w:tabs>
                      <w:tab w:val="clear" w:pos="5760"/>
                      <w:tab w:val="clear" w:pos="6480"/>
                      <w:tab w:val="clear" w:pos="7200"/>
                      <w:tab w:val="clear" w:pos="7920"/>
                      <w:tab w:val="clear" w:pos="8640"/>
                    </w:tabs>
                    <w:ind w:left="0" w:firstLine="0"/>
                  </w:pPr>
                  <w:r w:rsidRPr="00A51A7E">
                    <w:t>AYES:  Cox, Jacob, Slater-Price, Roberts, Horn</w:t>
                  </w:r>
                </w:p>
                <w:p w:rsidR="00AD1158" w:rsidRDefault="00AD1158" w:rsidP="003B1E22">
                  <w:pPr>
                    <w:pStyle w:val="HangingIndent"/>
                    <w:tabs>
                      <w:tab w:val="clear" w:pos="5760"/>
                      <w:tab w:val="clear" w:pos="6480"/>
                      <w:tab w:val="clear" w:pos="7200"/>
                      <w:tab w:val="clear" w:pos="7920"/>
                      <w:tab w:val="clear" w:pos="8640"/>
                    </w:tabs>
                    <w:ind w:left="0" w:firstLine="0"/>
                  </w:pPr>
                </w:p>
                <w:p w:rsidR="00AD1158" w:rsidRPr="00AD7ED6" w:rsidRDefault="00AD1158" w:rsidP="003B1E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pPr>
                        <w:pStyle w:val="BLTemplate"/>
                        <w:jc w:val="center"/>
                        <w:rPr>
                          <w:b/>
                        </w:rPr>
                      </w:pPr>
                      <w:r>
                        <w:rPr>
                          <w:b/>
                        </w:rPr>
                        <w:t>17.</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757C2D" w:rsidRDefault="006E26AC" w:rsidP="00FE6AEB">
                      <w:pPr>
                        <w:pStyle w:val="JustifiedCOB"/>
                        <w:jc w:val="left"/>
                      </w:pPr>
                      <w:r>
                        <w:rPr>
                          <w:b/>
                        </w:rPr>
                        <w:t xml:space="preserve">NEIGHBORHOOD REINVESTMENT PROGRAM </w:t>
                      </w:r>
                      <w:r w:rsidR="00FE6AEB">
                        <w:rPr>
                          <w:b/>
                        </w:rPr>
                        <w:t xml:space="preserve">    </w:t>
                      </w:r>
                      <w:r>
                        <w:rPr>
                          <w:b/>
                        </w:rPr>
                        <w:t>(DISTRICT: 1)</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The County of San Diego is fortunate to have an opportunity to reinvest taxpayer money into our communities for the benefit of the public. This action will assist the County in meeting the needs of the community.</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The total allocation of these 2 grants is $35,000.  These actions will result in the addition of no staff years and no future costs.</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N/A</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6E26AC">
                      <w:pPr>
                        <w:pStyle w:val="BLTemplate"/>
                      </w:pPr>
                      <w:r>
                        <w:rPr>
                          <w:rStyle w:val="BoldCOB"/>
                        </w:rPr>
                        <w:t>VICE-CHAIRMAN COX</w:t>
                      </w:r>
                    </w:p>
                    <w:p w:rsidR="00757C2D" w:rsidRDefault="006E26AC" w:rsidP="00891489">
                      <w:pPr>
                        <w:pStyle w:val="BLTemplate"/>
                        <w:numPr>
                          <w:ilvl w:val="0"/>
                          <w:numId w:val="10"/>
                        </w:numPr>
                        <w:ind w:left="360"/>
                      </w:pPr>
                      <w:r>
                        <w:t xml:space="preserve">Transfer appropriations of $25,000 from the Neighborhood Reinvestment Program budget (org 15650) to Contributions to Library Fund (Operating Transfer Out) to assist the San Diego County Library with the cost of books, DVDs and educational materials for three new collections at the new Lincoln Acres Library that will focus on children’s skills acquisition, early literacy and kindergarten readiness, and parenting.  </w:t>
                      </w:r>
                    </w:p>
                    <w:p w:rsidR="00757C2D" w:rsidRDefault="00757C2D">
                      <w:pPr>
                        <w:pStyle w:val="BLTemplate"/>
                      </w:pPr>
                    </w:p>
                    <w:p w:rsidR="000F5E07" w:rsidRDefault="000F5E07">
                      <w:pPr>
                        <w:pStyle w:val="BLTemplate"/>
                      </w:pPr>
                    </w:p>
                    <w:p w:rsidR="000E52F4" w:rsidRDefault="006E26AC" w:rsidP="000F5E07">
                      <w:pPr>
                        <w:pStyle w:val="BLTemplate"/>
                        <w:numPr>
                          <w:ilvl w:val="0"/>
                          <w:numId w:val="10"/>
                        </w:numPr>
                        <w:ind w:left="360"/>
                      </w:pPr>
                      <w:r>
                        <w:t xml:space="preserve">Establish appropriations of $25,000 in the County Library budget, services and supplies, for the purchase of books, DVDs and educational materials for the new Lincoln Acres Library based on an Operating Transfer from the General Fund.      </w:t>
                      </w:r>
                      <w:r>
                        <w:rPr>
                          <w:b/>
                        </w:rPr>
                        <w:t>(4 VOTES)</w:t>
                      </w:r>
                    </w:p>
                    <w:p w:rsidR="000E52F4" w:rsidRDefault="000E52F4">
                      <w:pPr>
                        <w:pStyle w:val="BLTemplate"/>
                      </w:pPr>
                    </w:p>
                    <w:p w:rsidR="00E63318" w:rsidRDefault="006E26AC" w:rsidP="00AD1158">
                      <w:pPr>
                        <w:pStyle w:val="BLTemplate"/>
                        <w:numPr>
                          <w:ilvl w:val="0"/>
                          <w:numId w:val="10"/>
                        </w:numPr>
                        <w:ind w:left="360"/>
                      </w:pPr>
                      <w:r>
                        <w:t>Allocate $10,000 from the Neighborhood Reinvestment Program budget           (Org 15650) to Gompers Preparatory Academy to purchase classroom furniture and materials for a new Math Lab at the academy, including tables, chairs, rugs, lights and wall decorations.</w:t>
                      </w:r>
                    </w:p>
                    <w:p w:rsidR="00E63318" w:rsidRDefault="00E63318">
                      <w:pPr>
                        <w:pStyle w:val="BLTemplate"/>
                      </w:pPr>
                    </w:p>
                    <w:p w:rsidR="00757C2D" w:rsidRDefault="006E26AC" w:rsidP="00891489">
                      <w:pPr>
                        <w:pStyle w:val="BLTemplate"/>
                        <w:numPr>
                          <w:ilvl w:val="0"/>
                          <w:numId w:val="10"/>
                        </w:numPr>
                        <w:ind w:left="360"/>
                      </w:pPr>
                      <w:r>
                        <w:t>Authorize the Chief Financial Officer to execute grant agreements with these organizations establishing terms for receipt of the funds described above and to make minor amendments to the agreements that are consistent with the general purpose of the grant but do not increase the grant.</w:t>
                      </w:r>
                    </w:p>
                    <w:p w:rsidR="00757C2D" w:rsidRDefault="00757C2D">
                      <w:pPr>
                        <w:pStyle w:val="BLTemplate"/>
                      </w:pPr>
                    </w:p>
                    <w:p w:rsidR="00757C2D" w:rsidRDefault="006E26AC" w:rsidP="00891489">
                      <w:pPr>
                        <w:pStyle w:val="BLTemplate"/>
                        <w:numPr>
                          <w:ilvl w:val="0"/>
                          <w:numId w:val="10"/>
                        </w:numPr>
                        <w:ind w:left="360"/>
                        <w:rPr>
                          <w:vanish/>
                        </w:rPr>
                      </w:pPr>
                      <w:r>
                        <w:t>Find that the grant awards described above have a public purpose.</w:t>
                      </w:r>
                      <w:r w:rsidR="009A47B9">
                        <w:rPr>
                          <w:vanish/>
                        </w:rPr>
                        <w:fldChar w:fldCharType="begin"/>
                      </w:r>
                      <w:r>
                        <w:rPr>
                          <w:vanish/>
                        </w:rPr>
                        <w:instrText xml:space="preserve"> LISTNUM  \l 1 \s 0 </w:instrText>
                      </w:r>
                      <w:r w:rsidR="009A47B9">
                        <w:rPr>
                          <w:vanish/>
                        </w:rPr>
                        <w:fldChar w:fldCharType="end"/>
                      </w:r>
                    </w:p>
                    <w:p w:rsidR="008551AC" w:rsidRDefault="008551AC">
                      <w:pPr>
                        <w:pStyle w:val="BLTemplate"/>
                      </w:pPr>
                    </w:p>
                    <w:p w:rsidR="00757C2D" w:rsidRDefault="00757C2D">
                      <w:pPr>
                        <w:pStyle w:val="BLTemplate"/>
                        <w:rPr>
                          <w:vanish/>
                        </w:rPr>
                      </w:pPr>
                    </w:p>
                  </w:tc>
                </w:customXml>
              </w:tr>
            </w:customXml>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rPr>
                      <w:b/>
                    </w:rPr>
                  </w:pPr>
                </w:p>
              </w:tc>
              <w:tc>
                <w:tcPr>
                  <w:tcW w:w="8550" w:type="dxa"/>
                  <w:gridSpan w:val="4"/>
                  <w:vAlign w:val="bottom"/>
                </w:tcPr>
                <w:p w:rsidR="00AD1158" w:rsidRPr="00AD7ED6" w:rsidRDefault="00AD1158" w:rsidP="003B1E22">
                  <w:pPr>
                    <w:rPr>
                      <w:b/>
                    </w:rPr>
                  </w:pPr>
                  <w:r w:rsidRPr="00AD7ED6">
                    <w:rPr>
                      <w:b/>
                    </w:rPr>
                    <w:t>ACTION:</w:t>
                  </w:r>
                </w:p>
              </w:tc>
            </w:tr>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pStyle w:val="BodyText"/>
                    <w:ind w:left="72"/>
                    <w:rPr>
                      <w:b/>
                    </w:rPr>
                  </w:pPr>
                </w:p>
              </w:tc>
              <w:tc>
                <w:tcPr>
                  <w:tcW w:w="8550" w:type="dxa"/>
                  <w:gridSpan w:val="4"/>
                </w:tcPr>
                <w:p w:rsidR="00AD1158" w:rsidRDefault="008D03D1" w:rsidP="003B1E22">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AD1158">
                    <w:t>.</w:t>
                  </w:r>
                </w:p>
                <w:p w:rsidR="00AD1158" w:rsidRDefault="00AD1158" w:rsidP="003B1E22">
                  <w:pPr>
                    <w:pStyle w:val="HangingIndent"/>
                    <w:tabs>
                      <w:tab w:val="clear" w:pos="5760"/>
                      <w:tab w:val="clear" w:pos="6480"/>
                      <w:tab w:val="clear" w:pos="7200"/>
                      <w:tab w:val="clear" w:pos="7920"/>
                      <w:tab w:val="clear" w:pos="8640"/>
                    </w:tabs>
                    <w:ind w:left="0" w:firstLine="0"/>
                  </w:pPr>
                  <w:r>
                    <w:t>AYES:  Cox, Jacob, Slater-Price, Roberts, Horn</w:t>
                  </w:r>
                </w:p>
                <w:p w:rsidR="00AD1158" w:rsidRDefault="00AD1158" w:rsidP="003B1E22">
                  <w:pPr>
                    <w:pStyle w:val="HangingIndent"/>
                    <w:tabs>
                      <w:tab w:val="clear" w:pos="5760"/>
                      <w:tab w:val="clear" w:pos="6480"/>
                      <w:tab w:val="clear" w:pos="7200"/>
                      <w:tab w:val="clear" w:pos="7920"/>
                      <w:tab w:val="clear" w:pos="8640"/>
                    </w:tabs>
                    <w:ind w:left="0" w:firstLine="0"/>
                  </w:pPr>
                </w:p>
                <w:p w:rsidR="00AD1158" w:rsidRPr="00AD7ED6" w:rsidRDefault="00AD1158" w:rsidP="003B1E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pPr>
                        <w:pStyle w:val="BLTemplate"/>
                        <w:jc w:val="center"/>
                        <w:rPr>
                          <w:b/>
                        </w:rPr>
                      </w:pPr>
                      <w:r>
                        <w:rPr>
                          <w:b/>
                        </w:rPr>
                        <w:t>18.</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891489" w:rsidRDefault="009A47B9" w:rsidP="00FE6AEB">
                      <w:pPr>
                        <w:pStyle w:val="JustifiedCOB"/>
                        <w:spacing w:after="0"/>
                        <w:rPr>
                          <w:b/>
                        </w:rPr>
                      </w:pPr>
                      <w:r>
                        <w:fldChar w:fldCharType="begin"/>
                      </w:r>
                      <w:r w:rsidR="006E26AC">
                        <w:instrText xml:space="preserve">  MACROBUTTON NoMacro </w:instrText>
                      </w:r>
                      <w:r>
                        <w:fldChar w:fldCharType="end"/>
                      </w:r>
                      <w:r w:rsidR="006E26AC">
                        <w:rPr>
                          <w:b/>
                        </w:rPr>
                        <w:t xml:space="preserve">NOTICED PUBLIC HEARING:  </w:t>
                      </w:r>
                    </w:p>
                    <w:p w:rsidR="00757C2D" w:rsidRDefault="006E26AC">
                      <w:pPr>
                        <w:pStyle w:val="JustifiedCOB"/>
                      </w:pPr>
                      <w:r>
                        <w:rPr>
                          <w:b/>
                        </w:rPr>
                        <w:t>ISSUANCE OF REVENUE BONDS BY THE CALIFORNIA MUNICIPAL FINANCE AUTHORITY FOR THE BENEFIT OF THE COASTAL ACADEMY CHARTER SCHOOL, INC. IN AN AGGREGATE AMOUNT NOT TO EXCEED $16,000,000 (DISTRICT: 5)</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The County has received a request from the California Municipal Finance Authority (“CMFA” or “Authority”) to conduct a public hearing as required by the Internal Revenue Code and to approve the Authority’s issuance of revenue bonds in an aggregate principal amount not to exceed $16,000,000 (“Bonds”), for the benefit of Coastal Academy Charter School, Inc., ("Borrower").  The Borrower will use the proceeds of the Bonds to pay for the construction and development of a charter school facility to be known as Coast</w:t>
                      </w:r>
                      <w:r w:rsidR="004B39F9">
                        <w:t>al Academy and to be located at</w:t>
                      </w:r>
                      <w:r w:rsidR="009C52F6">
                        <w:t xml:space="preserve"> </w:t>
                      </w:r>
                      <w:r w:rsidR="006E26AC">
                        <w:t xml:space="preserve">4096 </w:t>
                      </w:r>
                      <w:proofErr w:type="spellStart"/>
                      <w:r w:rsidR="006E26AC">
                        <w:t>Calle</w:t>
                      </w:r>
                      <w:proofErr w:type="spellEnd"/>
                      <w:r w:rsidR="006E26AC">
                        <w:t xml:space="preserve"> </w:t>
                      </w:r>
                      <w:proofErr w:type="spellStart"/>
                      <w:r w:rsidR="006E26AC">
                        <w:t>Platino</w:t>
                      </w:r>
                      <w:proofErr w:type="spellEnd"/>
                      <w:r w:rsidR="006E26AC">
                        <w:t>, in the City of Oceanside, County of San Diego, California (“Project”).</w:t>
                      </w:r>
                    </w:p>
                    <w:p w:rsidR="00757C2D" w:rsidRDefault="006E26AC" w:rsidP="002A1E74">
                      <w:pPr>
                        <w:pStyle w:val="JustifiedCOB"/>
                      </w:pPr>
                      <w:r>
                        <w:t>The Authority is authorized to assist in financing nonprofit public benefit organizations wishing to issue revenue obligations, including the Borrower.  In order to initiate such a financing, a member jurisdiction in which the Project resides, i.e., the County of San Diego, must: (1) conduct a public hearing to satisfy the public approval requirement of Section 147(f) of the Internal Revenue Code; and (2) approve the Authority’s issuance of the Bonds.  Although the Authority will be the issuer of the Bonds for the Borrower, the financing cannot proceed without the approval of the County of San Diego.  Today’s recommendations will provide the Authority with the required authorization to pursue its determination to issue the Bonds on behalf of the Borrower for the Project.</w:t>
                      </w:r>
                      <w:r w:rsidR="009A47B9">
                        <w:rPr>
                          <w:vanish/>
                        </w:rPr>
                        <w:fldChar w:fldCharType="begin"/>
                      </w:r>
                      <w:r>
                        <w:rPr>
                          <w:vanish/>
                        </w:rPr>
                        <w:instrText xml:space="preserve"> LISTNUM  \l 1 \s 0 </w:instrText>
                      </w:r>
                      <w:r w:rsidR="009A47B9">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If approved, the proposal will result in $1,000 of unanticipated revenue to be used to reimburse the County for costs associated with this non-County financing.</w:t>
                      </w:r>
                    </w:p>
                    <w:p w:rsidR="00757C2D" w:rsidRDefault="006E26AC">
                      <w:pPr>
                        <w:pStyle w:val="JustifiedCOB"/>
                      </w:pPr>
                      <w:r>
                        <w:t>The Borrower will be responsible for the payment of all present and future costs in connection with issuance of the Bonds.  The County will incur no obligation of indebtedness as a result of these actions.</w:t>
                      </w:r>
                      <w:r w:rsidR="009A47B9">
                        <w:rPr>
                          <w:vanish/>
                        </w:rPr>
                        <w:fldChar w:fldCharType="begin"/>
                      </w:r>
                      <w:r>
                        <w:rPr>
                          <w:vanish/>
                        </w:rPr>
                        <w:instrText xml:space="preserve"> LISTNUM  \l 1 \s 0 </w:instrText>
                      </w:r>
                      <w:r w:rsidR="009A47B9">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F467F4">
                    <w:pPr>
                      <w:pStyle w:val="BLTemplate"/>
                      <w:keepNext/>
                      <w:jc w:val="center"/>
                      <w:rPr>
                        <w:b/>
                        <w:bCs/>
                      </w:rPr>
                    </w:pPr>
                  </w:p>
                </w:tc>
                <w:customXml w:uri="regular-agenda-item" w:element="HEADER">
                  <w:tc>
                    <w:tcPr>
                      <w:tcW w:w="8543" w:type="dxa"/>
                      <w:gridSpan w:val="3"/>
                    </w:tcPr>
                    <w:p w:rsidR="005611C8" w:rsidRDefault="005611C8" w:rsidP="00F467F4">
                      <w:pPr>
                        <w:pStyle w:val="BLTemplate"/>
                        <w:keepNext/>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N/A</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6E26AC">
                      <w:pPr>
                        <w:pStyle w:val="BLTemplate"/>
                      </w:pPr>
                      <w:r>
                        <w:rPr>
                          <w:rStyle w:val="BoldCOB"/>
                        </w:rPr>
                        <w:t>CHIEF ADMINISTRATIVE OFFICER</w:t>
                      </w:r>
                    </w:p>
                    <w:p w:rsidR="004A2B74" w:rsidRDefault="006E26AC">
                      <w:pPr>
                        <w:pStyle w:val="NumberListCOB"/>
                        <w:numPr>
                          <w:ilvl w:val="0"/>
                          <w:numId w:val="25"/>
                        </w:numPr>
                      </w:pPr>
                      <w:r>
                        <w:t>Pursuant to Section 147(f) of the Internal Revenue Code, hold a public hearing regarding the financing of the Project.</w:t>
                      </w:r>
                    </w:p>
                    <w:p w:rsidR="00757C2D" w:rsidRDefault="006E26AC">
                      <w:pPr>
                        <w:pStyle w:val="NumberListCOB"/>
                      </w:pPr>
                      <w:r>
                        <w:t>Adopt a Resolution entitled:</w:t>
                      </w:r>
                    </w:p>
                    <w:p w:rsidR="00C45F71" w:rsidRDefault="009A47B9" w:rsidP="00891489">
                      <w:pPr>
                        <w:ind w:left="828" w:right="576"/>
                      </w:pPr>
                      <w:r>
                        <w:pict>
                          <v:rect id="_x0000_s1026" style="position:absolute;left:0;text-align:left;margin-left:-64.8pt;margin-top:0;width:7.2pt;height:7.2pt;z-index:251657216" o:allowincell="f" strokecolor="white"/>
                        </w:pict>
                      </w:r>
                      <w:r w:rsidR="006E26AC">
                        <w:t>RESOLUTION OF THE BOARD OF SUPERVISORS OF THE COUNTY OF SAN DIEGO APPROVING THE ISSUANCE BY THE CALIFORNIA MUNICIPAL FINANCE AUTHORITY OF ITS CHARTER SCHOOL REVENUE BONDS (COASTAL ACADEMY CHARTER SCHOOL PROJECT), SERIES 2013 IN AN AGGREGATE PRINCIPAL AMOUNT NOT TO EXCEED $16,000,000 FOR THE PURPOSE OF FINANCING THE ACQUISITION, CONSTRUCTION, IMPROVEMENT AND EQUIPPING OF CERTAIN PUBLIC CHARTER SCHOOL FACILITIES AND CERTAIN OTHER MATTERS RELATING THERETO</w:t>
                      </w:r>
                      <w:r w:rsidR="00891489">
                        <w:t>.</w:t>
                      </w:r>
                    </w:p>
                    <w:p w:rsidR="00757C2D" w:rsidRDefault="009A47B9" w:rsidP="00891489">
                      <w:pPr>
                        <w:ind w:left="828" w:right="576"/>
                      </w:pPr>
                      <w:r>
                        <w:rPr>
                          <w:vanish/>
                        </w:rPr>
                        <w:fldChar w:fldCharType="begin"/>
                      </w:r>
                      <w:r w:rsidR="006E26AC">
                        <w:rPr>
                          <w:vanish/>
                        </w:rPr>
                        <w:instrText xml:space="preserve"> LISTNUM  \l 1 \s 0 </w:instrText>
                      </w:r>
                      <w:r>
                        <w:rPr>
                          <w:vanish/>
                        </w:rPr>
                        <w:fldChar w:fldCharType="end"/>
                      </w:r>
                    </w:p>
                  </w:tc>
                </w:customXml>
              </w:tr>
            </w:customXml>
            <w:tr w:rsidR="006D2765" w:rsidRPr="00AD7ED6" w:rsidTr="002A1E74">
              <w:tblPrEx>
                <w:tblCellMar>
                  <w:left w:w="108" w:type="dxa"/>
                  <w:right w:w="108" w:type="dxa"/>
                </w:tblCellMar>
              </w:tblPrEx>
              <w:trPr>
                <w:gridBefore w:val="1"/>
                <w:wBefore w:w="7" w:type="dxa"/>
              </w:trPr>
              <w:tc>
                <w:tcPr>
                  <w:tcW w:w="810" w:type="dxa"/>
                </w:tcPr>
                <w:p w:rsidR="006D2765" w:rsidRPr="00AD7ED6" w:rsidRDefault="006D2765" w:rsidP="003B1E22">
                  <w:pPr>
                    <w:rPr>
                      <w:b/>
                    </w:rPr>
                  </w:pPr>
                  <w:bookmarkStart w:id="9" w:name="OLE_LINK5"/>
                  <w:bookmarkStart w:id="10" w:name="OLE_LINK2"/>
                  <w:bookmarkStart w:id="11" w:name="OLE_LINK1"/>
                </w:p>
              </w:tc>
              <w:tc>
                <w:tcPr>
                  <w:tcW w:w="8550" w:type="dxa"/>
                  <w:gridSpan w:val="4"/>
                  <w:vAlign w:val="bottom"/>
                </w:tcPr>
                <w:p w:rsidR="006D2765" w:rsidRPr="00AD7ED6" w:rsidRDefault="006D2765" w:rsidP="003B1E22">
                  <w:pPr>
                    <w:rPr>
                      <w:b/>
                    </w:rPr>
                  </w:pPr>
                  <w:r w:rsidRPr="00AD7ED6">
                    <w:rPr>
                      <w:b/>
                    </w:rPr>
                    <w:t>ACTION:</w:t>
                  </w:r>
                </w:p>
              </w:tc>
            </w:tr>
            <w:tr w:rsidR="006D2765" w:rsidRPr="00AD7ED6" w:rsidTr="002A1E74">
              <w:tblPrEx>
                <w:tblCellMar>
                  <w:left w:w="108" w:type="dxa"/>
                  <w:right w:w="108" w:type="dxa"/>
                </w:tblCellMar>
              </w:tblPrEx>
              <w:trPr>
                <w:gridBefore w:val="1"/>
                <w:wBefore w:w="7" w:type="dxa"/>
              </w:trPr>
              <w:tc>
                <w:tcPr>
                  <w:tcW w:w="810" w:type="dxa"/>
                </w:tcPr>
                <w:p w:rsidR="006D2765" w:rsidRPr="00F1107B" w:rsidRDefault="006D2765" w:rsidP="003B1E22">
                  <w:pPr>
                    <w:pStyle w:val="BodyText2"/>
                    <w:ind w:hanging="720"/>
                    <w:jc w:val="center"/>
                  </w:pPr>
                </w:p>
              </w:tc>
              <w:tc>
                <w:tcPr>
                  <w:tcW w:w="8550" w:type="dxa"/>
                  <w:gridSpan w:val="4"/>
                </w:tcPr>
                <w:p w:rsidR="00DE4B62" w:rsidRPr="004B39F9" w:rsidRDefault="00DE4B62" w:rsidP="00DE4B62">
                  <w:pPr>
                    <w:pStyle w:val="BLTemplate"/>
                    <w:rPr>
                      <w:b/>
                    </w:rPr>
                  </w:pPr>
                  <w:r w:rsidRPr="004B39F9">
                    <w:t xml:space="preserve">ON MOTION of Supervisor </w:t>
                  </w:r>
                  <w:r w:rsidR="004B39F9">
                    <w:t>Horn</w:t>
                  </w:r>
                  <w:r w:rsidRPr="004B39F9">
                    <w:t xml:space="preserve">, seconded by </w:t>
                  </w:r>
                  <w:proofErr w:type="gramStart"/>
                  <w:r w:rsidRPr="004B39F9">
                    <w:t xml:space="preserve">Supervisor  </w:t>
                  </w:r>
                  <w:r w:rsidR="004B39F9">
                    <w:t>Slater</w:t>
                  </w:r>
                  <w:proofErr w:type="gramEnd"/>
                  <w:r w:rsidR="004B39F9">
                    <w:t>-Price</w:t>
                  </w:r>
                  <w:r w:rsidRPr="004B39F9">
                    <w:t>, the Board of Supervisors, on Consent, withdrew this item at the request of the Chief Administrative Officer.</w:t>
                  </w:r>
                </w:p>
                <w:p w:rsidR="00DE4B62" w:rsidRPr="004B39F9" w:rsidRDefault="00DE4B62" w:rsidP="00DE4B62">
                  <w:r w:rsidRPr="004B39F9">
                    <w:t xml:space="preserve"> </w:t>
                  </w:r>
                </w:p>
                <w:p w:rsidR="006D2765" w:rsidRDefault="006D2765" w:rsidP="003B1E22">
                  <w:pPr>
                    <w:pStyle w:val="BodyText"/>
                    <w:spacing w:after="0"/>
                  </w:pPr>
                  <w:r w:rsidRPr="004B39F9">
                    <w:t>AYES:  Cox, Jacob, Slater-Price, Roberts, Horn</w:t>
                  </w:r>
                </w:p>
                <w:p w:rsidR="006D2765" w:rsidRDefault="006D2765" w:rsidP="003B1E22">
                  <w:pPr>
                    <w:pStyle w:val="BodyText"/>
                    <w:spacing w:after="0"/>
                  </w:pPr>
                </w:p>
                <w:p w:rsidR="006D2765" w:rsidRPr="00CE0205" w:rsidRDefault="006D2765" w:rsidP="003B1E22">
                  <w:pPr>
                    <w:pStyle w:val="BodyText"/>
                    <w:spacing w:after="0"/>
                  </w:pPr>
                  <w:r w:rsidRPr="00CE0205">
                    <w:t xml:space="preserve"> </w:t>
                  </w:r>
                </w:p>
              </w:tc>
            </w:tr>
            <w:bookmarkEnd w:id="11" w:displacedByCustomXml="next"/>
            <w:bookmarkEnd w:id="10" w:displacedByCustomXml="next"/>
            <w:bookmarkEnd w:id="9" w:displacedByCustomXml="next"/>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rsidP="000E52F4">
                      <w:pPr>
                        <w:pStyle w:val="BLTemplate"/>
                        <w:keepNext/>
                        <w:jc w:val="center"/>
                        <w:rPr>
                          <w:b/>
                        </w:rPr>
                      </w:pPr>
                      <w:r>
                        <w:rPr>
                          <w:b/>
                        </w:rPr>
                        <w:t>19.</w:t>
                      </w:r>
                    </w:p>
                  </w:tc>
                </w:customXml>
                <w:customXml w:uri="regular-agenda-item" w:element="CATEGORY">
                  <w:tc>
                    <w:tcPr>
                      <w:tcW w:w="1493" w:type="dxa"/>
                    </w:tcPr>
                    <w:p w:rsidR="005611C8" w:rsidRDefault="005611C8" w:rsidP="000E52F4">
                      <w:pPr>
                        <w:pStyle w:val="JustifiedCOB"/>
                        <w:keepNext/>
                        <w:jc w:val="left"/>
                        <w:rPr>
                          <w:b/>
                        </w:rPr>
                      </w:pPr>
                      <w:r>
                        <w:rPr>
                          <w:b/>
                        </w:rPr>
                        <w:t>SUBJECT:</w:t>
                      </w:r>
                    </w:p>
                  </w:tc>
                </w:customXml>
                <w:customXml w:uri="regular-agenda-item" w:element="SUBJECT">
                  <w:tc>
                    <w:tcPr>
                      <w:tcW w:w="7050" w:type="dxa"/>
                      <w:gridSpan w:val="2"/>
                    </w:tcPr>
                    <w:p w:rsidR="00FE6AEB" w:rsidRDefault="009A47B9" w:rsidP="000E52F4">
                      <w:pPr>
                        <w:pStyle w:val="JustifiedCOB"/>
                        <w:keepNext/>
                        <w:spacing w:after="0"/>
                        <w:rPr>
                          <w:b/>
                        </w:rPr>
                      </w:pPr>
                      <w:r w:rsidRPr="004B3FA5">
                        <w:rPr>
                          <w:b/>
                        </w:rPr>
                        <w:fldChar w:fldCharType="begin"/>
                      </w:r>
                      <w:r w:rsidR="006E26AC" w:rsidRPr="004B3FA5">
                        <w:rPr>
                          <w:b/>
                        </w:rPr>
                        <w:instrText xml:space="preserve">  MACROBUTTON NoMacro </w:instrText>
                      </w:r>
                      <w:r w:rsidRPr="004B3FA5">
                        <w:rPr>
                          <w:b/>
                        </w:rPr>
                        <w:fldChar w:fldCharType="end"/>
                      </w:r>
                      <w:r w:rsidR="004B3FA5" w:rsidRPr="004B3FA5">
                        <w:rPr>
                          <w:b/>
                        </w:rPr>
                        <w:t>NOTICED PUBLIC HEARING:</w:t>
                      </w:r>
                    </w:p>
                    <w:p w:rsidR="00757C2D" w:rsidRPr="004B3FA5" w:rsidRDefault="004B3FA5" w:rsidP="000E52F4">
                      <w:pPr>
                        <w:pStyle w:val="JustifiedCOB"/>
                        <w:keepNext/>
                        <w:rPr>
                          <w:b/>
                        </w:rPr>
                      </w:pPr>
                      <w:r w:rsidRPr="004B3FA5">
                        <w:rPr>
                          <w:b/>
                        </w:rPr>
                        <w:t>ISSUANCE OF REVENUE BONDS BY THE CALIFORNIA MUNICIPAL FINANCE AUTHORITY FOR THE BENEFIT OF CENTRO DE SALUD DE LA COMUNIDAD DE SAN YSIDRO, INC. (DOING BUSINESS AS SAN YSIDRO HEALTH CENTER) IN AN AGGREGATE AMOUNT NOT TO EXCEED $40,000,000 (DISTRICT: 1)</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0E52F4">
                    <w:pPr>
                      <w:pStyle w:val="BLTemplate"/>
                      <w:keepNext/>
                      <w:jc w:val="center"/>
                      <w:rPr>
                        <w:b/>
                        <w:bCs/>
                      </w:rPr>
                    </w:pPr>
                  </w:p>
                </w:tc>
                <w:customXml w:uri="regular-agenda-item" w:element="HEADER">
                  <w:tc>
                    <w:tcPr>
                      <w:tcW w:w="8543" w:type="dxa"/>
                      <w:gridSpan w:val="3"/>
                    </w:tcPr>
                    <w:p w:rsidR="005611C8" w:rsidRDefault="005611C8" w:rsidP="000E52F4">
                      <w:pPr>
                        <w:pStyle w:val="BLTemplate"/>
                        <w:keepNext/>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4B3FA5" w:rsidRDefault="004B3FA5" w:rsidP="004B3FA5">
                      <w:pPr>
                        <w:pStyle w:val="JustifiedCOB"/>
                      </w:pPr>
                      <w:r>
                        <w:t xml:space="preserve">The County has received a request from the California Municipal Finance Authority (“CMFA” or “Authority”) to conduct a public hearing as required by the Internal Revenue Code and to approve the Authority’s issuance of revenue bonds in an aggregate principal amount not to exceed $40,000,000 (“Bonds”), for the benefit of </w:t>
                      </w:r>
                      <w:r w:rsidRPr="00A02F5C">
                        <w:t xml:space="preserve">Centro De </w:t>
                      </w:r>
                      <w:proofErr w:type="spellStart"/>
                      <w:r w:rsidRPr="00A02F5C">
                        <w:t>Salud</w:t>
                      </w:r>
                      <w:proofErr w:type="spellEnd"/>
                      <w:r w:rsidRPr="00A02F5C">
                        <w:t xml:space="preserve"> De La </w:t>
                      </w:r>
                      <w:proofErr w:type="spellStart"/>
                      <w:r w:rsidRPr="00A02F5C">
                        <w:t>Comunidad</w:t>
                      </w:r>
                      <w:proofErr w:type="spellEnd"/>
                      <w:r w:rsidRPr="00A02F5C">
                        <w:t xml:space="preserve"> De San </w:t>
                      </w:r>
                      <w:proofErr w:type="spellStart"/>
                      <w:r w:rsidRPr="00A02F5C">
                        <w:t>Ysidro</w:t>
                      </w:r>
                      <w:proofErr w:type="spellEnd"/>
                      <w:r w:rsidRPr="00A02F5C">
                        <w:t xml:space="preserve">, Inc. (doing business as San </w:t>
                      </w:r>
                      <w:proofErr w:type="spellStart"/>
                      <w:r w:rsidRPr="00A02F5C">
                        <w:t>Ysidro</w:t>
                      </w:r>
                      <w:proofErr w:type="spellEnd"/>
                      <w:r w:rsidRPr="00A02F5C">
                        <w:t xml:space="preserve"> Health Center), a nonprofit public benefit corporation duly organized and existing under the laws of the State</w:t>
                      </w:r>
                      <w:r>
                        <w:t xml:space="preserve"> of California (“Borrower</w:t>
                      </w:r>
                      <w:r w:rsidRPr="00A02F5C">
                        <w:t xml:space="preserve">”). </w:t>
                      </w:r>
                      <w:r>
                        <w:t xml:space="preserve">The Borrower will use the proceeds of the Bonds to finance the acquisition, renovation and consolidation of certain of its facilities located at 672, 676 and 678 3rd Street, Chula Vista, California, 3364 Beyer Boulevard, San </w:t>
                      </w:r>
                      <w:proofErr w:type="spellStart"/>
                      <w:r>
                        <w:t>Ysidro</w:t>
                      </w:r>
                      <w:proofErr w:type="spellEnd"/>
                      <w:r>
                        <w:t>, California, 950 and 1060 South Euclid Avenue, San Diego, California, 2400 East 8th Street, National City, California, and 1275 30th Street, San Diego, California (collectively, “Project”).</w:t>
                      </w:r>
                    </w:p>
                    <w:p w:rsidR="00757C2D" w:rsidRDefault="004B3FA5" w:rsidP="00E32525">
                      <w:pPr>
                        <w:pStyle w:val="JustifiedCOB"/>
                      </w:pPr>
                      <w:r w:rsidRPr="003E4A18">
                        <w:rPr>
                          <w:szCs w:val="24"/>
                        </w:rPr>
                        <w:t>The Authority is authorized to assist in financing nonprofit public benefit organizations wishing to issue revenue obligations, including the Borrower.  In order to initiate such a financing, a member jurisdiction in which the Project resides, i.e., the County of San Diego, must: (1) conduct a public hearing to satisfy the public approval requirement of Section 147(f) of</w:t>
                      </w:r>
                      <w:r w:rsidR="00E32525">
                        <w:rPr>
                          <w:szCs w:val="24"/>
                        </w:rPr>
                        <w:t xml:space="preserve"> the Internal Revenue Code; and</w:t>
                      </w:r>
                      <w:r w:rsidR="009C52F6">
                        <w:rPr>
                          <w:szCs w:val="24"/>
                        </w:rPr>
                        <w:t xml:space="preserve"> </w:t>
                      </w:r>
                      <w:r w:rsidRPr="003E4A18">
                        <w:rPr>
                          <w:szCs w:val="24"/>
                        </w:rPr>
                        <w:t xml:space="preserve">(2) approve the Authority’s issuance of the </w:t>
                      </w:r>
                      <w:r>
                        <w:rPr>
                          <w:szCs w:val="24"/>
                        </w:rPr>
                        <w:t>Bonds</w:t>
                      </w:r>
                      <w:r w:rsidRPr="003E4A18">
                        <w:rPr>
                          <w:szCs w:val="24"/>
                        </w:rPr>
                        <w:t xml:space="preserve">.  Although the Authority will be the issuer of the </w:t>
                      </w:r>
                      <w:r>
                        <w:rPr>
                          <w:szCs w:val="24"/>
                        </w:rPr>
                        <w:t>Bonds</w:t>
                      </w:r>
                      <w:r w:rsidRPr="003E4A18">
                        <w:rPr>
                          <w:szCs w:val="24"/>
                        </w:rPr>
                        <w:t xml:space="preserve"> for the Borrower, the financing cannot proceed without the approval of the County of San Diego.  Today’s recommendations will provide the Authority with the required authorization to pursue its determination to </w:t>
                      </w:r>
                      <w:r>
                        <w:rPr>
                          <w:szCs w:val="24"/>
                        </w:rPr>
                        <w:t>issue the Bonds</w:t>
                      </w:r>
                      <w:r w:rsidRPr="003E4A18">
                        <w:rPr>
                          <w:szCs w:val="24"/>
                        </w:rPr>
                        <w:t xml:space="preserve"> on behalf of </w:t>
                      </w:r>
                      <w:r>
                        <w:rPr>
                          <w:szCs w:val="24"/>
                        </w:rPr>
                        <w:t>t</w:t>
                      </w:r>
                      <w:r w:rsidRPr="003E4A18">
                        <w:rPr>
                          <w:szCs w:val="24"/>
                        </w:rPr>
                        <w:t xml:space="preserve">he </w:t>
                      </w:r>
                      <w:r>
                        <w:t>Borrower</w:t>
                      </w:r>
                      <w:r>
                        <w:rPr>
                          <w:szCs w:val="24"/>
                        </w:rPr>
                        <w:t xml:space="preserve"> for this project.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4B3FA5" w:rsidRDefault="004B3FA5" w:rsidP="004B3FA5">
                      <w:pPr>
                        <w:pStyle w:val="JustifiedCOB"/>
                      </w:pPr>
                      <w:r>
                        <w:t>If approved, the proposal will result in $1,000 of unanticipated revenue to be used to reimburse the County for costs associated with this non-County financing.</w:t>
                      </w:r>
                    </w:p>
                    <w:p w:rsidR="00757C2D" w:rsidRDefault="004B3FA5" w:rsidP="004B3FA5">
                      <w:pPr>
                        <w:pStyle w:val="JustifiedCOB"/>
                      </w:pPr>
                      <w:r>
                        <w:t>The Borrower will be responsible for the payment of all present and future costs in connection with issuance of the Financing.  The County will incur no obligation of indebtedness as a result of these actions.</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N/A</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0E52F4">
                    <w:pPr>
                      <w:pStyle w:val="BLTemplate"/>
                      <w:keepNext/>
                      <w:jc w:val="center"/>
                      <w:rPr>
                        <w:b/>
                        <w:bCs/>
                      </w:rPr>
                    </w:pPr>
                  </w:p>
                </w:tc>
                <w:customXml w:uri="regular-agenda-item" w:element="HEADER">
                  <w:tc>
                    <w:tcPr>
                      <w:tcW w:w="8543" w:type="dxa"/>
                      <w:gridSpan w:val="3"/>
                    </w:tcPr>
                    <w:p w:rsidR="005611C8" w:rsidRDefault="005611C8" w:rsidP="000E52F4">
                      <w:pPr>
                        <w:pStyle w:val="BLTemplate"/>
                        <w:keepNext/>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0E52F4">
                    <w:pPr>
                      <w:pStyle w:val="BLTemplate"/>
                      <w:keepNext/>
                      <w:jc w:val="center"/>
                      <w:rPr>
                        <w:b/>
                        <w:bCs/>
                      </w:rPr>
                    </w:pPr>
                  </w:p>
                </w:tc>
                <w:customXml w:uri="regular-agenda-item" w:element="HEADER">
                  <w:permStart w:id="0" w:edGrp="everyone" w:displacedByCustomXml="prev"/>
                  <w:tc>
                    <w:tcPr>
                      <w:tcW w:w="8543" w:type="dxa"/>
                      <w:gridSpan w:val="3"/>
                    </w:tcPr>
                    <w:p w:rsidR="004B3FA5" w:rsidRPr="000D7D8B" w:rsidRDefault="004B3FA5" w:rsidP="000E52F4">
                      <w:pPr>
                        <w:pStyle w:val="BLTemplate"/>
                        <w:keepNext/>
                      </w:pPr>
                      <w:r w:rsidRPr="009B24DF">
                        <w:rPr>
                          <w:rStyle w:val="BoldCOB"/>
                        </w:rPr>
                        <w:t>CHIEF ADMINISTRATIVE OFFICER</w:t>
                      </w:r>
                    </w:p>
                    <w:p w:rsidR="004B3FA5" w:rsidRPr="009F54A6" w:rsidRDefault="004B3FA5" w:rsidP="000E52F4">
                      <w:pPr>
                        <w:pStyle w:val="NumberListCOB"/>
                        <w:keepNext/>
                        <w:numPr>
                          <w:ilvl w:val="0"/>
                          <w:numId w:val="2"/>
                        </w:numPr>
                      </w:pPr>
                      <w:r w:rsidRPr="001460BC">
                        <w:t>Pursuant to Section 147(f) of the Internal Revenue Code, hold a public hearing regarding the financing of the Project.</w:t>
                      </w:r>
                    </w:p>
                    <w:p w:rsidR="004B3FA5" w:rsidRDefault="004B3FA5" w:rsidP="000E52F4">
                      <w:pPr>
                        <w:pStyle w:val="NumberListCOB"/>
                        <w:keepNext/>
                        <w:numPr>
                          <w:ilvl w:val="0"/>
                          <w:numId w:val="2"/>
                        </w:numPr>
                      </w:pPr>
                      <w:r>
                        <w:t>Adopt a Resolution entitled:</w:t>
                      </w:r>
                    </w:p>
                    <w:p w:rsidR="004B3FA5" w:rsidRDefault="004B3FA5" w:rsidP="000E52F4">
                      <w:pPr>
                        <w:keepNext/>
                        <w:ind w:left="828" w:right="508"/>
                      </w:pPr>
                      <w:r w:rsidRPr="00ED0A4B">
                        <w:t>RESOLUTION OF THE BOARD OF SUPERVISORS OF THE COUNTY OF SAN DIEGO APPROVING THE ISSUANCE OF TAX-EXEMPT REVENUE BONDS BY THE CALIFORNIA MUNICIPAL FINANCE AUTHORITY FOR THE PURPOSE OF FINANCING FACILITIES FOR THE BENEFIT OF CENTRO DE SALUD DE LA COMUNIDAD DE SAN YSIDRO, INC. (DOING BUSINESS AS SAN YSIDRO HEALTH CENTER) IN AN AGGREGATE PRINCIPAL AMOUNT NOT TO EXCEED $40,000,000 AND CERTAIN OTHER MATTERS RELATING THERETO</w:t>
                      </w:r>
                      <w:r>
                        <w:t>.</w:t>
                      </w:r>
                    </w:p>
                    <w:p w:rsidR="00757C2D" w:rsidRDefault="00757C2D" w:rsidP="000E52F4">
                      <w:pPr>
                        <w:keepNext/>
                      </w:pPr>
                    </w:p>
                  </w:tc>
                  <w:permEnd w:id="0" w:displacedByCustomXml="next"/>
                </w:customXml>
              </w:tr>
            </w:customXml>
            <w:tr w:rsidR="006D2765" w:rsidRPr="00AD7ED6" w:rsidTr="002A1E74">
              <w:tblPrEx>
                <w:tblCellMar>
                  <w:left w:w="108" w:type="dxa"/>
                  <w:right w:w="108" w:type="dxa"/>
                </w:tblCellMar>
              </w:tblPrEx>
              <w:trPr>
                <w:gridBefore w:val="1"/>
                <w:wBefore w:w="7" w:type="dxa"/>
              </w:trPr>
              <w:tc>
                <w:tcPr>
                  <w:tcW w:w="810" w:type="dxa"/>
                </w:tcPr>
                <w:p w:rsidR="006D2765" w:rsidRPr="00AD7ED6" w:rsidRDefault="006D2765" w:rsidP="003B1E22">
                  <w:pPr>
                    <w:rPr>
                      <w:b/>
                    </w:rPr>
                  </w:pPr>
                </w:p>
              </w:tc>
              <w:tc>
                <w:tcPr>
                  <w:tcW w:w="8550" w:type="dxa"/>
                  <w:gridSpan w:val="4"/>
                  <w:vAlign w:val="bottom"/>
                </w:tcPr>
                <w:p w:rsidR="006D2765" w:rsidRPr="00AD7ED6" w:rsidRDefault="006D2765" w:rsidP="003B1E22">
                  <w:pPr>
                    <w:rPr>
                      <w:b/>
                    </w:rPr>
                  </w:pPr>
                  <w:r w:rsidRPr="00AD7ED6">
                    <w:rPr>
                      <w:b/>
                    </w:rPr>
                    <w:t>ACTION:</w:t>
                  </w:r>
                </w:p>
              </w:tc>
            </w:tr>
            <w:tr w:rsidR="006D2765" w:rsidRPr="00AD7ED6" w:rsidTr="002A1E74">
              <w:tblPrEx>
                <w:tblCellMar>
                  <w:left w:w="108" w:type="dxa"/>
                  <w:right w:w="108" w:type="dxa"/>
                </w:tblCellMar>
              </w:tblPrEx>
              <w:trPr>
                <w:gridBefore w:val="1"/>
                <w:wBefore w:w="7" w:type="dxa"/>
              </w:trPr>
              <w:tc>
                <w:tcPr>
                  <w:tcW w:w="810" w:type="dxa"/>
                </w:tcPr>
                <w:p w:rsidR="006D2765" w:rsidRPr="00F1107B" w:rsidRDefault="006D2765" w:rsidP="003B1E22">
                  <w:pPr>
                    <w:pStyle w:val="BodyText2"/>
                    <w:ind w:hanging="720"/>
                    <w:jc w:val="center"/>
                  </w:pPr>
                </w:p>
              </w:tc>
              <w:tc>
                <w:tcPr>
                  <w:tcW w:w="8550" w:type="dxa"/>
                  <w:gridSpan w:val="4"/>
                </w:tcPr>
                <w:p w:rsidR="006D2765" w:rsidRPr="00AD7ED6" w:rsidRDefault="006D2765" w:rsidP="003B1E22">
                  <w:pPr>
                    <w:pStyle w:val="HangingIndent"/>
                    <w:keepNext/>
                    <w:tabs>
                      <w:tab w:val="clear" w:pos="5760"/>
                      <w:tab w:val="clear" w:pos="6480"/>
                      <w:tab w:val="clear" w:pos="7200"/>
                      <w:tab w:val="clear" w:pos="7920"/>
                      <w:tab w:val="clear" w:pos="8640"/>
                    </w:tabs>
                    <w:spacing w:after="240"/>
                    <w:ind w:left="0" w:firstLine="0"/>
                  </w:pPr>
                  <w:r w:rsidRPr="00AD7ED6">
                    <w:t xml:space="preserve">ON MOTION of </w:t>
                  </w:r>
                  <w:r>
                    <w:t xml:space="preserve">Supervisor </w:t>
                  </w:r>
                  <w:r w:rsidR="008D03D1">
                    <w:t>Horn</w:t>
                  </w:r>
                  <w:r>
                    <w:t xml:space="preserve">, seconded by Supervisor </w:t>
                  </w:r>
                  <w:r w:rsidR="008D03D1">
                    <w:t>Slater-Price</w:t>
                  </w:r>
                  <w:r>
                    <w:t>,</w:t>
                  </w:r>
                  <w:r w:rsidRPr="00AD7ED6">
                    <w:t xml:space="preserve"> the B</w:t>
                  </w:r>
                  <w:r>
                    <w:t xml:space="preserve">oard closed the Hearing and </w:t>
                  </w:r>
                  <w:r w:rsidRPr="00AD7ED6">
                    <w:t>took action as re</w:t>
                  </w:r>
                  <w:r>
                    <w:t>commended, on Consent, adopting Resolution No. 12-</w:t>
                  </w:r>
                  <w:r w:rsidR="007D5FC2">
                    <w:t>168</w:t>
                  </w:r>
                  <w:r>
                    <w:t xml:space="preserve">, entitled:  </w:t>
                  </w:r>
                  <w:r w:rsidR="00A555D1" w:rsidRPr="00A555D1">
                    <w:t>RESOLUTION OF THE BOARD OF SUPERVISORS OF THE COUNTY OF SAN DIEGO APPROVING THE ISSUANCE OF TAX-EXEMPT REVENUE BONDS BY THE CALIFORNIA MUNICIPAL FINANCE AUTHORITY FOR THE PURPOSE OF FINANCING FACILITIES FOR THE BENEFIT OF CENTRO DE SALUD DE LA COMUNIDAD DE SAN YSIDRO, INC. (DOING BUSINESS AS SAN YSIDRO HEALTH CENTER) IN AN AGGREGATE PRINCIPAL AMOUNT NOT TO EXCEED $40,000,000 AND CERTAIN OTHER MATTERS RELATING THERETO</w:t>
                  </w:r>
                  <w:r w:rsidR="00A555D1">
                    <w:t>.</w:t>
                  </w:r>
                </w:p>
                <w:p w:rsidR="006D2765" w:rsidRDefault="006D2765" w:rsidP="003B1E22">
                  <w:pPr>
                    <w:pStyle w:val="BodyText"/>
                    <w:spacing w:after="0"/>
                  </w:pPr>
                  <w:r w:rsidRPr="00CE0205">
                    <w:t>AYES:  Cox, Jacob, Slater-Price, Roberts, Horn</w:t>
                  </w:r>
                </w:p>
                <w:p w:rsidR="006D2765" w:rsidRDefault="006D2765" w:rsidP="003B1E22">
                  <w:pPr>
                    <w:pStyle w:val="BodyText"/>
                    <w:spacing w:after="0"/>
                  </w:pPr>
                </w:p>
                <w:p w:rsidR="006D2765" w:rsidRPr="00CE0205" w:rsidRDefault="006D2765" w:rsidP="003B1E22">
                  <w:pPr>
                    <w:pStyle w:val="BodyText"/>
                    <w:spacing w:after="0"/>
                  </w:pPr>
                  <w:r w:rsidRPr="00CE0205">
                    <w:t xml:space="preserve"> </w:t>
                  </w:r>
                </w:p>
              </w:tc>
            </w:tr>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pPr>
                        <w:pStyle w:val="BLTemplate"/>
                        <w:jc w:val="center"/>
                        <w:rPr>
                          <w:b/>
                        </w:rPr>
                      </w:pPr>
                      <w:r>
                        <w:rPr>
                          <w:b/>
                        </w:rPr>
                        <w:t>20.</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FE6AEB" w:rsidRDefault="006E26AC" w:rsidP="00FE6AEB">
                      <w:pPr>
                        <w:pStyle w:val="JustifiedCOB"/>
                        <w:spacing w:after="0"/>
                        <w:rPr>
                          <w:b/>
                        </w:rPr>
                      </w:pPr>
                      <w:r>
                        <w:rPr>
                          <w:b/>
                        </w:rPr>
                        <w:t xml:space="preserve">NOTICED PUBLIC HEARING:  </w:t>
                      </w:r>
                    </w:p>
                    <w:p w:rsidR="00FE6AEB" w:rsidRDefault="006E26AC" w:rsidP="00FE6AEB">
                      <w:pPr>
                        <w:pStyle w:val="JustifiedCOB"/>
                        <w:spacing w:after="0"/>
                        <w:rPr>
                          <w:b/>
                        </w:rPr>
                      </w:pPr>
                      <w:r>
                        <w:rPr>
                          <w:b/>
                        </w:rPr>
                        <w:t>CONFLICT OF INTEREST CODES:  VARIOUS DEPARTMENTS AND AGENCIES (DISTRICT</w:t>
                      </w:r>
                      <w:r w:rsidR="00FE6AEB">
                        <w:rPr>
                          <w:b/>
                        </w:rPr>
                        <w:t>S</w:t>
                      </w:r>
                      <w:r>
                        <w:rPr>
                          <w:b/>
                        </w:rPr>
                        <w:t>: ALL)</w:t>
                      </w:r>
                    </w:p>
                    <w:p w:rsidR="00757C2D" w:rsidRPr="00FE6AEB" w:rsidRDefault="00757C2D" w:rsidP="00FE6AEB">
                      <w:pPr>
                        <w:pStyle w:val="JustifiedCOB"/>
                        <w:spacing w:after="0"/>
                        <w:rPr>
                          <w:b/>
                        </w:rPr>
                      </w:pP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The Board of Supervisors serves as the Conflict of Interest Code Reviewing Board for any local government agency, other than cities, with jurisdiction wholly within the county and all County Departments, per Government Code Section 82011.  Pursuant to Government Code Section 87306.5, the Clerk of the Board of Supervisors coordinated, on behalf of the Board, the Biennial Review of Conflict of Interest Codes for all County departments and local agencies.  This letter is a result of the Biennial Review of Conflict of Interest Codes pursuant to Government Code Section 87306.5.</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0E52F4">
                    <w:pPr>
                      <w:pStyle w:val="BLTemplate"/>
                      <w:keepNext/>
                      <w:jc w:val="center"/>
                      <w:rPr>
                        <w:b/>
                        <w:bCs/>
                      </w:rPr>
                    </w:pPr>
                  </w:p>
                </w:tc>
                <w:customXml w:uri="regular-agenda-item" w:element="HEADER">
                  <w:tc>
                    <w:tcPr>
                      <w:tcW w:w="8543" w:type="dxa"/>
                      <w:gridSpan w:val="3"/>
                    </w:tcPr>
                    <w:p w:rsidR="005611C8" w:rsidRDefault="005611C8" w:rsidP="000E52F4">
                      <w:pPr>
                        <w:pStyle w:val="BLTemplate"/>
                        <w:keepNext/>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0E52F4">
                    <w:pPr>
                      <w:pStyle w:val="BLTemplate"/>
                      <w:keepNext/>
                      <w:jc w:val="center"/>
                      <w:rPr>
                        <w:b/>
                        <w:bCs/>
                      </w:rPr>
                    </w:pPr>
                  </w:p>
                </w:tc>
                <w:customXml w:uri="regular-agenda-item" w:element="HEADER">
                  <w:tc>
                    <w:tcPr>
                      <w:tcW w:w="8543" w:type="dxa"/>
                      <w:gridSpan w:val="3"/>
                    </w:tcPr>
                    <w:p w:rsidR="00757C2D" w:rsidRDefault="009A47B9" w:rsidP="000E52F4">
                      <w:pPr>
                        <w:pStyle w:val="JustifiedCOB"/>
                        <w:keepNext/>
                      </w:pPr>
                      <w:r>
                        <w:fldChar w:fldCharType="begin"/>
                      </w:r>
                      <w:r w:rsidR="006E26AC">
                        <w:instrText xml:space="preserve">  MACROBUTTON NoMacro </w:instrText>
                      </w:r>
                      <w:r>
                        <w:fldChar w:fldCharType="end"/>
                      </w:r>
                      <w:r w:rsidR="006E26AC">
                        <w:t xml:space="preserve">The funding source for the administration </w:t>
                      </w:r>
                      <w:r>
                        <w:rPr>
                          <w:vanish/>
                        </w:rPr>
                        <w:fldChar w:fldCharType="begin"/>
                      </w:r>
                      <w:r w:rsidR="006E26AC">
                        <w:rPr>
                          <w:vanish/>
                        </w:rPr>
                        <w:instrText xml:space="preserve"> LISTNUM  \l 1 \s 0 </w:instrText>
                      </w:r>
                      <w:r>
                        <w:rPr>
                          <w:vanish/>
                        </w:rPr>
                        <w:fldChar w:fldCharType="end"/>
                      </w:r>
                      <w:r w:rsidR="006E26AC">
                        <w:t>of this task is included in the fiscal year 2012/2013 Adopted Budget.  These reviews require minor costs which may be recoverable from the State of California.</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N/A</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6E26AC">
                      <w:pPr>
                        <w:pStyle w:val="BLTemplate"/>
                      </w:pPr>
                      <w:r>
                        <w:rPr>
                          <w:rStyle w:val="BoldCOB"/>
                        </w:rPr>
                        <w:t>CHIEF ADMINISTRATIVE OFFICER</w:t>
                      </w:r>
                    </w:p>
                    <w:p w:rsidR="004A2B74" w:rsidRDefault="006E26AC">
                      <w:pPr>
                        <w:pStyle w:val="NumberListCOB"/>
                        <w:numPr>
                          <w:ilvl w:val="0"/>
                          <w:numId w:val="0"/>
                        </w:numPr>
                        <w:spacing w:after="0"/>
                      </w:pPr>
                      <w:r>
                        <w:t>Approve the Conflict of Interest Codes adopted by the following agencies:</w:t>
                      </w:r>
                    </w:p>
                    <w:p w:rsidR="00757C2D" w:rsidRDefault="006E26AC" w:rsidP="00891489">
                      <w:pPr>
                        <w:pStyle w:val="NumberListCOB"/>
                        <w:numPr>
                          <w:ilvl w:val="0"/>
                          <w:numId w:val="0"/>
                        </w:numPr>
                        <w:spacing w:after="0"/>
                        <w:ind w:left="360"/>
                      </w:pPr>
                      <w:r>
                        <w:t>Advanced Institute for Learning</w:t>
                      </w:r>
                    </w:p>
                    <w:p w:rsidR="00757C2D" w:rsidRDefault="006E26AC" w:rsidP="00891489">
                      <w:pPr>
                        <w:pStyle w:val="NumberListCOB"/>
                        <w:numPr>
                          <w:ilvl w:val="0"/>
                          <w:numId w:val="0"/>
                        </w:numPr>
                        <w:spacing w:after="0"/>
                        <w:ind w:left="360"/>
                      </w:pPr>
                      <w:r>
                        <w:t>Air Pollution Control District – San Diego County</w:t>
                      </w:r>
                    </w:p>
                    <w:p w:rsidR="00757C2D" w:rsidRDefault="006E26AC" w:rsidP="00891489">
                      <w:pPr>
                        <w:pStyle w:val="NumberListCOB"/>
                        <w:numPr>
                          <w:ilvl w:val="0"/>
                          <w:numId w:val="0"/>
                        </w:numPr>
                        <w:spacing w:after="0"/>
                        <w:ind w:left="360"/>
                      </w:pPr>
                      <w:r>
                        <w:t>Air Pollution Control District Hearing Board</w:t>
                      </w:r>
                    </w:p>
                    <w:p w:rsidR="00757C2D" w:rsidRDefault="006E26AC" w:rsidP="00891489">
                      <w:pPr>
                        <w:pStyle w:val="NumberListCOB"/>
                        <w:numPr>
                          <w:ilvl w:val="0"/>
                          <w:numId w:val="0"/>
                        </w:numPr>
                        <w:spacing w:after="0"/>
                        <w:ind w:left="360"/>
                      </w:pPr>
                      <w:r>
                        <w:t>Alpine Union School District</w:t>
                      </w:r>
                    </w:p>
                    <w:p w:rsidR="00757C2D" w:rsidRDefault="006E26AC" w:rsidP="00891489">
                      <w:pPr>
                        <w:pStyle w:val="NumberListCOB"/>
                        <w:numPr>
                          <w:ilvl w:val="0"/>
                          <w:numId w:val="0"/>
                        </w:numPr>
                        <w:spacing w:after="0"/>
                        <w:ind w:left="360"/>
                      </w:pPr>
                      <w:r>
                        <w:t>Animal Services – San Diego County</w:t>
                      </w:r>
                    </w:p>
                    <w:p w:rsidR="00757C2D" w:rsidRDefault="006E26AC" w:rsidP="00891489">
                      <w:pPr>
                        <w:pStyle w:val="NumberListCOB"/>
                        <w:numPr>
                          <w:ilvl w:val="0"/>
                          <w:numId w:val="0"/>
                        </w:numPr>
                        <w:spacing w:after="0"/>
                        <w:ind w:left="360"/>
                      </w:pPr>
                      <w:r>
                        <w:t>Assessment Appeals Board Nos. 1 to 4</w:t>
                      </w:r>
                    </w:p>
                    <w:p w:rsidR="00757C2D" w:rsidRDefault="006E26AC" w:rsidP="00891489">
                      <w:pPr>
                        <w:pStyle w:val="NumberListCOB"/>
                        <w:numPr>
                          <w:ilvl w:val="0"/>
                          <w:numId w:val="0"/>
                        </w:numPr>
                        <w:spacing w:after="0"/>
                        <w:ind w:left="360"/>
                      </w:pPr>
                      <w:r>
                        <w:t>Board of Supervisors General Office – San Diego County</w:t>
                      </w:r>
                    </w:p>
                    <w:p w:rsidR="00757C2D" w:rsidRDefault="006E26AC" w:rsidP="00891489">
                      <w:pPr>
                        <w:pStyle w:val="NumberListCOB"/>
                        <w:numPr>
                          <w:ilvl w:val="0"/>
                          <w:numId w:val="0"/>
                        </w:numPr>
                        <w:spacing w:after="0"/>
                        <w:ind w:left="360"/>
                      </w:pPr>
                      <w:proofErr w:type="spellStart"/>
                      <w:r>
                        <w:t>Bonsall</w:t>
                      </w:r>
                      <w:proofErr w:type="spellEnd"/>
                      <w:r>
                        <w:t xml:space="preserve"> Union School District</w:t>
                      </w:r>
                    </w:p>
                    <w:p w:rsidR="00757C2D" w:rsidRDefault="006E26AC" w:rsidP="00891489">
                      <w:pPr>
                        <w:pStyle w:val="NumberListCOB"/>
                        <w:numPr>
                          <w:ilvl w:val="0"/>
                          <w:numId w:val="0"/>
                        </w:numPr>
                        <w:spacing w:after="0"/>
                        <w:ind w:left="360"/>
                      </w:pPr>
                      <w:r>
                        <w:t>Buena Sanitation District</w:t>
                      </w:r>
                    </w:p>
                    <w:p w:rsidR="00757C2D" w:rsidRDefault="006E26AC" w:rsidP="00891489">
                      <w:pPr>
                        <w:pStyle w:val="NumberListCOB"/>
                        <w:numPr>
                          <w:ilvl w:val="0"/>
                          <w:numId w:val="0"/>
                        </w:numPr>
                        <w:spacing w:after="0"/>
                        <w:ind w:left="360"/>
                      </w:pPr>
                      <w:r>
                        <w:t xml:space="preserve">Cardiff School District </w:t>
                      </w:r>
                    </w:p>
                    <w:p w:rsidR="00757C2D" w:rsidRDefault="006E26AC" w:rsidP="00891489">
                      <w:pPr>
                        <w:pStyle w:val="NumberListCOB"/>
                        <w:numPr>
                          <w:ilvl w:val="0"/>
                          <w:numId w:val="0"/>
                        </w:numPr>
                        <w:spacing w:after="0"/>
                        <w:ind w:left="360"/>
                      </w:pPr>
                      <w:r>
                        <w:t>Clerk of the Board of Supervisors – San Diego County</w:t>
                      </w:r>
                    </w:p>
                    <w:p w:rsidR="00757C2D" w:rsidRDefault="006E26AC" w:rsidP="00891489">
                      <w:pPr>
                        <w:pStyle w:val="NumberListCOB"/>
                        <w:numPr>
                          <w:ilvl w:val="0"/>
                          <w:numId w:val="0"/>
                        </w:numPr>
                        <w:spacing w:after="0"/>
                        <w:ind w:left="360"/>
                      </w:pPr>
                      <w:r>
                        <w:t>Chula Vista Elementary School District</w:t>
                      </w:r>
                    </w:p>
                    <w:p w:rsidR="00757C2D" w:rsidRDefault="006E26AC" w:rsidP="00891489">
                      <w:pPr>
                        <w:pStyle w:val="NumberListCOB"/>
                        <w:numPr>
                          <w:ilvl w:val="0"/>
                          <w:numId w:val="0"/>
                        </w:numPr>
                        <w:spacing w:after="0"/>
                        <w:ind w:left="360"/>
                      </w:pPr>
                      <w:r>
                        <w:t>Deer Springs Fire Protection District</w:t>
                      </w:r>
                    </w:p>
                    <w:p w:rsidR="00757C2D" w:rsidRDefault="006E26AC" w:rsidP="00891489">
                      <w:pPr>
                        <w:pStyle w:val="NumberListCOB"/>
                        <w:numPr>
                          <w:ilvl w:val="0"/>
                          <w:numId w:val="0"/>
                        </w:numPr>
                        <w:spacing w:after="0"/>
                        <w:ind w:left="360"/>
                      </w:pPr>
                      <w:r>
                        <w:t>Del Mar Union School District</w:t>
                      </w:r>
                    </w:p>
                    <w:p w:rsidR="00757C2D" w:rsidRDefault="006E26AC" w:rsidP="00891489">
                      <w:pPr>
                        <w:pStyle w:val="NumberListCOB"/>
                        <w:numPr>
                          <w:ilvl w:val="0"/>
                          <w:numId w:val="0"/>
                        </w:numPr>
                        <w:spacing w:after="0"/>
                        <w:ind w:left="360"/>
                      </w:pPr>
                      <w:proofErr w:type="spellStart"/>
                      <w:r>
                        <w:t>Descanso</w:t>
                      </w:r>
                      <w:proofErr w:type="spellEnd"/>
                      <w:r>
                        <w:t xml:space="preserve"> Community Water District</w:t>
                      </w:r>
                    </w:p>
                    <w:p w:rsidR="00757C2D" w:rsidRDefault="006E26AC" w:rsidP="00891489">
                      <w:pPr>
                        <w:pStyle w:val="NumberListCOB"/>
                        <w:numPr>
                          <w:ilvl w:val="0"/>
                          <w:numId w:val="0"/>
                        </w:numPr>
                        <w:spacing w:after="0"/>
                        <w:ind w:left="360"/>
                      </w:pPr>
                      <w:proofErr w:type="spellStart"/>
                      <w:r>
                        <w:t>Encina</w:t>
                      </w:r>
                      <w:proofErr w:type="spellEnd"/>
                      <w:r>
                        <w:t xml:space="preserve"> Wastewater Authority</w:t>
                      </w:r>
                    </w:p>
                    <w:p w:rsidR="00757C2D" w:rsidRDefault="006E26AC" w:rsidP="00891489">
                      <w:pPr>
                        <w:pStyle w:val="NumberListCOB"/>
                        <w:numPr>
                          <w:ilvl w:val="0"/>
                          <w:numId w:val="0"/>
                        </w:numPr>
                        <w:spacing w:after="0"/>
                        <w:ind w:left="360"/>
                      </w:pPr>
                      <w:r>
                        <w:t>Environmental Health – San Diego County</w:t>
                      </w:r>
                    </w:p>
                    <w:p w:rsidR="00757C2D" w:rsidRDefault="006E26AC" w:rsidP="00891489">
                      <w:pPr>
                        <w:pStyle w:val="NumberListCOB"/>
                        <w:numPr>
                          <w:ilvl w:val="0"/>
                          <w:numId w:val="0"/>
                        </w:numPr>
                        <w:spacing w:after="0"/>
                        <w:ind w:left="360"/>
                      </w:pPr>
                      <w:r>
                        <w:t>Escondido Union School District</w:t>
                      </w:r>
                    </w:p>
                    <w:p w:rsidR="00757C2D" w:rsidRDefault="006E26AC" w:rsidP="00891489">
                      <w:pPr>
                        <w:pStyle w:val="NumberListCOB"/>
                        <w:numPr>
                          <w:ilvl w:val="0"/>
                          <w:numId w:val="0"/>
                        </w:numPr>
                        <w:spacing w:after="0"/>
                        <w:ind w:left="360"/>
                      </w:pPr>
                      <w:r>
                        <w:t>Fallbrook Union Elementary School District</w:t>
                      </w:r>
                    </w:p>
                    <w:p w:rsidR="00757C2D" w:rsidRDefault="006E26AC" w:rsidP="00891489">
                      <w:pPr>
                        <w:pStyle w:val="NumberListCOB"/>
                        <w:numPr>
                          <w:ilvl w:val="0"/>
                          <w:numId w:val="0"/>
                        </w:numPr>
                        <w:spacing w:after="0"/>
                        <w:ind w:left="360"/>
                      </w:pPr>
                      <w:r>
                        <w:t>First 5 Commission of San Diego County</w:t>
                      </w:r>
                    </w:p>
                    <w:p w:rsidR="00757C2D" w:rsidRDefault="006E26AC" w:rsidP="00891489">
                      <w:pPr>
                        <w:pStyle w:val="NumberListCOB"/>
                        <w:numPr>
                          <w:ilvl w:val="0"/>
                          <w:numId w:val="0"/>
                        </w:numPr>
                        <w:spacing w:after="0"/>
                        <w:ind w:left="360"/>
                      </w:pPr>
                      <w:r>
                        <w:t>General Services – San Diego County</w:t>
                      </w:r>
                    </w:p>
                    <w:p w:rsidR="00757C2D" w:rsidRDefault="006E26AC" w:rsidP="00891489">
                      <w:pPr>
                        <w:pStyle w:val="NumberListCOB"/>
                        <w:numPr>
                          <w:ilvl w:val="0"/>
                          <w:numId w:val="0"/>
                        </w:numPr>
                        <w:spacing w:after="0"/>
                        <w:ind w:left="360"/>
                      </w:pPr>
                      <w:proofErr w:type="spellStart"/>
                      <w:r>
                        <w:t>Grossmont</w:t>
                      </w:r>
                      <w:proofErr w:type="spellEnd"/>
                      <w:r>
                        <w:t xml:space="preserve"> Union High School District</w:t>
                      </w:r>
                    </w:p>
                    <w:p w:rsidR="00757C2D" w:rsidRDefault="006E26AC" w:rsidP="00891489">
                      <w:pPr>
                        <w:pStyle w:val="NumberListCOB"/>
                        <w:numPr>
                          <w:ilvl w:val="0"/>
                          <w:numId w:val="0"/>
                        </w:numPr>
                        <w:spacing w:after="0"/>
                        <w:ind w:left="360"/>
                      </w:pPr>
                      <w:proofErr w:type="spellStart"/>
                      <w:r>
                        <w:t>Grossmont-Cuyamaca</w:t>
                      </w:r>
                      <w:proofErr w:type="spellEnd"/>
                      <w:r>
                        <w:t xml:space="preserve"> Community College District</w:t>
                      </w:r>
                    </w:p>
                    <w:p w:rsidR="00757C2D" w:rsidRDefault="006E26AC" w:rsidP="00891489">
                      <w:pPr>
                        <w:pStyle w:val="NumberListCOB"/>
                        <w:numPr>
                          <w:ilvl w:val="0"/>
                          <w:numId w:val="0"/>
                        </w:numPr>
                        <w:spacing w:after="0"/>
                        <w:ind w:left="360"/>
                      </w:pPr>
                      <w:r>
                        <w:t>Helix Water District</w:t>
                      </w:r>
                    </w:p>
                    <w:p w:rsidR="00757C2D" w:rsidRDefault="006E26AC" w:rsidP="00891489">
                      <w:pPr>
                        <w:pStyle w:val="NumberListCOB"/>
                        <w:numPr>
                          <w:ilvl w:val="0"/>
                          <w:numId w:val="0"/>
                        </w:numPr>
                        <w:spacing w:after="0"/>
                        <w:ind w:left="360"/>
                      </w:pPr>
                      <w:r>
                        <w:t>Human Resources – San Diego County</w:t>
                      </w:r>
                    </w:p>
                    <w:p w:rsidR="00757C2D" w:rsidRDefault="006E26AC" w:rsidP="00891489">
                      <w:pPr>
                        <w:pStyle w:val="NumberListCOB"/>
                        <w:numPr>
                          <w:ilvl w:val="0"/>
                          <w:numId w:val="0"/>
                        </w:numPr>
                        <w:spacing w:after="0"/>
                        <w:ind w:left="360"/>
                      </w:pPr>
                      <w:r>
                        <w:t xml:space="preserve">Lake </w:t>
                      </w:r>
                      <w:proofErr w:type="spellStart"/>
                      <w:r>
                        <w:t>Cuyamaca</w:t>
                      </w:r>
                      <w:proofErr w:type="spellEnd"/>
                      <w:r>
                        <w:t xml:space="preserve"> Recreation and Park District</w:t>
                      </w:r>
                    </w:p>
                    <w:p w:rsidR="00757C2D" w:rsidRDefault="006E26AC" w:rsidP="00891489">
                      <w:pPr>
                        <w:pStyle w:val="NumberListCOB"/>
                        <w:numPr>
                          <w:ilvl w:val="0"/>
                          <w:numId w:val="0"/>
                        </w:numPr>
                        <w:spacing w:after="0"/>
                        <w:ind w:left="360"/>
                      </w:pPr>
                      <w:r>
                        <w:t>Lemon Grove School District</w:t>
                      </w:r>
                    </w:p>
                    <w:p w:rsidR="00757C2D" w:rsidRDefault="006E26AC" w:rsidP="00891489">
                      <w:pPr>
                        <w:pStyle w:val="NumberListCOB"/>
                        <w:numPr>
                          <w:ilvl w:val="0"/>
                          <w:numId w:val="0"/>
                        </w:numPr>
                        <w:spacing w:after="0"/>
                        <w:ind w:left="360"/>
                      </w:pPr>
                      <w:proofErr w:type="spellStart"/>
                      <w:r>
                        <w:t>Leucadia</w:t>
                      </w:r>
                      <w:proofErr w:type="spellEnd"/>
                      <w:r>
                        <w:t xml:space="preserve"> Wastewater District </w:t>
                      </w:r>
                    </w:p>
                    <w:p w:rsidR="00757C2D" w:rsidRDefault="006E26AC" w:rsidP="00891489">
                      <w:pPr>
                        <w:pStyle w:val="NumberListCOB"/>
                        <w:numPr>
                          <w:ilvl w:val="0"/>
                          <w:numId w:val="0"/>
                        </w:numPr>
                        <w:spacing w:after="0"/>
                        <w:ind w:left="360"/>
                      </w:pPr>
                      <w:r>
                        <w:t>Library – San Diego County</w:t>
                      </w:r>
                    </w:p>
                    <w:p w:rsidR="00757C2D" w:rsidRDefault="006E26AC" w:rsidP="00891489">
                      <w:pPr>
                        <w:pStyle w:val="NumberListCOB"/>
                        <w:numPr>
                          <w:ilvl w:val="0"/>
                          <w:numId w:val="0"/>
                        </w:numPr>
                        <w:spacing w:after="0"/>
                        <w:ind w:left="360"/>
                      </w:pPr>
                      <w:r>
                        <w:t>Medical Examiner – San Diego County</w:t>
                      </w:r>
                    </w:p>
                    <w:p w:rsidR="00757C2D" w:rsidRDefault="006E26AC" w:rsidP="00891489">
                      <w:pPr>
                        <w:pStyle w:val="NumberListCOB"/>
                        <w:numPr>
                          <w:ilvl w:val="0"/>
                          <w:numId w:val="0"/>
                        </w:numPr>
                        <w:spacing w:after="0"/>
                        <w:ind w:left="360"/>
                      </w:pPr>
                      <w:r>
                        <w:t>Metropolitan Transit System</w:t>
                      </w:r>
                    </w:p>
                    <w:p w:rsidR="00757C2D" w:rsidRDefault="006E26AC" w:rsidP="00891489">
                      <w:pPr>
                        <w:pStyle w:val="NumberListCOB"/>
                        <w:numPr>
                          <w:ilvl w:val="0"/>
                          <w:numId w:val="0"/>
                        </w:numPr>
                        <w:spacing w:after="0"/>
                        <w:ind w:left="360"/>
                      </w:pPr>
                      <w:r>
                        <w:t>North County Transit District</w:t>
                      </w:r>
                    </w:p>
                    <w:p w:rsidR="00757C2D" w:rsidRDefault="006E26AC" w:rsidP="00891489">
                      <w:pPr>
                        <w:pStyle w:val="NumberListCOB"/>
                        <w:numPr>
                          <w:ilvl w:val="0"/>
                          <w:numId w:val="0"/>
                        </w:numPr>
                        <w:spacing w:after="0"/>
                        <w:ind w:left="360"/>
                      </w:pPr>
                      <w:r>
                        <w:t>Oceanside Small Craft Harbor District</w:t>
                      </w:r>
                    </w:p>
                    <w:p w:rsidR="00757C2D" w:rsidRDefault="006E26AC" w:rsidP="00891489">
                      <w:pPr>
                        <w:pStyle w:val="NumberListCOB"/>
                        <w:numPr>
                          <w:ilvl w:val="0"/>
                          <w:numId w:val="0"/>
                        </w:numPr>
                        <w:spacing w:after="0"/>
                        <w:ind w:left="360"/>
                      </w:pPr>
                      <w:proofErr w:type="spellStart"/>
                      <w:r>
                        <w:t>Otay</w:t>
                      </w:r>
                      <w:proofErr w:type="spellEnd"/>
                      <w:r>
                        <w:t xml:space="preserve"> Water District</w:t>
                      </w:r>
                    </w:p>
                    <w:p w:rsidR="00757C2D" w:rsidRDefault="006E26AC" w:rsidP="00891489">
                      <w:pPr>
                        <w:pStyle w:val="NumberListCOB"/>
                        <w:numPr>
                          <w:ilvl w:val="0"/>
                          <w:numId w:val="0"/>
                        </w:numPr>
                        <w:spacing w:after="0"/>
                        <w:ind w:left="360"/>
                      </w:pPr>
                      <w:r>
                        <w:t>Pacific View Charter School</w:t>
                      </w:r>
                    </w:p>
                    <w:p w:rsidR="00757C2D" w:rsidRDefault="006E26AC" w:rsidP="00891489">
                      <w:pPr>
                        <w:pStyle w:val="NumberListCOB"/>
                        <w:numPr>
                          <w:ilvl w:val="0"/>
                          <w:numId w:val="0"/>
                        </w:numPr>
                        <w:spacing w:after="0"/>
                        <w:ind w:left="360"/>
                      </w:pPr>
                      <w:r>
                        <w:t>Padre Dam Municipal Water District</w:t>
                      </w:r>
                    </w:p>
                    <w:p w:rsidR="00757C2D" w:rsidRDefault="006E26AC" w:rsidP="00891489">
                      <w:pPr>
                        <w:pStyle w:val="NumberListCOB"/>
                        <w:numPr>
                          <w:ilvl w:val="0"/>
                          <w:numId w:val="0"/>
                        </w:numPr>
                        <w:spacing w:after="0"/>
                        <w:ind w:left="360"/>
                      </w:pPr>
                      <w:r>
                        <w:t>Palomar Community College District</w:t>
                      </w:r>
                    </w:p>
                    <w:p w:rsidR="00757C2D" w:rsidRDefault="006E26AC" w:rsidP="00891489">
                      <w:pPr>
                        <w:pStyle w:val="NumberListCOB"/>
                        <w:numPr>
                          <w:ilvl w:val="0"/>
                          <w:numId w:val="0"/>
                        </w:numPr>
                        <w:spacing w:after="0"/>
                        <w:ind w:left="360"/>
                      </w:pPr>
                      <w:r>
                        <w:t>Parks &amp; Recreation – San Diego County</w:t>
                      </w:r>
                    </w:p>
                    <w:p w:rsidR="00757C2D" w:rsidRDefault="006E26AC" w:rsidP="00891489">
                      <w:pPr>
                        <w:pStyle w:val="NumberListCOB"/>
                        <w:numPr>
                          <w:ilvl w:val="0"/>
                          <w:numId w:val="0"/>
                        </w:numPr>
                        <w:spacing w:after="0"/>
                        <w:ind w:left="360"/>
                      </w:pPr>
                      <w:r>
                        <w:t>Planning &amp; Development Services – San Diego County</w:t>
                      </w:r>
                    </w:p>
                    <w:p w:rsidR="00757C2D" w:rsidRDefault="006E26AC" w:rsidP="00891489">
                      <w:pPr>
                        <w:pStyle w:val="NumberListCOB"/>
                        <w:numPr>
                          <w:ilvl w:val="0"/>
                          <w:numId w:val="0"/>
                        </w:numPr>
                        <w:spacing w:after="0"/>
                        <w:ind w:left="360"/>
                      </w:pPr>
                      <w:r>
                        <w:t>Poway Unified School District</w:t>
                      </w:r>
                    </w:p>
                    <w:p w:rsidR="00757C2D" w:rsidRDefault="006E26AC" w:rsidP="00891489">
                      <w:pPr>
                        <w:pStyle w:val="NumberListCOB"/>
                        <w:numPr>
                          <w:ilvl w:val="0"/>
                          <w:numId w:val="0"/>
                        </w:numPr>
                        <w:spacing w:after="0"/>
                        <w:ind w:left="360"/>
                      </w:pPr>
                      <w:r>
                        <w:t>Public Works – San Diego County</w:t>
                      </w:r>
                    </w:p>
                    <w:p w:rsidR="00757C2D" w:rsidRDefault="006E26AC" w:rsidP="00891489">
                      <w:pPr>
                        <w:pStyle w:val="NumberListCOB"/>
                        <w:numPr>
                          <w:ilvl w:val="0"/>
                          <w:numId w:val="0"/>
                        </w:numPr>
                        <w:spacing w:after="0"/>
                        <w:ind w:left="360"/>
                      </w:pPr>
                      <w:r>
                        <w:t>Rainbow Municipal Water District</w:t>
                      </w:r>
                    </w:p>
                    <w:p w:rsidR="00757C2D" w:rsidRDefault="006E26AC" w:rsidP="00891489">
                      <w:pPr>
                        <w:pStyle w:val="NumberListCOB"/>
                        <w:numPr>
                          <w:ilvl w:val="0"/>
                          <w:numId w:val="0"/>
                        </w:numPr>
                        <w:spacing w:after="0"/>
                        <w:ind w:left="360"/>
                      </w:pPr>
                      <w:r>
                        <w:t>Ramona Municipal Water District</w:t>
                      </w:r>
                    </w:p>
                    <w:p w:rsidR="00757C2D" w:rsidRDefault="006E26AC" w:rsidP="00891489">
                      <w:pPr>
                        <w:pStyle w:val="NumberListCOB"/>
                        <w:numPr>
                          <w:ilvl w:val="0"/>
                          <w:numId w:val="0"/>
                        </w:numPr>
                        <w:spacing w:after="0"/>
                        <w:ind w:left="360"/>
                      </w:pPr>
                      <w:r>
                        <w:t>Resource Conservation District of Greater San Diego</w:t>
                      </w:r>
                    </w:p>
                    <w:p w:rsidR="00757C2D" w:rsidRDefault="006E26AC" w:rsidP="00891489">
                      <w:pPr>
                        <w:pStyle w:val="NumberListCOB"/>
                        <w:numPr>
                          <w:ilvl w:val="0"/>
                          <w:numId w:val="0"/>
                        </w:numPr>
                        <w:spacing w:after="0"/>
                        <w:ind w:left="360"/>
                      </w:pPr>
                      <w:r>
                        <w:t>San Diego Association of Governments (SANDAG)</w:t>
                      </w:r>
                    </w:p>
                    <w:p w:rsidR="00757C2D" w:rsidRDefault="006E26AC" w:rsidP="00891489">
                      <w:pPr>
                        <w:pStyle w:val="NumberListCOB"/>
                        <w:numPr>
                          <w:ilvl w:val="0"/>
                          <w:numId w:val="0"/>
                        </w:numPr>
                        <w:spacing w:after="0"/>
                        <w:ind w:left="360"/>
                      </w:pPr>
                      <w:r>
                        <w:t>San Diego County Public Law Library</w:t>
                      </w:r>
                    </w:p>
                    <w:p w:rsidR="00757C2D" w:rsidRDefault="006E26AC" w:rsidP="00891489">
                      <w:pPr>
                        <w:pStyle w:val="NumberListCOB"/>
                        <w:numPr>
                          <w:ilvl w:val="0"/>
                          <w:numId w:val="0"/>
                        </w:numPr>
                        <w:spacing w:after="0"/>
                        <w:ind w:left="360"/>
                      </w:pPr>
                      <w:r>
                        <w:t>San Diego County Regional Airport Authority (SDCRAA)</w:t>
                      </w:r>
                    </w:p>
                    <w:p w:rsidR="00757C2D" w:rsidRDefault="006E26AC" w:rsidP="00891489">
                      <w:pPr>
                        <w:pStyle w:val="NumberListCOB"/>
                        <w:numPr>
                          <w:ilvl w:val="0"/>
                          <w:numId w:val="0"/>
                        </w:numPr>
                        <w:spacing w:after="0"/>
                        <w:ind w:left="360"/>
                      </w:pPr>
                      <w:r>
                        <w:t>San Diego County Water Authority</w:t>
                      </w:r>
                    </w:p>
                    <w:p w:rsidR="00757C2D" w:rsidRDefault="006E26AC" w:rsidP="00891489">
                      <w:pPr>
                        <w:pStyle w:val="NumberListCOB"/>
                        <w:numPr>
                          <w:ilvl w:val="0"/>
                          <w:numId w:val="0"/>
                        </w:numPr>
                        <w:spacing w:after="0"/>
                        <w:ind w:left="360"/>
                      </w:pPr>
                      <w:r>
                        <w:t>San Diego Countywide Special Education Authority</w:t>
                      </w:r>
                    </w:p>
                    <w:p w:rsidR="00757C2D" w:rsidRDefault="006E26AC" w:rsidP="00891489">
                      <w:pPr>
                        <w:pStyle w:val="NumberListCOB"/>
                        <w:numPr>
                          <w:ilvl w:val="0"/>
                          <w:numId w:val="0"/>
                        </w:numPr>
                        <w:spacing w:after="0"/>
                        <w:ind w:left="360"/>
                      </w:pPr>
                      <w:r>
                        <w:t>San Diego Service Authority for Freeway Emergencies (SAFE)</w:t>
                      </w:r>
                    </w:p>
                    <w:p w:rsidR="00757C2D" w:rsidRDefault="006E26AC" w:rsidP="00891489">
                      <w:pPr>
                        <w:pStyle w:val="NumberListCOB"/>
                        <w:numPr>
                          <w:ilvl w:val="0"/>
                          <w:numId w:val="0"/>
                        </w:numPr>
                        <w:spacing w:after="0"/>
                        <w:ind w:left="360"/>
                      </w:pPr>
                      <w:r>
                        <w:t>San Diego Unified Port District</w:t>
                      </w:r>
                    </w:p>
                    <w:p w:rsidR="00757C2D" w:rsidRDefault="006E26AC" w:rsidP="00891489">
                      <w:pPr>
                        <w:pStyle w:val="NumberListCOB"/>
                        <w:numPr>
                          <w:ilvl w:val="0"/>
                          <w:numId w:val="0"/>
                        </w:numPr>
                        <w:spacing w:after="0"/>
                        <w:ind w:left="360"/>
                      </w:pPr>
                      <w:r>
                        <w:t>San Diego Unified School District</w:t>
                      </w:r>
                    </w:p>
                    <w:p w:rsidR="00757C2D" w:rsidRDefault="006E26AC" w:rsidP="00891489">
                      <w:pPr>
                        <w:pStyle w:val="NumberListCOB"/>
                        <w:numPr>
                          <w:ilvl w:val="0"/>
                          <w:numId w:val="0"/>
                        </w:numPr>
                        <w:spacing w:after="0"/>
                        <w:ind w:left="360"/>
                      </w:pPr>
                      <w:r>
                        <w:t xml:space="preserve">San </w:t>
                      </w:r>
                      <w:proofErr w:type="spellStart"/>
                      <w:r>
                        <w:t>Dieguito</w:t>
                      </w:r>
                      <w:proofErr w:type="spellEnd"/>
                      <w:r>
                        <w:t xml:space="preserve"> Water District</w:t>
                      </w:r>
                    </w:p>
                    <w:p w:rsidR="00757C2D" w:rsidRDefault="006E26AC" w:rsidP="00891489">
                      <w:pPr>
                        <w:pStyle w:val="NumberListCOB"/>
                        <w:numPr>
                          <w:ilvl w:val="0"/>
                          <w:numId w:val="0"/>
                        </w:numPr>
                        <w:spacing w:after="0"/>
                        <w:ind w:left="360"/>
                      </w:pPr>
                      <w:r>
                        <w:t xml:space="preserve">San </w:t>
                      </w:r>
                      <w:proofErr w:type="spellStart"/>
                      <w:r>
                        <w:t>Ysidro</w:t>
                      </w:r>
                      <w:proofErr w:type="spellEnd"/>
                      <w:r>
                        <w:t xml:space="preserve"> School District</w:t>
                      </w:r>
                    </w:p>
                    <w:p w:rsidR="00757C2D" w:rsidRDefault="006E26AC" w:rsidP="00891489">
                      <w:pPr>
                        <w:pStyle w:val="NumberListCOB"/>
                        <w:numPr>
                          <w:ilvl w:val="0"/>
                          <w:numId w:val="0"/>
                        </w:numPr>
                        <w:spacing w:after="0"/>
                        <w:ind w:left="360"/>
                      </w:pPr>
                      <w:r>
                        <w:t>Santa Fe Irrigation District</w:t>
                      </w:r>
                    </w:p>
                    <w:p w:rsidR="00757C2D" w:rsidRDefault="006E26AC" w:rsidP="00891489">
                      <w:pPr>
                        <w:pStyle w:val="NumberListCOB"/>
                        <w:numPr>
                          <w:ilvl w:val="0"/>
                          <w:numId w:val="0"/>
                        </w:numPr>
                        <w:spacing w:after="0"/>
                        <w:ind w:left="360"/>
                      </w:pPr>
                      <w:r>
                        <w:t>Sheriff – San Diego County</w:t>
                      </w:r>
                    </w:p>
                    <w:p w:rsidR="00757C2D" w:rsidRDefault="006E26AC" w:rsidP="00891489">
                      <w:pPr>
                        <w:pStyle w:val="NumberListCOB"/>
                        <w:numPr>
                          <w:ilvl w:val="0"/>
                          <w:numId w:val="0"/>
                        </w:numPr>
                        <w:spacing w:after="0"/>
                        <w:ind w:left="360"/>
                      </w:pPr>
                      <w:r>
                        <w:t>Solana Beach School District</w:t>
                      </w:r>
                    </w:p>
                    <w:p w:rsidR="00757C2D" w:rsidRDefault="006E26AC" w:rsidP="00891489">
                      <w:pPr>
                        <w:pStyle w:val="NumberListCOB"/>
                        <w:numPr>
                          <w:ilvl w:val="0"/>
                          <w:numId w:val="0"/>
                        </w:numPr>
                        <w:spacing w:after="0"/>
                        <w:ind w:left="360"/>
                      </w:pPr>
                      <w:r>
                        <w:t>South Bay Irrigation District</w:t>
                      </w:r>
                    </w:p>
                    <w:p w:rsidR="00757C2D" w:rsidRDefault="006E26AC" w:rsidP="00891489">
                      <w:pPr>
                        <w:pStyle w:val="NumberListCOB"/>
                        <w:numPr>
                          <w:ilvl w:val="0"/>
                          <w:numId w:val="0"/>
                        </w:numPr>
                        <w:spacing w:after="0"/>
                        <w:ind w:left="360"/>
                      </w:pPr>
                      <w:r>
                        <w:t>Southwestern Community College District</w:t>
                      </w:r>
                    </w:p>
                    <w:p w:rsidR="00757C2D" w:rsidRDefault="006E26AC" w:rsidP="00891489">
                      <w:pPr>
                        <w:pStyle w:val="NumberListCOB"/>
                        <w:numPr>
                          <w:ilvl w:val="0"/>
                          <w:numId w:val="0"/>
                        </w:numPr>
                        <w:spacing w:after="0"/>
                        <w:ind w:left="360"/>
                      </w:pPr>
                      <w:r>
                        <w:t>Steele Canyon High School</w:t>
                      </w:r>
                    </w:p>
                    <w:p w:rsidR="00757C2D" w:rsidRDefault="006E26AC" w:rsidP="00891489">
                      <w:pPr>
                        <w:pStyle w:val="NumberListCOB"/>
                        <w:numPr>
                          <w:ilvl w:val="0"/>
                          <w:numId w:val="0"/>
                        </w:numPr>
                        <w:spacing w:after="0"/>
                        <w:ind w:left="360"/>
                      </w:pPr>
                      <w:r>
                        <w:t>Sweeter Authority</w:t>
                      </w:r>
                    </w:p>
                    <w:p w:rsidR="00757C2D" w:rsidRDefault="006E26AC" w:rsidP="00891489">
                      <w:pPr>
                        <w:pStyle w:val="NumberListCOB"/>
                        <w:numPr>
                          <w:ilvl w:val="0"/>
                          <w:numId w:val="0"/>
                        </w:numPr>
                        <w:spacing w:after="0"/>
                        <w:ind w:left="360"/>
                      </w:pPr>
                      <w:r>
                        <w:t>Tri-City Healthcare District</w:t>
                      </w:r>
                    </w:p>
                    <w:p w:rsidR="00757C2D" w:rsidRDefault="006E26AC" w:rsidP="00891489">
                      <w:pPr>
                        <w:pStyle w:val="NumberListCOB"/>
                        <w:numPr>
                          <w:ilvl w:val="0"/>
                          <w:numId w:val="0"/>
                        </w:numPr>
                        <w:spacing w:after="0"/>
                        <w:ind w:left="360"/>
                      </w:pPr>
                      <w:r>
                        <w:t>Upper San Luis Rey Watershed Authority</w:t>
                      </w:r>
                    </w:p>
                    <w:p w:rsidR="00757C2D" w:rsidRDefault="006E26AC" w:rsidP="00891489">
                      <w:pPr>
                        <w:pStyle w:val="NumberListCOB"/>
                        <w:numPr>
                          <w:ilvl w:val="0"/>
                          <w:numId w:val="0"/>
                        </w:numPr>
                        <w:spacing w:after="0"/>
                        <w:ind w:left="360"/>
                      </w:pPr>
                      <w:proofErr w:type="spellStart"/>
                      <w:r>
                        <w:t>Vallecitos</w:t>
                      </w:r>
                      <w:proofErr w:type="spellEnd"/>
                      <w:r>
                        <w:t xml:space="preserve"> Water District</w:t>
                      </w:r>
                    </w:p>
                    <w:p w:rsidR="00757C2D" w:rsidRDefault="006E26AC" w:rsidP="00891489">
                      <w:pPr>
                        <w:pStyle w:val="NumberListCOB"/>
                        <w:numPr>
                          <w:ilvl w:val="0"/>
                          <w:numId w:val="0"/>
                        </w:numPr>
                        <w:spacing w:after="0"/>
                        <w:ind w:left="360"/>
                      </w:pPr>
                      <w:r>
                        <w:t>Valley Center Municipal Water District</w:t>
                      </w:r>
                    </w:p>
                    <w:p w:rsidR="00757C2D" w:rsidRDefault="006E26AC" w:rsidP="00891489">
                      <w:pPr>
                        <w:pStyle w:val="NumberListCOB"/>
                        <w:numPr>
                          <w:ilvl w:val="0"/>
                          <w:numId w:val="0"/>
                        </w:numPr>
                        <w:spacing w:after="0"/>
                        <w:ind w:left="360"/>
                      </w:pPr>
                      <w:r>
                        <w:t>Vista Irrigation District</w:t>
                      </w:r>
                    </w:p>
                    <w:p w:rsidR="00757C2D" w:rsidRDefault="006E26AC" w:rsidP="00891489">
                      <w:pPr>
                        <w:pStyle w:val="NumberListCOB"/>
                        <w:numPr>
                          <w:ilvl w:val="0"/>
                          <w:numId w:val="0"/>
                        </w:numPr>
                        <w:spacing w:after="0"/>
                        <w:ind w:left="360"/>
                      </w:pPr>
                      <w:r>
                        <w:t>Vista Unified School District</w:t>
                      </w:r>
                    </w:p>
                    <w:p w:rsidR="00757C2D" w:rsidRDefault="006E26AC" w:rsidP="00891489">
                      <w:pPr>
                        <w:pStyle w:val="NumberListCOB"/>
                        <w:numPr>
                          <w:ilvl w:val="0"/>
                          <w:numId w:val="0"/>
                        </w:numPr>
                        <w:spacing w:after="0"/>
                        <w:ind w:left="360"/>
                      </w:pPr>
                      <w:r>
                        <w:t>Water Conservation Garden Joint Powers Authority</w:t>
                      </w:r>
                    </w:p>
                    <w:p w:rsidR="00757C2D" w:rsidRDefault="006E26AC" w:rsidP="00891489">
                      <w:pPr>
                        <w:pStyle w:val="NumberListCOB"/>
                        <w:numPr>
                          <w:ilvl w:val="0"/>
                          <w:numId w:val="0"/>
                        </w:numPr>
                        <w:spacing w:after="0"/>
                        <w:ind w:left="360"/>
                      </w:pPr>
                      <w:proofErr w:type="spellStart"/>
                      <w:r>
                        <w:t>Wynola</w:t>
                      </w:r>
                      <w:proofErr w:type="spellEnd"/>
                      <w:r>
                        <w:t xml:space="preserve"> Water District</w:t>
                      </w:r>
                    </w:p>
                    <w:p w:rsidR="00757C2D" w:rsidRDefault="009A47B9">
                      <w:pPr>
                        <w:rPr>
                          <w:vanish/>
                        </w:rPr>
                      </w:pPr>
                      <w:r>
                        <w:rPr>
                          <w:vanish/>
                        </w:rPr>
                        <w:fldChar w:fldCharType="begin"/>
                      </w:r>
                      <w:r w:rsidR="006E26AC">
                        <w:rPr>
                          <w:vanish/>
                        </w:rPr>
                        <w:instrText xml:space="preserve"> LISTNUM  \l 1 \s 0 </w:instrText>
                      </w:r>
                      <w:r>
                        <w:rPr>
                          <w:vanish/>
                        </w:rPr>
                        <w:fldChar w:fldCharType="end"/>
                      </w:r>
                    </w:p>
                  </w:tc>
                </w:customXml>
              </w:tr>
            </w:customXml>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rPr>
                      <w:b/>
                    </w:rPr>
                  </w:pPr>
                </w:p>
              </w:tc>
              <w:tc>
                <w:tcPr>
                  <w:tcW w:w="8550" w:type="dxa"/>
                  <w:gridSpan w:val="4"/>
                  <w:vAlign w:val="bottom"/>
                </w:tcPr>
                <w:p w:rsidR="00AD1158" w:rsidRPr="00AD7ED6" w:rsidRDefault="00AD1158" w:rsidP="003B1E22">
                  <w:pPr>
                    <w:rPr>
                      <w:b/>
                    </w:rPr>
                  </w:pPr>
                  <w:r w:rsidRPr="00AD7ED6">
                    <w:rPr>
                      <w:b/>
                    </w:rPr>
                    <w:t>ACTION:</w:t>
                  </w:r>
                </w:p>
              </w:tc>
            </w:tr>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pStyle w:val="BodyText"/>
                    <w:ind w:left="72"/>
                    <w:rPr>
                      <w:b/>
                    </w:rPr>
                  </w:pPr>
                </w:p>
              </w:tc>
              <w:tc>
                <w:tcPr>
                  <w:tcW w:w="8550" w:type="dxa"/>
                  <w:gridSpan w:val="4"/>
                </w:tcPr>
                <w:p w:rsidR="00AD1158" w:rsidRDefault="008D03D1" w:rsidP="003B1E22">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AD1158">
                    <w:t>.</w:t>
                  </w:r>
                </w:p>
                <w:p w:rsidR="00AD1158" w:rsidRDefault="00AD1158" w:rsidP="003B1E22">
                  <w:pPr>
                    <w:pStyle w:val="HangingIndent"/>
                    <w:tabs>
                      <w:tab w:val="clear" w:pos="5760"/>
                      <w:tab w:val="clear" w:pos="6480"/>
                      <w:tab w:val="clear" w:pos="7200"/>
                      <w:tab w:val="clear" w:pos="7920"/>
                      <w:tab w:val="clear" w:pos="8640"/>
                    </w:tabs>
                    <w:ind w:left="0" w:firstLine="0"/>
                  </w:pPr>
                  <w:r>
                    <w:t>AYES:  Cox, Jacob, Slater-Price, Roberts, Horn</w:t>
                  </w:r>
                </w:p>
                <w:p w:rsidR="00AD1158" w:rsidRDefault="00AD1158" w:rsidP="003B1E22">
                  <w:pPr>
                    <w:pStyle w:val="HangingIndent"/>
                    <w:tabs>
                      <w:tab w:val="clear" w:pos="5760"/>
                      <w:tab w:val="clear" w:pos="6480"/>
                      <w:tab w:val="clear" w:pos="7200"/>
                      <w:tab w:val="clear" w:pos="7920"/>
                      <w:tab w:val="clear" w:pos="8640"/>
                    </w:tabs>
                    <w:ind w:left="0" w:firstLine="0"/>
                  </w:pPr>
                </w:p>
                <w:p w:rsidR="00AD1158" w:rsidRPr="00AD7ED6" w:rsidRDefault="00AD1158" w:rsidP="003B1E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rsidP="00F467F4">
                      <w:pPr>
                        <w:pStyle w:val="BLTemplate"/>
                        <w:keepNext/>
                        <w:jc w:val="center"/>
                        <w:rPr>
                          <w:b/>
                        </w:rPr>
                      </w:pPr>
                      <w:r>
                        <w:rPr>
                          <w:b/>
                        </w:rPr>
                        <w:t>21.</w:t>
                      </w:r>
                    </w:p>
                  </w:tc>
                </w:customXml>
                <w:customXml w:uri="regular-agenda-item" w:element="CATEGORY">
                  <w:tc>
                    <w:tcPr>
                      <w:tcW w:w="1493" w:type="dxa"/>
                    </w:tcPr>
                    <w:p w:rsidR="005611C8" w:rsidRDefault="005611C8" w:rsidP="00F467F4">
                      <w:pPr>
                        <w:pStyle w:val="JustifiedCOB"/>
                        <w:keepNext/>
                        <w:jc w:val="left"/>
                        <w:rPr>
                          <w:b/>
                        </w:rPr>
                      </w:pPr>
                      <w:r>
                        <w:rPr>
                          <w:b/>
                        </w:rPr>
                        <w:t>SUBJECT:</w:t>
                      </w:r>
                    </w:p>
                  </w:tc>
                </w:customXml>
                <w:customXml w:uri="regular-agenda-item" w:element="SUBJECT">
                  <w:tc>
                    <w:tcPr>
                      <w:tcW w:w="7050" w:type="dxa"/>
                      <w:gridSpan w:val="2"/>
                    </w:tcPr>
                    <w:p w:rsidR="004A2B74" w:rsidRDefault="006E26AC" w:rsidP="00F467F4">
                      <w:pPr>
                        <w:pStyle w:val="JustifiedCOB"/>
                        <w:keepNext/>
                      </w:pPr>
                      <w:r>
                        <w:rPr>
                          <w:b/>
                        </w:rPr>
                        <w:t>DELEGATION OF INVESTMENT AUTHORITY, TREASURER’S INVESTMENT POLICY, APPOINTMENT OF OVERSIGHT COMMITTEE MEMBERS (DISTRICT</w:t>
                      </w:r>
                      <w:r w:rsidR="00C83DE2">
                        <w:rPr>
                          <w:b/>
                        </w:rPr>
                        <w:t>S</w:t>
                      </w:r>
                      <w:r>
                        <w:rPr>
                          <w:b/>
                        </w:rPr>
                        <w:t>: ALL)</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F467F4">
                    <w:pPr>
                      <w:pStyle w:val="BLTemplate"/>
                      <w:keepNext/>
                      <w:jc w:val="center"/>
                      <w:rPr>
                        <w:b/>
                        <w:bCs/>
                      </w:rPr>
                    </w:pPr>
                  </w:p>
                </w:tc>
                <w:customXml w:uri="regular-agenda-item" w:element="HEADER">
                  <w:tc>
                    <w:tcPr>
                      <w:tcW w:w="8543" w:type="dxa"/>
                      <w:gridSpan w:val="3"/>
                    </w:tcPr>
                    <w:p w:rsidR="005611C8" w:rsidRDefault="005611C8" w:rsidP="00F467F4">
                      <w:pPr>
                        <w:pStyle w:val="BLTemplate"/>
                        <w:keepNext/>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F467F4">
                    <w:pPr>
                      <w:pStyle w:val="BLTemplate"/>
                      <w:keepNext/>
                      <w:jc w:val="center"/>
                      <w:rPr>
                        <w:b/>
                        <w:bCs/>
                      </w:rPr>
                    </w:pPr>
                  </w:p>
                </w:tc>
                <w:customXml w:uri="regular-agenda-item" w:element="HEADER">
                  <w:tc>
                    <w:tcPr>
                      <w:tcW w:w="8543" w:type="dxa"/>
                      <w:gridSpan w:val="3"/>
                    </w:tcPr>
                    <w:p w:rsidR="00757C2D" w:rsidRDefault="009A47B9" w:rsidP="00F467F4">
                      <w:pPr>
                        <w:pStyle w:val="JustifiedCOB"/>
                        <w:keepNext/>
                      </w:pPr>
                      <w:r>
                        <w:fldChar w:fldCharType="begin"/>
                      </w:r>
                      <w:r w:rsidR="006E26AC">
                        <w:instrText xml:space="preserve">  MACROBUTTON NoMacro </w:instrText>
                      </w:r>
                      <w:r>
                        <w:fldChar w:fldCharType="end"/>
                      </w:r>
                      <w:r w:rsidR="006E26AC">
                        <w:t>Annually, your Board is requested to take several actions regarding the San Diego County Investment Pool. These actions include the annual delegation of investment authority to the Treasurer, review and approval of the Investment Policy, and appointment of Treasury Oversight Committee members.</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N/A</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N/A</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AE08A7">
                    <w:pPr>
                      <w:pStyle w:val="BLTemplate"/>
                      <w:keepNext/>
                      <w:jc w:val="center"/>
                      <w:rPr>
                        <w:b/>
                        <w:bCs/>
                      </w:rPr>
                    </w:pPr>
                  </w:p>
                </w:tc>
                <w:customXml w:uri="regular-agenda-item" w:element="HEADER">
                  <w:tc>
                    <w:tcPr>
                      <w:tcW w:w="8543" w:type="dxa"/>
                      <w:gridSpan w:val="3"/>
                    </w:tcPr>
                    <w:p w:rsidR="005611C8" w:rsidRDefault="005611C8" w:rsidP="00AE08A7">
                      <w:pPr>
                        <w:pStyle w:val="BLTemplate"/>
                        <w:keepNext/>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6E26AC">
                      <w:pPr>
                        <w:pStyle w:val="BLTemplate"/>
                      </w:pPr>
                      <w:r>
                        <w:rPr>
                          <w:rStyle w:val="BoldCOB"/>
                        </w:rPr>
                        <w:t>TREASURER-TAX COLLECTOR</w:t>
                      </w:r>
                    </w:p>
                    <w:p w:rsidR="00757C2D" w:rsidRDefault="006E26AC" w:rsidP="00F467F4">
                      <w:pPr>
                        <w:pStyle w:val="NumberListCOB"/>
                        <w:spacing w:after="120"/>
                      </w:pPr>
                      <w:r>
                        <w:t>Approve the Resolution entitled:</w:t>
                      </w:r>
                    </w:p>
                    <w:p w:rsidR="00757C2D" w:rsidRDefault="006E26AC" w:rsidP="00891489">
                      <w:pPr>
                        <w:ind w:left="828" w:right="418"/>
                        <w:jc w:val="left"/>
                      </w:pPr>
                      <w:r>
                        <w:t>RESOLUTION DELEGATING INVESTMENT AUTHORITY TO THE COUNTY TREASURER-TAX COLLECTOR</w:t>
                      </w:r>
                      <w:r w:rsidR="00891489">
                        <w:t>.</w:t>
                      </w:r>
                    </w:p>
                    <w:p w:rsidR="00757C2D" w:rsidRPr="00F467F4" w:rsidRDefault="00757C2D">
                      <w:pPr>
                        <w:jc w:val="left"/>
                        <w:rPr>
                          <w:sz w:val="12"/>
                          <w:szCs w:val="12"/>
                        </w:rPr>
                      </w:pPr>
                    </w:p>
                    <w:p w:rsidR="00757C2D" w:rsidRDefault="006E26AC" w:rsidP="00F467F4">
                      <w:pPr>
                        <w:pStyle w:val="NumberListCOB"/>
                        <w:spacing w:after="120"/>
                      </w:pPr>
                      <w:r>
                        <w:t>Review and approve the Treasurer’s Investment Policy as amended.</w:t>
                      </w:r>
                    </w:p>
                    <w:p w:rsidR="00757C2D" w:rsidRDefault="006E26AC" w:rsidP="00F467F4">
                      <w:pPr>
                        <w:pStyle w:val="NumberListCOB"/>
                        <w:spacing w:after="120"/>
                      </w:pPr>
                      <w:r>
                        <w:t xml:space="preserve">Confirm the re-appointment of Renee </w:t>
                      </w:r>
                      <w:proofErr w:type="spellStart"/>
                      <w:r>
                        <w:t>Wasmund</w:t>
                      </w:r>
                      <w:proofErr w:type="spellEnd"/>
                      <w:r>
                        <w:t xml:space="preserve"> as a non-voting member of the Treasury Oversight Committee for a term ending December 31, 2015.</w:t>
                      </w:r>
                    </w:p>
                    <w:p w:rsidR="00757C2D" w:rsidRDefault="006E26AC" w:rsidP="00F467F4">
                      <w:pPr>
                        <w:pStyle w:val="NumberListCOB"/>
                        <w:spacing w:after="120"/>
                      </w:pPr>
                      <w:r>
                        <w:t xml:space="preserve">Confirm the re-appointment of Thomas </w:t>
                      </w:r>
                      <w:proofErr w:type="spellStart"/>
                      <w:r>
                        <w:t>LaHay</w:t>
                      </w:r>
                      <w:proofErr w:type="spellEnd"/>
                      <w:r>
                        <w:t xml:space="preserve"> as a public member of the Treasury Oversight Committee for a term ending December 31, 2015.</w:t>
                      </w:r>
                    </w:p>
                    <w:p w:rsidR="00891489" w:rsidRPr="00891489" w:rsidRDefault="006E26AC">
                      <w:pPr>
                        <w:pStyle w:val="NumberListCOB"/>
                        <w:rPr>
                          <w:vanish/>
                        </w:rPr>
                      </w:pPr>
                      <w:r>
                        <w:t xml:space="preserve">Confirm the re-appointment of Leslie </w:t>
                      </w:r>
                      <w:proofErr w:type="spellStart"/>
                      <w:r>
                        <w:t>Deese</w:t>
                      </w:r>
                      <w:proofErr w:type="spellEnd"/>
                      <w:r>
                        <w:t xml:space="preserve"> as a public member of the Treasury Oversight Committee for a term ending December 31, 2015.</w:t>
                      </w:r>
                      <w:r w:rsidR="009A47B9">
                        <w:rPr>
                          <w:vanish/>
                        </w:rPr>
                        <w:fldChar w:fldCharType="begin"/>
                      </w:r>
                      <w:r>
                        <w:rPr>
                          <w:vanish/>
                        </w:rPr>
                        <w:instrText xml:space="preserve"> LISTNUM  \l 1 \s 0 </w:instrText>
                      </w:r>
                      <w:r w:rsidR="009A47B9">
                        <w:rPr>
                          <w:vanish/>
                        </w:rPr>
                        <w:fldChar w:fldCharType="end"/>
                      </w:r>
                    </w:p>
                    <w:p w:rsidR="00757C2D" w:rsidRDefault="00757C2D" w:rsidP="00C84672">
                      <w:pPr>
                        <w:pStyle w:val="NumberListCOB"/>
                        <w:numPr>
                          <w:ilvl w:val="0"/>
                          <w:numId w:val="0"/>
                        </w:numPr>
                        <w:ind w:left="360" w:hanging="360"/>
                        <w:rPr>
                          <w:vanish/>
                        </w:rPr>
                      </w:pPr>
                    </w:p>
                  </w:tc>
                </w:customXml>
              </w:tr>
            </w:customXml>
            <w:tr w:rsidR="00C84672" w:rsidRPr="00AD7ED6" w:rsidTr="002A1E74">
              <w:tblPrEx>
                <w:tblCellMar>
                  <w:left w:w="108" w:type="dxa"/>
                  <w:right w:w="108" w:type="dxa"/>
                </w:tblCellMar>
              </w:tblPrEx>
              <w:trPr>
                <w:gridBefore w:val="1"/>
                <w:wBefore w:w="7" w:type="dxa"/>
              </w:trPr>
              <w:tc>
                <w:tcPr>
                  <w:tcW w:w="810" w:type="dxa"/>
                </w:tcPr>
                <w:p w:rsidR="00C84672" w:rsidRPr="00AD7ED6" w:rsidRDefault="00C84672" w:rsidP="003B1E22">
                  <w:pPr>
                    <w:pStyle w:val="BodyText"/>
                    <w:spacing w:after="0"/>
                    <w:ind w:left="72"/>
                    <w:rPr>
                      <w:b/>
                    </w:rPr>
                  </w:pPr>
                </w:p>
              </w:tc>
              <w:tc>
                <w:tcPr>
                  <w:tcW w:w="8550" w:type="dxa"/>
                  <w:gridSpan w:val="4"/>
                  <w:vAlign w:val="bottom"/>
                </w:tcPr>
                <w:p w:rsidR="00C84672" w:rsidRPr="00AD7ED6" w:rsidRDefault="00C84672" w:rsidP="003B1E22">
                  <w:pPr>
                    <w:rPr>
                      <w:b/>
                    </w:rPr>
                  </w:pPr>
                  <w:r w:rsidRPr="00AD7ED6">
                    <w:rPr>
                      <w:b/>
                    </w:rPr>
                    <w:t>ACTION:</w:t>
                  </w:r>
                </w:p>
              </w:tc>
            </w:tr>
            <w:tr w:rsidR="00C84672" w:rsidRPr="00AD7ED6" w:rsidTr="002A1E74">
              <w:tblPrEx>
                <w:tblCellMar>
                  <w:left w:w="108" w:type="dxa"/>
                  <w:right w:w="108" w:type="dxa"/>
                </w:tblCellMar>
              </w:tblPrEx>
              <w:trPr>
                <w:gridBefore w:val="1"/>
                <w:wBefore w:w="7" w:type="dxa"/>
              </w:trPr>
              <w:tc>
                <w:tcPr>
                  <w:tcW w:w="810" w:type="dxa"/>
                </w:tcPr>
                <w:p w:rsidR="00C84672" w:rsidRPr="00AD7ED6" w:rsidRDefault="00C84672" w:rsidP="003B1E22">
                  <w:pPr>
                    <w:pStyle w:val="BodyText"/>
                    <w:ind w:left="72"/>
                    <w:rPr>
                      <w:b/>
                    </w:rPr>
                  </w:pPr>
                </w:p>
              </w:tc>
              <w:tc>
                <w:tcPr>
                  <w:tcW w:w="8550" w:type="dxa"/>
                  <w:gridSpan w:val="4"/>
                </w:tcPr>
                <w:p w:rsidR="00C84672" w:rsidRPr="00AD7ED6" w:rsidRDefault="008D03D1" w:rsidP="003B1E22">
                  <w:pPr>
                    <w:pStyle w:val="HangingInden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C84672">
                    <w:t>, adopting Resolution No. 12-</w:t>
                  </w:r>
                  <w:r w:rsidR="007D5FC2">
                    <w:t>169</w:t>
                  </w:r>
                  <w:r w:rsidR="00C84672">
                    <w:t xml:space="preserve">, entitled:  </w:t>
                  </w:r>
                  <w:r w:rsidR="003B1E22" w:rsidRPr="003B1E22">
                    <w:t>RESOLUTION DELEGATING INVESTMENT AUTHORITY TO THE COUNTY TREASURER-TAX COLLECTOR</w:t>
                  </w:r>
                  <w:r w:rsidR="003B1E22">
                    <w:t>.</w:t>
                  </w:r>
                </w:p>
                <w:p w:rsidR="00C84672" w:rsidRDefault="00C84672" w:rsidP="003B1E22">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C84672" w:rsidRDefault="00C84672" w:rsidP="003B1E22">
                  <w:pPr>
                    <w:pStyle w:val="HangingIndent"/>
                    <w:tabs>
                      <w:tab w:val="clear" w:pos="5760"/>
                      <w:tab w:val="clear" w:pos="6480"/>
                      <w:tab w:val="clear" w:pos="7200"/>
                      <w:tab w:val="clear" w:pos="7920"/>
                      <w:tab w:val="clear" w:pos="8640"/>
                    </w:tabs>
                    <w:ind w:left="0" w:firstLine="0"/>
                  </w:pPr>
                </w:p>
                <w:p w:rsidR="00C84672" w:rsidRPr="00AD7ED6" w:rsidRDefault="00C84672" w:rsidP="003B1E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pPr>
                        <w:pStyle w:val="BLTemplate"/>
                        <w:jc w:val="center"/>
                        <w:rPr>
                          <w:b/>
                        </w:rPr>
                      </w:pPr>
                      <w:r>
                        <w:rPr>
                          <w:b/>
                        </w:rPr>
                        <w:t>22.</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757C2D" w:rsidRDefault="006E26AC" w:rsidP="00FE6AEB">
                      <w:pPr>
                        <w:pStyle w:val="JustifiedCOB"/>
                      </w:pPr>
                      <w:r>
                        <w:rPr>
                          <w:b/>
                        </w:rPr>
                        <w:t>APPROVE A PUBLIC ORAL AUCTION TAX SALE OF TAX-DEFAULTED PROPERTY (DISTRICT</w:t>
                      </w:r>
                      <w:r w:rsidR="00C83DE2">
                        <w:rPr>
                          <w:b/>
                        </w:rPr>
                        <w:t>S</w:t>
                      </w:r>
                      <w:r>
                        <w:rPr>
                          <w:b/>
                        </w:rPr>
                        <w:t>: ALL)</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6E26AC">
                      <w:pPr>
                        <w:pStyle w:val="JustifiedCOB"/>
                      </w:pPr>
                      <w:r>
                        <w:t xml:space="preserve">When a property owner fails to pay property taxes by the end of the fiscal year, the property becomes tax defaulted.  If the property remains tax defaulted for five years, the property then becomes subject to the Treasurer-Tax Collector’s Power to Sell.  Statutory requirements are met pursuant to Revenue and Taxation Code § 3691, et seq. prior to the property being offered at sale.  The purpose of offering tax-defaulted property at a tax sale is to collect the unpaid taxes (redemption) and to return the property to a revenue-generating status. This is a request to approve the proposed sale of 295 parcels of tax-defaulted real property at a Public Oral Auction Tax Sale </w:t>
                      </w:r>
                      <w:r w:rsidR="009C52F6">
                        <w:t xml:space="preserve">        </w:t>
                      </w:r>
                      <w:r>
                        <w:t xml:space="preserve">No. 7039 on or about Wednesday, March 13, 2013. </w:t>
                      </w:r>
                      <w:r w:rsidR="009A47B9">
                        <w:rPr>
                          <w:vanish/>
                        </w:rPr>
                        <w:fldChar w:fldCharType="begin"/>
                      </w:r>
                      <w:r>
                        <w:rPr>
                          <w:vanish/>
                        </w:rPr>
                        <w:instrText xml:space="preserve"> LISTNUM  \l 1 \s 0 </w:instrText>
                      </w:r>
                      <w:r w:rsidR="009A47B9">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F467F4">
                    <w:pPr>
                      <w:pStyle w:val="BLTemplate"/>
                      <w:keepNext/>
                      <w:jc w:val="center"/>
                      <w:rPr>
                        <w:b/>
                        <w:bCs/>
                      </w:rPr>
                    </w:pPr>
                  </w:p>
                </w:tc>
                <w:customXml w:uri="regular-agenda-item" w:element="HEADER">
                  <w:tc>
                    <w:tcPr>
                      <w:tcW w:w="8543" w:type="dxa"/>
                      <w:gridSpan w:val="3"/>
                    </w:tcPr>
                    <w:p w:rsidR="005611C8" w:rsidRDefault="005611C8" w:rsidP="00F467F4">
                      <w:pPr>
                        <w:pStyle w:val="BLTemplate"/>
                        <w:keepNext/>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6E26AC">
                      <w:pPr>
                        <w:pStyle w:val="BLTemplate"/>
                      </w:pPr>
                      <w:r>
                        <w:t xml:space="preserve">The selling price of each parcel will be used to redeem the defaulted and current year taxes.  It will also reimburse the County for all Board approved cost recovery and statutory required fees and costs of sale, which includes the Public Auction Tax Sale Fee of $436 imposed under San Diego County Administrative Code §364.4, which became effective July 1, 2011.  </w:t>
                      </w:r>
                    </w:p>
                    <w:p w:rsidR="00757C2D" w:rsidRPr="00F467F4" w:rsidRDefault="00757C2D">
                      <w:pPr>
                        <w:pStyle w:val="BLTemplate"/>
                        <w:rPr>
                          <w:sz w:val="12"/>
                          <w:szCs w:val="12"/>
                        </w:rPr>
                      </w:pPr>
                    </w:p>
                    <w:p w:rsidR="00757C2D" w:rsidRDefault="006E26AC">
                      <w:pPr>
                        <w:pStyle w:val="JustifiedCOB"/>
                      </w:pPr>
                      <w:r>
                        <w:t>If there are excess proceeds remaining after satisfaction of all redemption costs and fees, they will be retained in the defaulted tax sale trust fund for a period of one year following the date of the recordation of the tax deed to the purchaser of the property.  During that period, the excess proceeds may be claimed by any party of interest having a recorded lien interest in the property at the time of the sale.</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AE08A7">
                    <w:pPr>
                      <w:pStyle w:val="BLTemplate"/>
                      <w:keepNext/>
                      <w:jc w:val="center"/>
                      <w:rPr>
                        <w:b/>
                        <w:bCs/>
                      </w:rPr>
                    </w:pPr>
                  </w:p>
                </w:tc>
                <w:customXml w:uri="regular-agenda-item" w:element="HEADER">
                  <w:tc>
                    <w:tcPr>
                      <w:tcW w:w="8543" w:type="dxa"/>
                      <w:gridSpan w:val="3"/>
                    </w:tcPr>
                    <w:p w:rsidR="005611C8" w:rsidRDefault="005611C8" w:rsidP="00AE08A7">
                      <w:pPr>
                        <w:pStyle w:val="BLTemplate"/>
                        <w:keepNext/>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N/A</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4B39F9">
                    <w:pPr>
                      <w:pStyle w:val="BLTemplate"/>
                      <w:keepNext/>
                      <w:jc w:val="center"/>
                      <w:rPr>
                        <w:b/>
                        <w:bCs/>
                      </w:rPr>
                    </w:pPr>
                  </w:p>
                </w:tc>
                <w:customXml w:uri="regular-agenda-item" w:element="HEADER">
                  <w:tc>
                    <w:tcPr>
                      <w:tcW w:w="8543" w:type="dxa"/>
                      <w:gridSpan w:val="3"/>
                    </w:tcPr>
                    <w:p w:rsidR="005611C8" w:rsidRDefault="005611C8" w:rsidP="004B39F9">
                      <w:pPr>
                        <w:pStyle w:val="BLTemplate"/>
                        <w:keepNext/>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tc>
                  <w:tcPr>
                    <w:tcW w:w="8543" w:type="dxa"/>
                    <w:gridSpan w:val="3"/>
                  </w:tcPr>
                  <w:customXml w:uri="regular-agenda-item" w:element="HEADER">
                    <w:p w:rsidR="00891489" w:rsidRDefault="006E26AC">
                      <w:pPr>
                        <w:pStyle w:val="BLTemplate"/>
                        <w:rPr>
                          <w:rStyle w:val="BoldCOB"/>
                        </w:rPr>
                      </w:pPr>
                      <w:r>
                        <w:rPr>
                          <w:rStyle w:val="BoldCOB"/>
                        </w:rPr>
                        <w:t>TREASURER-TAX COLLECTOR</w:t>
                      </w:r>
                    </w:p>
                    <w:p w:rsidR="004A2B74" w:rsidRDefault="00891489" w:rsidP="00F467F4">
                      <w:pPr>
                        <w:pStyle w:val="NumberListCOB"/>
                        <w:numPr>
                          <w:ilvl w:val="0"/>
                          <w:numId w:val="11"/>
                        </w:numPr>
                        <w:spacing w:after="120"/>
                        <w:ind w:left="360"/>
                        <w:rPr>
                          <w:szCs w:val="24"/>
                        </w:rPr>
                      </w:pPr>
                      <w:r w:rsidRPr="00781F18">
                        <w:rPr>
                          <w:szCs w:val="24"/>
                        </w:rPr>
                        <w:t xml:space="preserve">Adopt the </w:t>
                      </w:r>
                      <w:r>
                        <w:rPr>
                          <w:szCs w:val="24"/>
                        </w:rPr>
                        <w:t>R</w:t>
                      </w:r>
                      <w:r w:rsidRPr="00781F18">
                        <w:rPr>
                          <w:szCs w:val="24"/>
                        </w:rPr>
                        <w:t xml:space="preserve">esolution </w:t>
                      </w:r>
                      <w:r>
                        <w:rPr>
                          <w:szCs w:val="24"/>
                        </w:rPr>
                        <w:t>entitled:</w:t>
                      </w:r>
                    </w:p>
                    <w:p w:rsidR="00891489" w:rsidRDefault="00891489" w:rsidP="00F467F4">
                      <w:pPr>
                        <w:pStyle w:val="NumberListCOB"/>
                        <w:numPr>
                          <w:ilvl w:val="0"/>
                          <w:numId w:val="0"/>
                        </w:numPr>
                        <w:ind w:left="720" w:right="508"/>
                        <w:rPr>
                          <w:szCs w:val="24"/>
                        </w:rPr>
                      </w:pPr>
                      <w:r>
                        <w:rPr>
                          <w:szCs w:val="24"/>
                        </w:rPr>
                        <w:t>A RESOLUTION OF THE BOARD OF SUPERVISORS OF THE COUNTY OF SAN DIEGO APPROVING A PUBLIC ORAL AUCTION SALE OF TAX-DEFAULTED PROPERTY</w:t>
                      </w:r>
                      <w:r w:rsidR="00597A4F">
                        <w:rPr>
                          <w:szCs w:val="24"/>
                        </w:rPr>
                        <w:t>.</w:t>
                      </w:r>
                    </w:p>
                    <w:p w:rsidR="00757C2D" w:rsidRPr="004B39F9" w:rsidRDefault="00891489" w:rsidP="004B39F9">
                      <w:pPr>
                        <w:pStyle w:val="NumberListCOB"/>
                        <w:numPr>
                          <w:ilvl w:val="0"/>
                          <w:numId w:val="11"/>
                        </w:numPr>
                        <w:ind w:left="360"/>
                        <w:rPr>
                          <w:rStyle w:val="BoldCOB"/>
                          <w:szCs w:val="24"/>
                        </w:rPr>
                      </w:pPr>
                      <w:r w:rsidRPr="00781F18">
                        <w:rPr>
                          <w:szCs w:val="24"/>
                        </w:rPr>
                        <w:t>Should a parcel not sell at the initial minimum bid as defined in Revenue and Taxation Code §3698.5, approve the Treasurer-Tax Collector’s discretion under Revenue and Taxation Code §3698.5(c), to offer the same property at the same sale or next scheduled sale, at a minimum price that the Treasurer-Tax Collector deems appropriate in light of the most current assessed valuation of that property or property interests, or any unique circumstance with respect to that property or those interests.  Any parcel remaining unsold may be re-offered within a 90-day period in accordance with §3692(e) and any new parties of interest shall be notified in accordance with §3701.</w:t>
                      </w:r>
                    </w:p>
                  </w:customXml>
                </w:tc>
              </w:tr>
            </w:customXml>
            <w:tr w:rsidR="00C84672" w:rsidRPr="00AD7ED6" w:rsidTr="002A1E74">
              <w:tblPrEx>
                <w:tblCellMar>
                  <w:left w:w="108" w:type="dxa"/>
                  <w:right w:w="108" w:type="dxa"/>
                </w:tblCellMar>
              </w:tblPrEx>
              <w:trPr>
                <w:gridBefore w:val="1"/>
                <w:wBefore w:w="7" w:type="dxa"/>
              </w:trPr>
              <w:tc>
                <w:tcPr>
                  <w:tcW w:w="810" w:type="dxa"/>
                </w:tcPr>
                <w:p w:rsidR="00C84672" w:rsidRPr="00AD7ED6" w:rsidRDefault="00C84672" w:rsidP="000E52F4">
                  <w:pPr>
                    <w:pStyle w:val="BodyText"/>
                    <w:keepNext/>
                    <w:spacing w:after="0"/>
                    <w:ind w:left="72"/>
                    <w:rPr>
                      <w:b/>
                    </w:rPr>
                  </w:pPr>
                </w:p>
              </w:tc>
              <w:tc>
                <w:tcPr>
                  <w:tcW w:w="8550" w:type="dxa"/>
                  <w:gridSpan w:val="4"/>
                  <w:vAlign w:val="bottom"/>
                </w:tcPr>
                <w:p w:rsidR="00C84672" w:rsidRPr="00AD7ED6" w:rsidRDefault="00C84672" w:rsidP="000E52F4">
                  <w:pPr>
                    <w:keepNext/>
                    <w:rPr>
                      <w:b/>
                    </w:rPr>
                  </w:pPr>
                  <w:r w:rsidRPr="00AD7ED6">
                    <w:rPr>
                      <w:b/>
                    </w:rPr>
                    <w:t>ACTION:</w:t>
                  </w:r>
                </w:p>
              </w:tc>
            </w:tr>
            <w:tr w:rsidR="00C84672" w:rsidRPr="00AD7ED6" w:rsidTr="002A1E74">
              <w:tblPrEx>
                <w:tblCellMar>
                  <w:left w:w="108" w:type="dxa"/>
                  <w:right w:w="108" w:type="dxa"/>
                </w:tblCellMar>
              </w:tblPrEx>
              <w:trPr>
                <w:gridBefore w:val="1"/>
                <w:wBefore w:w="7" w:type="dxa"/>
              </w:trPr>
              <w:tc>
                <w:tcPr>
                  <w:tcW w:w="810" w:type="dxa"/>
                </w:tcPr>
                <w:p w:rsidR="00C84672" w:rsidRPr="00AD7ED6" w:rsidRDefault="00C84672" w:rsidP="000E52F4">
                  <w:pPr>
                    <w:pStyle w:val="BodyText"/>
                    <w:keepNext/>
                    <w:ind w:left="72"/>
                    <w:rPr>
                      <w:b/>
                    </w:rPr>
                  </w:pPr>
                </w:p>
              </w:tc>
              <w:tc>
                <w:tcPr>
                  <w:tcW w:w="8550" w:type="dxa"/>
                  <w:gridSpan w:val="4"/>
                </w:tcPr>
                <w:p w:rsidR="00C84672" w:rsidRPr="00AD7ED6" w:rsidRDefault="008D03D1" w:rsidP="000E52F4">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C84672">
                    <w:t>, adopting Resolution No. 12-</w:t>
                  </w:r>
                  <w:r w:rsidR="007D5FC2">
                    <w:t>170</w:t>
                  </w:r>
                  <w:r w:rsidR="00C84672">
                    <w:t xml:space="preserve">, entitled:  </w:t>
                  </w:r>
                  <w:r w:rsidR="003B1E22" w:rsidRPr="003B1E22">
                    <w:t>A RESOLUTION OF THE BOARD OF SUPERVISORS OF THE COUNTY OF SAN DIEGO APPROVING A PUBLIC ORAL AUCTION TAX SALE OF TAX-DEFAULTED PROPERTY</w:t>
                  </w:r>
                  <w:r w:rsidR="003B1E22">
                    <w:t>.</w:t>
                  </w:r>
                </w:p>
                <w:p w:rsidR="00C84672" w:rsidRDefault="00C84672" w:rsidP="000E52F4">
                  <w:pPr>
                    <w:pStyle w:val="HangingIndent"/>
                    <w:keepNext/>
                    <w:tabs>
                      <w:tab w:val="clear" w:pos="5760"/>
                      <w:tab w:val="clear" w:pos="6480"/>
                      <w:tab w:val="clear" w:pos="7200"/>
                      <w:tab w:val="clear" w:pos="7920"/>
                      <w:tab w:val="clear" w:pos="8640"/>
                    </w:tabs>
                    <w:ind w:left="0" w:firstLine="0"/>
                  </w:pPr>
                  <w:r w:rsidRPr="00AD7ED6">
                    <w:t xml:space="preserve">AYES:  Cox, Jacob, Slater-Price, Roberts, Horn </w:t>
                  </w:r>
                </w:p>
                <w:p w:rsidR="00C84672" w:rsidRDefault="00C84672" w:rsidP="000E52F4">
                  <w:pPr>
                    <w:pStyle w:val="HangingIndent"/>
                    <w:keepNext/>
                    <w:tabs>
                      <w:tab w:val="clear" w:pos="5760"/>
                      <w:tab w:val="clear" w:pos="6480"/>
                      <w:tab w:val="clear" w:pos="7200"/>
                      <w:tab w:val="clear" w:pos="7920"/>
                      <w:tab w:val="clear" w:pos="8640"/>
                    </w:tabs>
                    <w:ind w:left="0" w:firstLine="0"/>
                  </w:pPr>
                </w:p>
                <w:p w:rsidR="00C84672" w:rsidRPr="00AD7ED6" w:rsidRDefault="00C84672" w:rsidP="000E52F4">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pPr>
                        <w:pStyle w:val="BLTemplate"/>
                        <w:jc w:val="center"/>
                        <w:rPr>
                          <w:b/>
                        </w:rPr>
                      </w:pPr>
                      <w:r>
                        <w:rPr>
                          <w:b/>
                        </w:rPr>
                        <w:t>23.</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757C2D" w:rsidRDefault="006E26AC" w:rsidP="00FE6AEB">
                      <w:pPr>
                        <w:pStyle w:val="JustifiedCOB"/>
                      </w:pPr>
                      <w:r>
                        <w:rPr>
                          <w:b/>
                        </w:rPr>
                        <w:t>AUTHORIZATION FOR COUNTY RECORDER TO AMEND THE MULTI-COUNTY AGREEMENT BETWEEN THE COUNTIES OF LOS ANGELES, ORANGE, RIVERSIDE, AND SAN DIEGO FOR SHARED OWNERSHIP AND ONGOING MAI</w:t>
                      </w:r>
                      <w:r>
                        <w:rPr>
                          <w:b/>
                          <w:color w:val="000000"/>
                        </w:rPr>
                        <w:t>N</w:t>
                      </w:r>
                      <w:r>
                        <w:rPr>
                          <w:b/>
                        </w:rPr>
                        <w:t>TENANCE OF AN ELECTRONIC RECORDING DELIVERY SYSTEM (DISTRICT</w:t>
                      </w:r>
                      <w:r w:rsidR="00C83DE2">
                        <w:rPr>
                          <w:b/>
                        </w:rPr>
                        <w:t>S</w:t>
                      </w:r>
                      <w:r>
                        <w:rPr>
                          <w:b/>
                        </w:rPr>
                        <w:t>: ALL)</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6E26AC">
                      <w:pPr>
                        <w:pStyle w:val="JustifiedCOB"/>
                        <w:rPr>
                          <w:color w:val="000000"/>
                        </w:rPr>
                      </w:pPr>
                      <w:r>
                        <w:rPr>
                          <w:color w:val="000000"/>
                        </w:rPr>
                        <w:t>The Assessor/Recorder/County Clerk proposes to amend the Multi-County Agreement for the upgrade and ongoing system maintenance of the Electronic Recording Delivery System known as SECURE.  The costs will be split equally among the owner counties of San Diego, Los Angeles, Orange, and Riverside.</w:t>
                      </w:r>
                    </w:p>
                    <w:p w:rsidR="00757C2D" w:rsidRDefault="006E26AC">
                      <w:pPr>
                        <w:pStyle w:val="JustifiedCOB"/>
                        <w:rPr>
                          <w:color w:val="000000"/>
                        </w:rPr>
                      </w:pPr>
                      <w:r>
                        <w:rPr>
                          <w:color w:val="000000"/>
                        </w:rPr>
                        <w:t xml:space="preserve">This Multi-County Agreement is a collaborative effort that allows authorized statewide and national submitters to record documents electronically via a portal.  The benefits of this shared portal include reduced processing costs to individual counties, closer communication between southern California title companies and service providers, and quicker, streamlined confirmation times for title companies and other submitters. </w:t>
                      </w:r>
                    </w:p>
                    <w:p w:rsidR="00757C2D" w:rsidRDefault="006E26AC">
                      <w:pPr>
                        <w:pStyle w:val="JustifiedCOB"/>
                      </w:pPr>
                      <w:r>
                        <w:rPr>
                          <w:color w:val="000000"/>
                        </w:rPr>
                        <w:t xml:space="preserve">The amendment provides for the payment to upgrade the SECURE system to a new version, SECURE Version 3, and the payment by each party of an equal share of the increased cost for system maintenance, software upgrades, and </w:t>
                      </w:r>
                      <w:r>
                        <w:t xml:space="preserve">support.  </w:t>
                      </w:r>
                      <w:r w:rsidR="009A47B9">
                        <w:rPr>
                          <w:vanish/>
                        </w:rPr>
                        <w:fldChar w:fldCharType="begin"/>
                      </w:r>
                      <w:r>
                        <w:rPr>
                          <w:vanish/>
                        </w:rPr>
                        <w:instrText xml:space="preserve"> LISTNUM  \l 1 \s 0 </w:instrText>
                      </w:r>
                      <w:r w:rsidR="009A47B9">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rPr>
                          <w:color w:val="FF0000"/>
                        </w:rPr>
                      </w:pPr>
                      <w:r>
                        <w:rPr>
                          <w:color w:val="FF0000"/>
                        </w:rPr>
                        <w:fldChar w:fldCharType="begin"/>
                      </w:r>
                      <w:r w:rsidR="006E26AC">
                        <w:rPr>
                          <w:color w:val="FF0000"/>
                        </w:rPr>
                        <w:instrText xml:space="preserve">  MACROBUTTON NoMacro </w:instrText>
                      </w:r>
                      <w:r>
                        <w:rPr>
                          <w:color w:val="FF0000"/>
                        </w:rPr>
                        <w:fldChar w:fldCharType="end"/>
                      </w:r>
                      <w:r w:rsidR="006E26AC">
                        <w:rPr>
                          <w:color w:val="000000"/>
                        </w:rPr>
                        <w:t>Current year costs of $186,750 for ongoing system maintenance and $87,750 for one-time system enhancements are included in the Assessor/Recorder/County Clerk’s Fiscal Year 2012-13 Adopted Operational Plan. Subsequent year costs for Fiscal Year 2013-14 include $239,625 for system maintenance and $204,750 for one-time development. Ongoing maintenance costs for Fiscal Year 2014-15 and each fiscal year thereafter, unless otherwise amended, will be $292,500.</w:t>
                      </w:r>
                      <w:r w:rsidR="00FE6AEB">
                        <w:rPr>
                          <w:color w:val="000000"/>
                        </w:rPr>
                        <w:t xml:space="preserve"> The funding source is the </w:t>
                      </w:r>
                      <w:r w:rsidR="006E26AC">
                        <w:rPr>
                          <w:color w:val="000000"/>
                        </w:rPr>
                        <w:t xml:space="preserve">E-Recording Trust Fund.   There will be no change in net General Fund cost and no additional staff years. </w:t>
                      </w:r>
                      <w:r>
                        <w:rPr>
                          <w:vanish/>
                          <w:color w:val="FF0000"/>
                        </w:rPr>
                        <w:fldChar w:fldCharType="begin"/>
                      </w:r>
                      <w:r w:rsidR="006E26AC">
                        <w:rPr>
                          <w:vanish/>
                          <w:color w:val="FF0000"/>
                        </w:rPr>
                        <w:instrText xml:space="preserve"> LISTNUM  \l 1 \s 0 </w:instrText>
                      </w:r>
                      <w:r>
                        <w:rPr>
                          <w:vanish/>
                          <w:color w:val="FF0000"/>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0E52F4">
                    <w:pPr>
                      <w:pStyle w:val="BLTemplate"/>
                      <w:keepNext/>
                      <w:jc w:val="center"/>
                      <w:rPr>
                        <w:b/>
                        <w:bCs/>
                      </w:rPr>
                    </w:pPr>
                  </w:p>
                </w:tc>
                <w:customXml w:uri="regular-agenda-item" w:element="HEADER">
                  <w:tc>
                    <w:tcPr>
                      <w:tcW w:w="8543" w:type="dxa"/>
                      <w:gridSpan w:val="3"/>
                    </w:tcPr>
                    <w:p w:rsidR="005611C8" w:rsidRDefault="005611C8" w:rsidP="000E52F4">
                      <w:pPr>
                        <w:pStyle w:val="BLTemplate"/>
                        <w:keepNext/>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0E52F4">
                    <w:pPr>
                      <w:pStyle w:val="BLTemplate"/>
                      <w:keepNext/>
                      <w:jc w:val="center"/>
                      <w:rPr>
                        <w:b/>
                        <w:bCs/>
                      </w:rPr>
                    </w:pPr>
                  </w:p>
                </w:tc>
                <w:customXml w:uri="regular-agenda-item" w:element="HEADER">
                  <w:tc>
                    <w:tcPr>
                      <w:tcW w:w="8543" w:type="dxa"/>
                      <w:gridSpan w:val="3"/>
                    </w:tcPr>
                    <w:p w:rsidR="00757C2D" w:rsidRDefault="006E26AC" w:rsidP="000E52F4">
                      <w:pPr>
                        <w:pStyle w:val="JustifiedCOB"/>
                        <w:keepNext/>
                      </w:pPr>
                      <w:r>
                        <w:t xml:space="preserve">Electronic recording is becoming the primary </w:t>
                      </w:r>
                      <w:r>
                        <w:rPr>
                          <w:color w:val="000000"/>
                        </w:rPr>
                        <w:t>means that title</w:t>
                      </w:r>
                      <w:r>
                        <w:t xml:space="preserve"> companies and financial institutions use to record documents in counties that utilize this type of system.  There are over 800 counties in more than 40 states accepting documents through an electronic recording system.  The San Diego Recorder customers are very interested in having this type of system available.  Businesses look to the electronic recording of real estate documents as a way to remain competitive and efficient in their industry.</w:t>
                      </w:r>
                      <w:r w:rsidR="009A47B9">
                        <w:rPr>
                          <w:vanish/>
                        </w:rPr>
                        <w:fldChar w:fldCharType="begin"/>
                      </w:r>
                      <w:r>
                        <w:rPr>
                          <w:vanish/>
                        </w:rPr>
                        <w:instrText xml:space="preserve"> LISTNUM  \l 1 \s 0 </w:instrText>
                      </w:r>
                      <w:r w:rsidR="009A47B9">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6E26AC">
                      <w:pPr>
                        <w:pStyle w:val="BLTemplate"/>
                        <w:jc w:val="left"/>
                        <w:rPr>
                          <w:color w:val="000000"/>
                        </w:rPr>
                      </w:pPr>
                      <w:r>
                        <w:rPr>
                          <w:rStyle w:val="BoldCOB"/>
                          <w:color w:val="000000"/>
                        </w:rPr>
                        <w:t>ASSESSOR/RECORDER/COUNTY CLERK</w:t>
                      </w:r>
                    </w:p>
                    <w:p w:rsidR="00757C2D" w:rsidRDefault="006E26AC">
                      <w:pPr>
                        <w:pStyle w:val="NumberListCOB"/>
                      </w:pPr>
                      <w:r>
                        <w:rPr>
                          <w:color w:val="000000"/>
                        </w:rPr>
                        <w:t>Approve the First Amendment to the Multi-County Agreement Between the Counties of Los Angeles, Orange, Riverside and San Diego for Shared Ownership and Ongoing Maintenance of an Electronic Recording Delivery System.</w:t>
                      </w:r>
                    </w:p>
                    <w:p w:rsidR="00757C2D" w:rsidRDefault="006E26AC" w:rsidP="00AD1158">
                      <w:pPr>
                        <w:pStyle w:val="NumberListCOB"/>
                        <w:rPr>
                          <w:vanish/>
                          <w:color w:val="000000"/>
                        </w:rPr>
                      </w:pPr>
                      <w:r>
                        <w:rPr>
                          <w:color w:val="000000"/>
                        </w:rPr>
                        <w:t>Authorize the Assessor/Recorder/County Clerk to execute the First Amendment to the Multi-County Agreement.</w:t>
                      </w:r>
                      <w:r w:rsidR="009A47B9">
                        <w:rPr>
                          <w:vanish/>
                          <w:color w:val="000000"/>
                        </w:rPr>
                        <w:fldChar w:fldCharType="begin"/>
                      </w:r>
                      <w:r>
                        <w:rPr>
                          <w:vanish/>
                          <w:color w:val="000000"/>
                        </w:rPr>
                        <w:instrText xml:space="preserve"> LISTNUM  \l 1 \s 0 </w:instrText>
                      </w:r>
                      <w:r w:rsidR="009A47B9">
                        <w:rPr>
                          <w:vanish/>
                          <w:color w:val="000000"/>
                        </w:rPr>
                        <w:fldChar w:fldCharType="end"/>
                      </w:r>
                    </w:p>
                  </w:tc>
                </w:customXml>
              </w:tr>
            </w:customXml>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rPr>
                      <w:b/>
                    </w:rPr>
                  </w:pPr>
                </w:p>
              </w:tc>
              <w:tc>
                <w:tcPr>
                  <w:tcW w:w="8550" w:type="dxa"/>
                  <w:gridSpan w:val="4"/>
                  <w:vAlign w:val="bottom"/>
                </w:tcPr>
                <w:p w:rsidR="00AD1158" w:rsidRPr="00AD7ED6" w:rsidRDefault="00AD1158" w:rsidP="003B1E22">
                  <w:pPr>
                    <w:rPr>
                      <w:b/>
                    </w:rPr>
                  </w:pPr>
                  <w:r w:rsidRPr="00AD7ED6">
                    <w:rPr>
                      <w:b/>
                    </w:rPr>
                    <w:t>ACTION:</w:t>
                  </w:r>
                </w:p>
              </w:tc>
            </w:tr>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pStyle w:val="BodyText"/>
                    <w:ind w:left="72"/>
                    <w:rPr>
                      <w:b/>
                    </w:rPr>
                  </w:pPr>
                </w:p>
              </w:tc>
              <w:tc>
                <w:tcPr>
                  <w:tcW w:w="8550" w:type="dxa"/>
                  <w:gridSpan w:val="4"/>
                </w:tcPr>
                <w:p w:rsidR="00AD1158" w:rsidRDefault="008D03D1" w:rsidP="003B1E22">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AD1158">
                    <w:t>.</w:t>
                  </w:r>
                </w:p>
                <w:p w:rsidR="00AD1158" w:rsidRDefault="00AD1158" w:rsidP="003B1E22">
                  <w:pPr>
                    <w:pStyle w:val="HangingIndent"/>
                    <w:tabs>
                      <w:tab w:val="clear" w:pos="5760"/>
                      <w:tab w:val="clear" w:pos="6480"/>
                      <w:tab w:val="clear" w:pos="7200"/>
                      <w:tab w:val="clear" w:pos="7920"/>
                      <w:tab w:val="clear" w:pos="8640"/>
                    </w:tabs>
                    <w:ind w:left="0" w:firstLine="0"/>
                  </w:pPr>
                  <w:r>
                    <w:t>AYES:  Cox, Jacob, Slater-Price, Roberts, Horn</w:t>
                  </w:r>
                </w:p>
                <w:p w:rsidR="00AD1158" w:rsidRDefault="00AD1158" w:rsidP="003B1E22">
                  <w:pPr>
                    <w:pStyle w:val="HangingIndent"/>
                    <w:tabs>
                      <w:tab w:val="clear" w:pos="5760"/>
                      <w:tab w:val="clear" w:pos="6480"/>
                      <w:tab w:val="clear" w:pos="7200"/>
                      <w:tab w:val="clear" w:pos="7920"/>
                      <w:tab w:val="clear" w:pos="8640"/>
                    </w:tabs>
                    <w:ind w:left="0" w:firstLine="0"/>
                  </w:pPr>
                </w:p>
                <w:p w:rsidR="00AD1158" w:rsidRPr="00AD7ED6" w:rsidRDefault="00AD1158" w:rsidP="003B1E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pPr>
                        <w:pStyle w:val="BLTemplate"/>
                        <w:jc w:val="center"/>
                        <w:rPr>
                          <w:b/>
                        </w:rPr>
                      </w:pPr>
                      <w:r>
                        <w:rPr>
                          <w:b/>
                        </w:rPr>
                        <w:t>24.</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757C2D" w:rsidRDefault="006E26AC" w:rsidP="00FE6AEB">
                      <w:pPr>
                        <w:pStyle w:val="JustifiedCOB"/>
                      </w:pPr>
                      <w:r>
                        <w:rPr>
                          <w:b/>
                        </w:rPr>
                        <w:t>FISCAL YEAR 2012-13 FIRST QUARTER OPERATIONAL PLAN STATUS REPORT AND BUDGET ADJUSTMENTS (DISTRICT</w:t>
                      </w:r>
                      <w:r w:rsidR="00C83DE2">
                        <w:rPr>
                          <w:b/>
                        </w:rPr>
                        <w:t>S</w:t>
                      </w:r>
                      <w:r>
                        <w:rPr>
                          <w:b/>
                        </w:rPr>
                        <w:t>: ALL)</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r>
                        <w:fldChar w:fldCharType="begin"/>
                      </w:r>
                      <w:r w:rsidR="006E26AC">
                        <w:instrText xml:space="preserve">  MACROBUTTON NoMacro </w:instrText>
                      </w:r>
                      <w:r>
                        <w:fldChar w:fldCharType="end"/>
                      </w:r>
                      <w:r w:rsidR="006E26AC">
                        <w:t>This report summarizes the status of the County’s Fiscal Year 2012-13 Operational Plan, as measured by projected year-end fund balance from current year operations.  The projected balance for the General Fund is $106.6 million, and for all budgetary funds combined is $127.1 million.  In the General Fund, positive balances are projected for all five groups.  In addition, the projected fund balance reflects the conservation of management and contingency reserves and projects that general purpose revenue will do better than estimated in the adopted budget. This letter also recommends budget adjustments to make resource reallocations to fund one-time projects and various technical adjustments.</w:t>
                      </w:r>
                    </w:p>
                    <w:p w:rsidR="00757C2D" w:rsidRDefault="00757C2D"/>
                    <w:p w:rsidR="00757C2D" w:rsidRDefault="006E26AC">
                      <w:r>
                        <w:t xml:space="preserve">In the Public Safety Group, recommendations include: support in the Sheriff’s Department for the High Intensity Drug Trafficking Area, funding to conduct Bench Warrant Service Sweeps, North County Gang Task Force violent crime and narcotics investigations, County Service Area  (CSA) 135 800 MHz radio purchases for the City of Del Mar and the City of Solana Beach and to expand the City of Solana Beach radio coverage, funding to construct ten separate recreational yard areas at the George Bailey Detention Facility, fixed asset equipment in the Sheriff’s Department, funding for three vehicle radios for the County Parole and Alternate Custody (CPAC) unit, Sheriff Department training, Sheriff’s Crime Lab analytical staff support, additional DNA testing, violent crime and gang-related crime operations, ratification of year-end appropriation transfer, and appropriation adjustments to align the budget with anticipated </w:t>
                      </w:r>
                      <w:proofErr w:type="spellStart"/>
                      <w:r>
                        <w:t>actuals</w:t>
                      </w:r>
                      <w:proofErr w:type="spellEnd"/>
                      <w:r>
                        <w:t xml:space="preserve">. </w:t>
                      </w:r>
                    </w:p>
                    <w:p w:rsidR="00757C2D" w:rsidRDefault="00757C2D"/>
                    <w:p w:rsidR="00757C2D" w:rsidRDefault="006E26AC">
                      <w:r>
                        <w:t>In the Health and Human Services Agency (HHSA), an adjustment is requested to transfer one staff year from the Health and Human Services Agency to the Office of County Counsel for a Senior Deputy County Counsel to increase services being provided to HHSA.</w:t>
                      </w:r>
                    </w:p>
                    <w:p w:rsidR="00757C2D" w:rsidRDefault="00757C2D"/>
                    <w:p w:rsidR="00757C2D" w:rsidRDefault="006E26AC">
                      <w:r>
                        <w:t xml:space="preserve">In the Land Use and Environment Group, requests include the following appropriation and other adjustments: cancel appropriations for Sweetwater Lane Artificial Turf project to provide funding for the 4S Ranch Sports Park Artificial Turf project for unanticipated recycled water irrigation system costs, cancel appropriations for San Luis Rey River Acquisition due to grant funds not awarded, cancel appropriations for Sweetwater Regional Park Equestrian Trail Phase III due to lower grant award, support stewardship activities at Sage Hill, provide support for the Multiple Species Conservation Program, transfer appropriations in Permanent Road Division (PRDs) 1002 Capra Way and 1007 Tumble Creek to the General Fund and establish appropriations in Permanent Road Division (PRD) 129 Birch Street in order to transfer appropriations to the General Fund due to the dissolution of the three funds and authorize Director, Department of Public Works and the Auditor and Controller to take action necessary to close out PRD 1002 Capra Way, 1007 Tumble Creek, and 129 Birch Street, appropriation adjustments to align the budget with anticipated </w:t>
                      </w:r>
                      <w:proofErr w:type="spellStart"/>
                      <w:r>
                        <w:t>actuals</w:t>
                      </w:r>
                      <w:proofErr w:type="spellEnd"/>
                      <w:r>
                        <w:t>, and for an increase to the Environmental Health fund balance commitment.</w:t>
                      </w:r>
                    </w:p>
                    <w:p w:rsidR="00757C2D" w:rsidRDefault="00757C2D"/>
                    <w:p w:rsidR="00757C2D" w:rsidRDefault="006E26AC">
                      <w:r>
                        <w:t xml:space="preserve">In the Community Services Group, recommendations include the following: establishing appropriations at the animal shelter in Bonita for the electrical supply system upgrade, reallocate the Housing Opportunities for Persons with AIDS (HOPWA) program funds to support Fiscal Year 2012-13 contracts, reallocate in Fiscal Year 2012-13 Emergency Solutions Grant (ESG) funds for the North County Serenity House-outreach activities and North County Interfaith Council-CASA Works for Families for Homelessness Prevention activities, reallocate HOME Investment Partnerships (HOME) funds from prior years for a HOME consortium city, an amendment to the Facilities Management Internal Service Fund for the Smart Building Energy Efficiency project, an amendment to the Department of Purchasing and Contracting Internal Service Fund to transfer the management of Documentum to the County Technology Office, an amendment to the Department of Purchasing and Contracting Internal Service Fund to </w:t>
                      </w:r>
                      <w:proofErr w:type="spellStart"/>
                      <w:r>
                        <w:t>rebudget</w:t>
                      </w:r>
                      <w:proofErr w:type="spellEnd"/>
                      <w:r>
                        <w:t xml:space="preserve"> appropriations for the version 6.5 Documentum upgrade,  and appropriation adjustments to realign the budget with anticipated </w:t>
                      </w:r>
                      <w:proofErr w:type="spellStart"/>
                      <w:r>
                        <w:t>actuals</w:t>
                      </w:r>
                      <w:proofErr w:type="spellEnd"/>
                      <w:r>
                        <w:t>.</w:t>
                      </w:r>
                    </w:p>
                    <w:p w:rsidR="00757C2D" w:rsidRDefault="00757C2D"/>
                    <w:p w:rsidR="00757C2D" w:rsidRDefault="006E26AC">
                      <w:r>
                        <w:t xml:space="preserve">In the Finance and General Government Group recommendations include the following: establish appropriations for the first interest payment on the Cedar and </w:t>
                      </w:r>
                      <w:proofErr w:type="spellStart"/>
                      <w:r>
                        <w:t>Kettner</w:t>
                      </w:r>
                      <w:proofErr w:type="spellEnd"/>
                      <w:r>
                        <w:t xml:space="preserve"> Development Project Certificates of Participation, establish appropriations for data entry automation and tracking of annual Statement of Economic Interest (Form 700) data in the Clerk of the Board of Supervisors, Board of Supervisors one-time expenses, ratification of year-end appropriation transfer and appropriation adjustments to align the budget with anticipated </w:t>
                      </w:r>
                      <w:proofErr w:type="spellStart"/>
                      <w:r>
                        <w:t>actuals</w:t>
                      </w:r>
                      <w:proofErr w:type="spellEnd"/>
                      <w:r>
                        <w:t>.</w:t>
                      </w:r>
                    </w:p>
                    <w:p w:rsidR="00757C2D" w:rsidRDefault="009A47B9">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r>
                        <w:fldChar w:fldCharType="begin"/>
                      </w:r>
                      <w:r w:rsidR="006E26AC">
                        <w:instrText xml:space="preserve">  MACROBUTTON NoMacro </w:instrText>
                      </w:r>
                      <w:r>
                        <w:fldChar w:fldCharType="end"/>
                      </w:r>
                      <w:r w:rsidR="006E26AC">
                        <w:t>The funds for a portion of these requests are not included in the Fiscal Year 2012-13 Operational Plan.  If approved, in the General Fund, this action will establish additional appropriations of $2,623,274.  The funding sources include unanticipated High Intensity Drug Trafficking Area (HIDTA) revenue</w:t>
                      </w:r>
                      <w:r w:rsidR="00597A4F">
                        <w:t xml:space="preserve"> from the California Bo</w:t>
                      </w:r>
                      <w:r w:rsidR="006E26AC">
                        <w:t>rder Alliance Group, unanticipated revenue from the Sheriff’s Warrant Automation Trust Fund, unanticipated revenue from the Department of Homeland Security passed through the California Emergency Management Agency, unanticipated revenue from the State of California, Local Revenue Fund 2011, unanticipated revenue from the California Emergency Management Agency CA Anti-Terrorism fund, unanticipated revenue from the U.S. Department of Justice, Office of Justice Programs, an endowment from SANDAG, unanticipated revenue from the United States Forest Reserve, revenue from Successor Agency, General Fund Fiscal Year 2011-12 fund balance, and miscellaneous other sources.</w:t>
                      </w:r>
                    </w:p>
                    <w:p w:rsidR="00757C2D" w:rsidRDefault="00757C2D"/>
                    <w:p w:rsidR="00757C2D" w:rsidRDefault="006E26AC">
                      <w:r>
                        <w:t xml:space="preserve">In all other funds combined, these actions will cancel budgeted appropriations and the related funding sources in the amount of $8,018,200 and will establish additional appropriations of $3,465,287 resulting in a net decrease in appropriations of $4,552,913. The funding sources include County Service Area (CSA) 135 800 MHz Fund </w:t>
                      </w:r>
                      <w:proofErr w:type="spellStart"/>
                      <w:r>
                        <w:t>fund</w:t>
                      </w:r>
                      <w:proofErr w:type="spellEnd"/>
                      <w:r>
                        <w:t xml:space="preserve"> balance, Sheriff’s Inmate Welfare Fund </w:t>
                      </w:r>
                      <w:proofErr w:type="spellStart"/>
                      <w:r>
                        <w:t>fund</w:t>
                      </w:r>
                      <w:proofErr w:type="spellEnd"/>
                      <w:r>
                        <w:t xml:space="preserve"> balance, Permanent Road Division (PRD) 129 Birch Street fund balance, Road Fund </w:t>
                      </w:r>
                      <w:proofErr w:type="spellStart"/>
                      <w:r>
                        <w:t>fund</w:t>
                      </w:r>
                      <w:proofErr w:type="spellEnd"/>
                      <w:r>
                        <w:t xml:space="preserve"> balance, unanticipated revenue from the sale of mitigation credits, and miscellaneous other sources.</w:t>
                      </w:r>
                    </w:p>
                    <w:p w:rsidR="00757C2D" w:rsidRDefault="009A47B9">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N/A</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0E52F4">
                    <w:pPr>
                      <w:pStyle w:val="BLTemplate"/>
                      <w:jc w:val="center"/>
                      <w:rPr>
                        <w:b/>
                        <w:bCs/>
                      </w:rPr>
                    </w:pPr>
                  </w:p>
                </w:tc>
                <w:customXml w:uri="regular-agenda-item" w:element="HEADER">
                  <w:tc>
                    <w:tcPr>
                      <w:tcW w:w="8543" w:type="dxa"/>
                      <w:gridSpan w:val="3"/>
                    </w:tcPr>
                    <w:p w:rsidR="005611C8" w:rsidRDefault="005611C8" w:rsidP="000E52F4">
                      <w:pPr>
                        <w:pStyle w:val="BLTemplate"/>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0E52F4">
                    <w:pPr>
                      <w:pStyle w:val="BLTemplate"/>
                      <w:jc w:val="center"/>
                      <w:rPr>
                        <w:b/>
                        <w:bCs/>
                      </w:rPr>
                    </w:pPr>
                  </w:p>
                </w:tc>
                <w:customXml w:uri="regular-agenda-item" w:element="HEADER">
                  <w:tc>
                    <w:tcPr>
                      <w:tcW w:w="8543" w:type="dxa"/>
                      <w:gridSpan w:val="3"/>
                    </w:tcPr>
                    <w:p w:rsidR="00757C2D" w:rsidRDefault="006E26AC" w:rsidP="000E52F4">
                      <w:pPr>
                        <w:pStyle w:val="BLTemplate"/>
                      </w:pPr>
                      <w:r>
                        <w:rPr>
                          <w:rStyle w:val="BoldCOB"/>
                        </w:rPr>
                        <w:t>CHIEF ADMINISTRATIVE OFFICER</w:t>
                      </w:r>
                    </w:p>
                    <w:p w:rsidR="00757C2D" w:rsidRDefault="006E26AC" w:rsidP="000E52F4">
                      <w:pPr>
                        <w:pStyle w:val="NumberListCOB"/>
                        <w:rPr>
                          <w:b/>
                        </w:rPr>
                      </w:pPr>
                      <w:r>
                        <w:t>Accept the Fiscal Year 2012-13 first quarter report on projected year-end results.</w:t>
                      </w:r>
                    </w:p>
                    <w:p w:rsidR="00757C2D" w:rsidRDefault="006E26AC" w:rsidP="000E52F4">
                      <w:pPr>
                        <w:pStyle w:val="NumberListCOB"/>
                      </w:pPr>
                      <w:r>
                        <w:t xml:space="preserve">Approve the request to transfer 1.0 staff year (1 position) from the Health and Human Services Agency to the Office of County Counsel. </w:t>
                      </w:r>
                    </w:p>
                    <w:p w:rsidR="00757C2D" w:rsidRDefault="006E26AC" w:rsidP="000E52F4">
                      <w:pPr>
                        <w:pStyle w:val="NumberListCOB"/>
                      </w:pPr>
                      <w:r>
                        <w:t xml:space="preserve">Establish appropriations of $21,000 in the Sheriff’s Department, salaries and benefits ($15,000) and services and supplies ($6,000), for the High Intensity Drug Trafficking Area (HIDTA) program based on unanticipated HIDTA revenue from the California Border Alliance Group.  </w:t>
                      </w:r>
                      <w:r>
                        <w:rPr>
                          <w:b/>
                        </w:rPr>
                        <w:t>(4 VOTES)</w:t>
                      </w:r>
                    </w:p>
                    <w:p w:rsidR="00757C2D" w:rsidRDefault="006E26AC" w:rsidP="000E52F4">
                      <w:pPr>
                        <w:pStyle w:val="NumberListCOB"/>
                      </w:pPr>
                      <w:r>
                        <w:t xml:space="preserve">Establish appropriations of $150,000 in the Sheriff’s Department, salaries and benefits, for service of bench warrants based on unanticipated revenue from the Sheriff’s Warrant Automation Trust Fund.  </w:t>
                      </w:r>
                      <w:r>
                        <w:rPr>
                          <w:b/>
                        </w:rPr>
                        <w:t>(4 VOTES)</w:t>
                      </w:r>
                    </w:p>
                    <w:p w:rsidR="00757C2D" w:rsidRDefault="006E26AC" w:rsidP="000E52F4">
                      <w:pPr>
                        <w:pStyle w:val="NumberListCOB"/>
                      </w:pPr>
                      <w:r>
                        <w:t>Transfer appropriations of $1,246,590 from the Sheriff’s Department, fixed assets, to the General Fund Contributions to Fleet Internal Service Fund (ISF), Operating Transfer Out, for the Department of General Services Fleet Services Fund ISF to purchase vehicles.</w:t>
                      </w:r>
                    </w:p>
                    <w:p w:rsidR="00757C2D" w:rsidRDefault="006E26AC" w:rsidP="000E52F4">
                      <w:pPr>
                        <w:pStyle w:val="NumberListCOB"/>
                        <w:rPr>
                          <w:b/>
                        </w:rPr>
                      </w:pPr>
                      <w:r>
                        <w:t xml:space="preserve">Amend the Fiscal Year 2012-13 Department of General Services Fleet ISF Spending Plan by $1,246,590 to provide funding for the purchase of various vehicles for the Sheriff's Department based on an operating transfer from the General Fund Contributions to Fleet ISF. </w:t>
                      </w:r>
                      <w:r>
                        <w:rPr>
                          <w:b/>
                        </w:rPr>
                        <w:t>(4 VOTES)</w:t>
                      </w:r>
                    </w:p>
                    <w:p w:rsidR="00757C2D" w:rsidRDefault="006E26AC" w:rsidP="000E52F4">
                      <w:pPr>
                        <w:pStyle w:val="NumberListCOB"/>
                      </w:pPr>
                      <w:r>
                        <w:t xml:space="preserve">Transfer appropriations of $64,000 within the Sheriff's Asset Forfeiture Fund, from services and supplies to Operating Transfer Out, to fund overtime in the Sheriff's Department associated with the North County Gang Task Force. </w:t>
                      </w:r>
                    </w:p>
                    <w:p w:rsidR="00757C2D" w:rsidRDefault="006E26AC" w:rsidP="000E52F4">
                      <w:pPr>
                        <w:pStyle w:val="NumberListCOB"/>
                        <w:rPr>
                          <w:b/>
                        </w:rPr>
                      </w:pPr>
                      <w:r>
                        <w:t xml:space="preserve">Establish appropriations of $64,000 in the Sheriff's Department, salaries and benefits, for overtime associated with the North County Gang Task Force based on an operating transfer from the Sheriff's Asset Forfeiture Fund. </w:t>
                      </w:r>
                      <w:r>
                        <w:rPr>
                          <w:b/>
                        </w:rPr>
                        <w:t>(4 VOTES)</w:t>
                      </w:r>
                    </w:p>
                    <w:p w:rsidR="00757C2D" w:rsidRDefault="006E26AC" w:rsidP="000E52F4">
                      <w:pPr>
                        <w:pStyle w:val="NumberListCOB"/>
                        <w:rPr>
                          <w:b/>
                        </w:rPr>
                      </w:pPr>
                      <w:r>
                        <w:t>Establish appropriations of $384,000 in the Sheriff's Inmate Welfare Fund, services and supplies, for the construction of 10 separate recreational yard areas at the George Bailey Detention facility bas</w:t>
                      </w:r>
                      <w:r w:rsidR="009C52F6">
                        <w:t xml:space="preserve">ed on fund balance available.                   </w:t>
                      </w:r>
                      <w:r>
                        <w:rPr>
                          <w:b/>
                        </w:rPr>
                        <w:t>(4 VOTES)</w:t>
                      </w:r>
                    </w:p>
                    <w:p w:rsidR="004B39F9" w:rsidRPr="000E52F4" w:rsidRDefault="006E26AC" w:rsidP="000E52F4">
                      <w:pPr>
                        <w:pStyle w:val="NumberListCOB"/>
                        <w:rPr>
                          <w:b/>
                        </w:rPr>
                      </w:pPr>
                      <w:r>
                        <w:t xml:space="preserve">Re-establish appropriations of $31,000 in the Sheriff’s Department, fixed assets, for the purchase of purchase information technology hardware and software and related information technology services, based on unanticipated revenue from the Department of Homeland Security, passed through the California Emergency Management Agency. </w:t>
                      </w:r>
                      <w:r>
                        <w:rPr>
                          <w:b/>
                        </w:rPr>
                        <w:t>(4 VOTES)</w:t>
                      </w:r>
                    </w:p>
                    <w:p w:rsidR="00757C2D" w:rsidRDefault="006E26AC" w:rsidP="000E52F4">
                      <w:pPr>
                        <w:pStyle w:val="NumberListCOB"/>
                        <w:rPr>
                          <w:b/>
                        </w:rPr>
                      </w:pPr>
                      <w:r>
                        <w:t xml:space="preserve">Re-establish appropriations of $14,000 in the Sheriff's Department, services and supplies, for vehicle radios based on unanticipated revenue from the State of California, Local Revenue Fund 2011 allocated to County Local Revenue Fund 2011, Local Community Corrections Account.  </w:t>
                      </w:r>
                      <w:r>
                        <w:rPr>
                          <w:b/>
                        </w:rPr>
                        <w:t>(4 VOTES)</w:t>
                      </w:r>
                    </w:p>
                    <w:p w:rsidR="00757C2D" w:rsidRDefault="006E26AC" w:rsidP="000E52F4">
                      <w:pPr>
                        <w:pStyle w:val="NumberListCOB"/>
                      </w:pPr>
                      <w:r>
                        <w:t xml:space="preserve">Re-establish appropriations of $15,241 in the Sheriff’s Department, services and supplies, for training in the Sheriff’s department based on unanticipated revenue from the California Emergency Management Agency, CA Anti-Terrorism fund. </w:t>
                      </w:r>
                      <w:r w:rsidR="004B39F9">
                        <w:t xml:space="preserve">   </w:t>
                      </w:r>
                      <w:r>
                        <w:rPr>
                          <w:b/>
                        </w:rPr>
                        <w:t>(4 VOTES)</w:t>
                      </w:r>
                    </w:p>
                    <w:p w:rsidR="00757C2D" w:rsidRDefault="006E26AC" w:rsidP="000E52F4">
                      <w:pPr>
                        <w:pStyle w:val="NumberListCOB"/>
                        <w:rPr>
                          <w:b/>
                        </w:rPr>
                      </w:pPr>
                      <w:r>
                        <w:t xml:space="preserve">Re-establish appropriations of $39,595 in the Sheriff’s Department, services and supplies, for continuing educational opportunities for the Sheriff's Crime Lab analytical staff based on unanticipated revenue from the California Emergency Management Agency, 2011 Paul Coverdell Forensic Science Improvement Program </w:t>
                      </w:r>
                      <w:r>
                        <w:rPr>
                          <w:b/>
                        </w:rPr>
                        <w:t>(4 VOTES)</w:t>
                      </w:r>
                    </w:p>
                    <w:p w:rsidR="000E52F4" w:rsidRDefault="000E52F4" w:rsidP="000E52F4">
                      <w:pPr>
                        <w:pStyle w:val="NumberListCOB"/>
                        <w:numPr>
                          <w:ilvl w:val="0"/>
                          <w:numId w:val="0"/>
                        </w:numPr>
                        <w:ind w:left="360" w:hanging="360"/>
                        <w:rPr>
                          <w:b/>
                        </w:rPr>
                      </w:pPr>
                    </w:p>
                    <w:p w:rsidR="000E52F4" w:rsidRDefault="000E52F4" w:rsidP="000E52F4">
                      <w:pPr>
                        <w:pStyle w:val="NumberListCOB"/>
                        <w:numPr>
                          <w:ilvl w:val="0"/>
                          <w:numId w:val="0"/>
                        </w:numPr>
                        <w:spacing w:after="0"/>
                        <w:ind w:left="360" w:hanging="360"/>
                        <w:rPr>
                          <w:b/>
                        </w:rPr>
                      </w:pPr>
                    </w:p>
                    <w:p w:rsidR="00757C2D" w:rsidRDefault="006E26AC" w:rsidP="000E52F4">
                      <w:pPr>
                        <w:pStyle w:val="NumberListCOB"/>
                        <w:rPr>
                          <w:b/>
                        </w:rPr>
                      </w:pPr>
                      <w:r>
                        <w:t xml:space="preserve">Re-establish appropriations of $48,860 in the Sheriff’s Department, salaries and benefits ($4,123) and services and supplies ($44,737), for costs related to process, record, </w:t>
                      </w:r>
                      <w:proofErr w:type="gramStart"/>
                      <w:r>
                        <w:t>screen</w:t>
                      </w:r>
                      <w:proofErr w:type="gramEnd"/>
                      <w:r>
                        <w:t xml:space="preserve"> and analyze forensic DNA to reduce DNA sample turnaround time and reduce DNA forensic casework backlogs based on unanticipated revenue from the U.S. Department of Justice, Office of Justice Programs. </w:t>
                      </w:r>
                      <w:r>
                        <w:rPr>
                          <w:b/>
                        </w:rPr>
                        <w:t>(4 VOTES)</w:t>
                      </w:r>
                    </w:p>
                    <w:p w:rsidR="00757C2D" w:rsidRDefault="006E26AC" w:rsidP="000E52F4">
                      <w:pPr>
                        <w:pStyle w:val="NumberListCOB"/>
                        <w:rPr>
                          <w:b/>
                        </w:rPr>
                      </w:pPr>
                      <w:r>
                        <w:t xml:space="preserve">Re-establish appropriations of $28,614 in the Sheriff’s Department, salaries and benefits ($10,154) and services and supplies ($18,460), for Sheriff's personnel and participating agencies to reduce violent crime in the North and East County regions of the County with an emphasis on gang-related crime based on unanticipated revenue from the U.S. Department of Justice, Office of Justice Programs. </w:t>
                      </w:r>
                      <w:r>
                        <w:rPr>
                          <w:b/>
                        </w:rPr>
                        <w:t>(4 VOTES)</w:t>
                      </w:r>
                    </w:p>
                    <w:p w:rsidR="00757C2D" w:rsidRDefault="006E26AC" w:rsidP="000E52F4">
                      <w:pPr>
                        <w:pStyle w:val="NumberListCOB"/>
                        <w:rPr>
                          <w:b/>
                        </w:rPr>
                      </w:pPr>
                      <w:r>
                        <w:t>Re-establish appropriations of $118,650 in the Sheriff's Department, services and supplies, to fund costs related to the expansion of the City of Solana Beach radio coverage and to build a new tower at Alpine Heights for the Regional Communication System (RCS) based on Public Safety Group’s Fiscal Year</w:t>
                      </w:r>
                      <w:r w:rsidR="009C52F6">
                        <w:t xml:space="preserve">     </w:t>
                      </w:r>
                      <w:r>
                        <w:t xml:space="preserve"> 2011-12 fund balance available.  </w:t>
                      </w:r>
                      <w:r>
                        <w:rPr>
                          <w:b/>
                        </w:rPr>
                        <w:t>(4 VOTES)</w:t>
                      </w:r>
                    </w:p>
                    <w:p w:rsidR="00757C2D" w:rsidRDefault="006E26AC" w:rsidP="000E52F4">
                      <w:pPr>
                        <w:pStyle w:val="NumberListCOB"/>
                      </w:pPr>
                      <w:r>
                        <w:t xml:space="preserve">Re-establish appropriations of $312,901 in the County Service Area (CSA) </w:t>
                      </w:r>
                      <w:r w:rsidR="009C52F6">
                        <w:t xml:space="preserve">      </w:t>
                      </w:r>
                      <w:r>
                        <w:t xml:space="preserve">135 Regional MHz Fund, Operating Transfer Out, to fund infrastructure costs in the Sheriff's Department associated with the Regional Communication System (RCS) based on fund balance available. </w:t>
                      </w:r>
                      <w:r>
                        <w:rPr>
                          <w:b/>
                        </w:rPr>
                        <w:t>(4 VOTES)</w:t>
                      </w:r>
                    </w:p>
                    <w:p w:rsidR="004B39F9" w:rsidRPr="000E52F4" w:rsidRDefault="006E26AC" w:rsidP="000E52F4">
                      <w:pPr>
                        <w:pStyle w:val="NumberListCOB"/>
                        <w:rPr>
                          <w:b/>
                        </w:rPr>
                      </w:pPr>
                      <w:r>
                        <w:t xml:space="preserve">Establish appropriations of $76,097 in the County Service Area (CSA) 135 Zone H Solana Beach 800 MHz Fund, services and supplies, for radios associated with the Regional Communication System (RCS) based on fund balance available. </w:t>
                      </w:r>
                      <w:r w:rsidR="009C52F6">
                        <w:t xml:space="preserve">     </w:t>
                      </w:r>
                      <w:r>
                        <w:t xml:space="preserve"> </w:t>
                      </w:r>
                      <w:r>
                        <w:rPr>
                          <w:b/>
                        </w:rPr>
                        <w:t xml:space="preserve">(4 VOTES) </w:t>
                      </w:r>
                    </w:p>
                    <w:p w:rsidR="00757C2D" w:rsidRDefault="006E26AC" w:rsidP="000E52F4">
                      <w:pPr>
                        <w:pStyle w:val="NumberListCOB"/>
                        <w:rPr>
                          <w:b/>
                        </w:rPr>
                      </w:pPr>
                      <w:r>
                        <w:t xml:space="preserve">Establish appropriations of $9,342 in the County Service Area (CSA) 135 Zone B Del Mar 800 MHz Fund, services and supplies, for radios associated with the Regional Communication System (RCS) based on fund balance available. </w:t>
                      </w:r>
                      <w:r w:rsidR="009C52F6">
                        <w:t xml:space="preserve">         </w:t>
                      </w:r>
                      <w:r>
                        <w:t xml:space="preserve"> </w:t>
                      </w:r>
                      <w:r>
                        <w:rPr>
                          <w:b/>
                        </w:rPr>
                        <w:t xml:space="preserve">(4 VOTES) </w:t>
                      </w:r>
                    </w:p>
                    <w:p w:rsidR="00757C2D" w:rsidRDefault="006E26AC" w:rsidP="000E52F4">
                      <w:pPr>
                        <w:pStyle w:val="NumberListCOB"/>
                      </w:pPr>
                      <w:r>
                        <w:t xml:space="preserve">Cancel appropriations of $566,646 and related revenue in the County Service Area (CSA) 135 Regional 800 MHz fund due to revised Fiscal Year 2012-13 revenue projections. </w:t>
                      </w:r>
                    </w:p>
                    <w:p w:rsidR="00757C2D" w:rsidRPr="000E52F4" w:rsidRDefault="006E26AC" w:rsidP="000E52F4">
                      <w:pPr>
                        <w:pStyle w:val="NumberListCOB"/>
                        <w:rPr>
                          <w:b/>
                        </w:rPr>
                      </w:pPr>
                      <w:r>
                        <w:t xml:space="preserve">Ratify the transfer of appropriations of $250,000 within the Fiscal Year 2011-12 Sheriff’s Jail Stores Internal Service Fund Spending Plan from Operating Transfers Out to services and supplies, for costs related to the increased demand of commissary items resulting from the implementation of the new e-Commerce site.  </w:t>
                      </w:r>
                    </w:p>
                    <w:p w:rsidR="000E52F4" w:rsidRDefault="000E52F4" w:rsidP="000E52F4">
                      <w:pPr>
                        <w:pStyle w:val="NumberListCOB"/>
                        <w:numPr>
                          <w:ilvl w:val="0"/>
                          <w:numId w:val="0"/>
                        </w:numPr>
                        <w:ind w:left="360" w:hanging="360"/>
                      </w:pPr>
                    </w:p>
                    <w:p w:rsidR="000E52F4" w:rsidRDefault="000E52F4" w:rsidP="000E52F4">
                      <w:pPr>
                        <w:pStyle w:val="NumberListCOB"/>
                        <w:numPr>
                          <w:ilvl w:val="0"/>
                          <w:numId w:val="0"/>
                        </w:numPr>
                        <w:ind w:left="360" w:hanging="360"/>
                        <w:rPr>
                          <w:b/>
                        </w:rPr>
                      </w:pPr>
                    </w:p>
                    <w:p w:rsidR="00757C2D" w:rsidRDefault="006E26AC" w:rsidP="000E52F4">
                      <w:pPr>
                        <w:pStyle w:val="NumberListCOB"/>
                      </w:pPr>
                      <w:r>
                        <w:t>Cancel appropriations of $70,000 and related Operating Transfer from the General Fund in the Capital Outlay Fund for Capital Project 1014253, Sweetwater Lane Artificial Turf, to provide additional funding for construction at 4S Ranch Sports Park Artificial Turf.</w:t>
                      </w:r>
                    </w:p>
                    <w:p w:rsidR="00757C2D" w:rsidRDefault="006E26AC" w:rsidP="000E52F4">
                      <w:pPr>
                        <w:pStyle w:val="NumberListCOB"/>
                      </w:pPr>
                      <w:r>
                        <w:t xml:space="preserve">Establish appropriations of $70,000 in the Capital Outlay Fund for Capital Project 1016576, 4S Ranch Sports Park Artificial Turf, to fund unanticipated construction costs associated with the modification of the existing recycled water irrigation system, based on an Operating Transfer from the General Fund. </w:t>
                      </w:r>
                      <w:r>
                        <w:rPr>
                          <w:b/>
                        </w:rPr>
                        <w:t>(4 VOTES)</w:t>
                      </w:r>
                    </w:p>
                    <w:p w:rsidR="00757C2D" w:rsidRDefault="006E26AC" w:rsidP="000E52F4">
                      <w:pPr>
                        <w:pStyle w:val="NumberListCOB"/>
                      </w:pPr>
                      <w:r>
                        <w:t>Cancel appropriations of $350,000 and related revenue in the Capital Outlay Fund for Capital Project 1007108, San Luis Rey River Acquisition due to grant funds not awarded by the Environmental Enhancement and Mitigation Program.</w:t>
                      </w:r>
                    </w:p>
                    <w:p w:rsidR="00757C2D" w:rsidRDefault="006E26AC" w:rsidP="000E52F4">
                      <w:pPr>
                        <w:pStyle w:val="NumberListCOB"/>
                      </w:pPr>
                      <w:r>
                        <w:t>Cancel appropriations of $346,000 and related revenue in the Capital Outlay Fund for Capital Project 1014849, Sweetwater Regional Park Equestrian Trail Phase III, due to lower grant award from the California State Coastal Conservancy.</w:t>
                      </w:r>
                    </w:p>
                    <w:p w:rsidR="00757C2D" w:rsidRDefault="006E26AC" w:rsidP="000E52F4">
                      <w:pPr>
                        <w:pStyle w:val="NumberListCOB"/>
                      </w:pPr>
                      <w:r>
                        <w:t>Cancel appropriations of $26,514.80 and related revenue in the Capital Outlay Fund for Capital Project 1000121, Trail Easement Acquisitions to comply with Governmental Accounting Standards Board Statement 51 (GASB 51) rules on trail easement acquisitions.</w:t>
                      </w:r>
                    </w:p>
                    <w:p w:rsidR="004B39F9" w:rsidRDefault="006E26AC" w:rsidP="000E52F4">
                      <w:pPr>
                        <w:pStyle w:val="NumberListCOB"/>
                      </w:pPr>
                      <w:r>
                        <w:t xml:space="preserve">Establish appropriations of $26,514.80 in the Department of Parks and Recreation, services and supplies, for trail easement acquisition based on unanticipated revenue from the United States Forest Reserve. </w:t>
                      </w:r>
                      <w:r>
                        <w:rPr>
                          <w:b/>
                        </w:rPr>
                        <w:t>(4 VOTES)</w:t>
                      </w:r>
                      <w:r>
                        <w:t xml:space="preserve"> </w:t>
                      </w:r>
                    </w:p>
                    <w:p w:rsidR="00757C2D" w:rsidRDefault="006E26AC" w:rsidP="000E52F4">
                      <w:pPr>
                        <w:pStyle w:val="NumberListCOB"/>
                      </w:pPr>
                      <w:r>
                        <w:t xml:space="preserve">Cancel appropriations of $18,133.16 and related Operating Transfer from the General Fund in the Capital Outlay Fund for Capital Project 1000246, </w:t>
                      </w:r>
                      <w:proofErr w:type="spellStart"/>
                      <w:r>
                        <w:t>Otay</w:t>
                      </w:r>
                      <w:proofErr w:type="spellEnd"/>
                      <w:r>
                        <w:t xml:space="preserve"> Valley Regional Park Phase II Acquisitions ($1,320.56), Capital Project 1000249, Escondido Creek Acquisitions ($7,404), and Capital Project 1009548, Lakeside Soccer Fields Acquisitions ($9,408.60) to properly record residual costs related to capitalized land acquisition projects.</w:t>
                      </w:r>
                    </w:p>
                    <w:p w:rsidR="00757C2D" w:rsidRDefault="006E26AC" w:rsidP="000E52F4">
                      <w:pPr>
                        <w:pStyle w:val="NumberListCOB"/>
                      </w:pPr>
                      <w:r>
                        <w:t>Transfer appropriations of $18,133.16 from the Contribution to Capital Outlay Fund, Operating Transfer Out, to the Department of Parks and Recreation, services and supplies, due to accounting thresholds for the capitalization of fixed assets.</w:t>
                      </w:r>
                    </w:p>
                    <w:p w:rsidR="00757C2D" w:rsidRDefault="006E26AC" w:rsidP="000E52F4">
                      <w:pPr>
                        <w:pStyle w:val="NumberListCOB"/>
                      </w:pPr>
                      <w:r>
                        <w:t xml:space="preserve">Establish appropriations of $49,354.88 in the Department of Parks and Recreation services and supplies, for one-time stewardship activities at Sage Hill, based on an endowment from SANDAG. </w:t>
                      </w:r>
                      <w:r>
                        <w:rPr>
                          <w:b/>
                        </w:rPr>
                        <w:t>(4 VOTES)</w:t>
                      </w:r>
                    </w:p>
                    <w:p w:rsidR="00757C2D" w:rsidRPr="000E52F4" w:rsidRDefault="006E26AC" w:rsidP="000E52F4">
                      <w:pPr>
                        <w:pStyle w:val="NumberListCOB"/>
                      </w:pPr>
                      <w:r>
                        <w:t xml:space="preserve">Establish appropriations of $76,302.12 in the Capital MSCP Acquisition Fund for the Multiple Species Conservation Program, for Sage Hill Land Improvement, based on an endowment from SANDAG. </w:t>
                      </w:r>
                      <w:r>
                        <w:rPr>
                          <w:b/>
                        </w:rPr>
                        <w:t>(4 VOTES)</w:t>
                      </w:r>
                    </w:p>
                    <w:p w:rsidR="000E52F4" w:rsidRDefault="000E52F4" w:rsidP="000E52F4">
                      <w:pPr>
                        <w:pStyle w:val="NumberListCOB"/>
                        <w:numPr>
                          <w:ilvl w:val="0"/>
                          <w:numId w:val="0"/>
                        </w:numPr>
                        <w:spacing w:after="0"/>
                        <w:ind w:left="360"/>
                      </w:pPr>
                    </w:p>
                    <w:p w:rsidR="00757C2D" w:rsidRDefault="006E26AC" w:rsidP="000E52F4">
                      <w:pPr>
                        <w:pStyle w:val="NumberListCOB"/>
                      </w:pPr>
                      <w:r>
                        <w:t xml:space="preserve">Establish appropriations of $4,846 in the Contributions to Capital Outlay Fund, Operating Transfer Out, for the Multiple Species Conservation Program based on Fiscal Year 2011-12 General Fund </w:t>
                      </w:r>
                      <w:proofErr w:type="spellStart"/>
                      <w:r>
                        <w:t>Fund</w:t>
                      </w:r>
                      <w:proofErr w:type="spellEnd"/>
                      <w:r>
                        <w:t xml:space="preserve"> Balance available. </w:t>
                      </w:r>
                      <w:r>
                        <w:rPr>
                          <w:b/>
                        </w:rPr>
                        <w:t>(4 VOTES)</w:t>
                      </w:r>
                    </w:p>
                    <w:p w:rsidR="00757C2D" w:rsidRDefault="006E26AC" w:rsidP="000E52F4">
                      <w:pPr>
                        <w:pStyle w:val="NumberListCOB"/>
                      </w:pPr>
                      <w:r>
                        <w:t xml:space="preserve">Establish appropriations of $4,846 in the Capital MSCP Acquisition Fund for the Multiple Species Conservation Program based on an Operating Transfer from the General Fund. </w:t>
                      </w:r>
                      <w:r>
                        <w:rPr>
                          <w:b/>
                        </w:rPr>
                        <w:t>(4 VOTES)</w:t>
                      </w:r>
                    </w:p>
                    <w:p w:rsidR="00757C2D" w:rsidRDefault="006E26AC" w:rsidP="000E52F4">
                      <w:pPr>
                        <w:pStyle w:val="NumberListCOB"/>
                      </w:pPr>
                      <w:r>
                        <w:t xml:space="preserve">Establish appropriations of $98,000 in the Capital MSCP Acquisition Fund for the Multiple Species Conservation Program, based on unanticipated revenue from the sale of mitigation credits. </w:t>
                      </w:r>
                      <w:r>
                        <w:rPr>
                          <w:b/>
                        </w:rPr>
                        <w:t>(4 VOTES)</w:t>
                      </w:r>
                    </w:p>
                    <w:p w:rsidR="00757C2D" w:rsidRDefault="006E26AC" w:rsidP="000E52F4">
                      <w:pPr>
                        <w:pStyle w:val="NumberListCOB"/>
                      </w:pPr>
                      <w:r>
                        <w:t>Cancel appropriations of $25,000 and related Operating Transfer from the General Fund in the Capital Multiple Species Conservation Program (MCSP) Acquisition Fund, to comply with GASB 51 for due diligence costs related to the acquisition of a donated open space easement on Palomar Mountain.</w:t>
                      </w:r>
                    </w:p>
                    <w:p w:rsidR="00757C2D" w:rsidRDefault="006E26AC" w:rsidP="000E52F4">
                      <w:pPr>
                        <w:pStyle w:val="NumberListCOB"/>
                      </w:pPr>
                      <w:r>
                        <w:t xml:space="preserve">Transfer appropriations of $25,000 from the Contributions from Capital Outlay Fund, Operating Transfer Out, to the Department of Parks and Recreation, services and supplies, for due diligence costs related to acquisition of a donated open space easement on Palomar Mountain. </w:t>
                      </w:r>
                    </w:p>
                    <w:p w:rsidR="004B39F9" w:rsidRPr="000E52F4" w:rsidRDefault="006E26AC" w:rsidP="000E52F4">
                      <w:pPr>
                        <w:pStyle w:val="NumberListCOB"/>
                        <w:rPr>
                          <w:strike/>
                        </w:rPr>
                      </w:pPr>
                      <w:r>
                        <w:t xml:space="preserve">Cancel appropriations of $5,300 and related revenue in the Capital Multiple Species Conservation Program (MCSP) Acquisition Fund, to correct the capital project budget from the sale of mitigation credits. </w:t>
                      </w:r>
                    </w:p>
                    <w:p w:rsidR="00757C2D" w:rsidRDefault="006E26AC" w:rsidP="000E52F4">
                      <w:pPr>
                        <w:pStyle w:val="NumberListCOB"/>
                      </w:pPr>
                      <w:r>
                        <w:t>Cancel appropriations of $38,569.07 and related Operating Transfer from the Parkland Dedication Fund 41 in the Capital Outlay Fund for Capital Project 1014260, Mountain Empire Community Center Playground, to provide funds for Capital Project 1016992, Mountain Empire Campo Playground Phase II.</w:t>
                      </w:r>
                    </w:p>
                    <w:p w:rsidR="00757C2D" w:rsidRDefault="006E26AC" w:rsidP="000E52F4">
                      <w:pPr>
                        <w:pStyle w:val="NumberListCOB"/>
                      </w:pPr>
                      <w:r>
                        <w:t xml:space="preserve">Establish appropriations of $38,569.07 in the Capital Outlay Fund for Capital Project 1014260, Mountain Empire Community Center Playground, based on an Operating Transfer from the General Fund. </w:t>
                      </w:r>
                      <w:r>
                        <w:rPr>
                          <w:b/>
                        </w:rPr>
                        <w:t>(4 VOTES)</w:t>
                      </w:r>
                      <w:r>
                        <w:t xml:space="preserve"> </w:t>
                      </w:r>
                    </w:p>
                    <w:p w:rsidR="00757C2D" w:rsidRDefault="006E26AC" w:rsidP="000E52F4">
                      <w:pPr>
                        <w:pStyle w:val="NumberListCOB"/>
                      </w:pPr>
                      <w:r>
                        <w:t>Cancel appropriations of $38,569.07 and related Operating Transfer from the General Fund in the Capital Outlay Fund for Capital Project 1016992, Mountain Empire Campo Playground Phase II, to provide funding for Capital Project 1014260, Mountain Empire Community Center Playground.</w:t>
                      </w:r>
                    </w:p>
                    <w:p w:rsidR="00757C2D" w:rsidRPr="000E52F4" w:rsidRDefault="006E26AC" w:rsidP="000E52F4">
                      <w:pPr>
                        <w:pStyle w:val="NumberListCOB"/>
                      </w:pPr>
                      <w:r>
                        <w:t xml:space="preserve">Establish appropriations of $38,569.07 in the Capital Outlay Fund for Capital Project 1016992, Mountain Empire Playground Phase II, based on an Operating Transfer from Parkland Dedication Fund 41. </w:t>
                      </w:r>
                      <w:r>
                        <w:rPr>
                          <w:b/>
                        </w:rPr>
                        <w:t>(4 VOTES)</w:t>
                      </w:r>
                    </w:p>
                    <w:p w:rsidR="000E52F4" w:rsidRDefault="000E52F4" w:rsidP="000E52F4">
                      <w:pPr>
                        <w:pStyle w:val="NumberListCOB"/>
                        <w:numPr>
                          <w:ilvl w:val="0"/>
                          <w:numId w:val="0"/>
                        </w:numPr>
                        <w:ind w:left="360" w:hanging="360"/>
                        <w:rPr>
                          <w:b/>
                        </w:rPr>
                      </w:pPr>
                    </w:p>
                    <w:p w:rsidR="000E52F4" w:rsidRDefault="000E52F4" w:rsidP="000E52F4">
                      <w:pPr>
                        <w:pStyle w:val="NumberListCOB"/>
                        <w:numPr>
                          <w:ilvl w:val="0"/>
                          <w:numId w:val="0"/>
                        </w:numPr>
                        <w:ind w:left="360" w:hanging="360"/>
                      </w:pPr>
                    </w:p>
                    <w:p w:rsidR="00757C2D" w:rsidRDefault="006E26AC" w:rsidP="000E52F4">
                      <w:pPr>
                        <w:pStyle w:val="NumberListCOB"/>
                      </w:pPr>
                      <w:r>
                        <w:t xml:space="preserve">Authorize the Auditor and Controller to increase the Environmental Health fund balance commitment within the General Fund by $1,605,765 based on Land Use and Environment Group’s Fiscal Year 2011-12 fund balance available. </w:t>
                      </w:r>
                      <w:r w:rsidR="009C52F6">
                        <w:t xml:space="preserve">                 </w:t>
                      </w:r>
                      <w:r>
                        <w:rPr>
                          <w:b/>
                        </w:rPr>
                        <w:t>(4 VOTES)</w:t>
                      </w:r>
                    </w:p>
                    <w:p w:rsidR="00757C2D" w:rsidRDefault="006E26AC" w:rsidP="000E52F4">
                      <w:pPr>
                        <w:pStyle w:val="NumberListCOB"/>
                      </w:pPr>
                      <w:r>
                        <w:t>Transfer appropriations of $656.28 within Permanent Road Division (PRD) 1001 Capra Way, from services and supplies to Operating Transfer Out, to transfer remaining balances in PRD 1001 Capra Way to the General Fund due to the dissolution of the fund.</w:t>
                      </w:r>
                    </w:p>
                    <w:p w:rsidR="00757C2D" w:rsidRDefault="006E26AC" w:rsidP="000E52F4">
                      <w:pPr>
                        <w:pStyle w:val="NumberListCOB"/>
                      </w:pPr>
                      <w:r>
                        <w:t>Transfer appropriations of $3,033.87 within Permanent Road Division (PRD) 1007 Tumble Creek, from services and supplies to Operating Transfer Out, to transfer remaining balances in PRD 1007 Tumble Creek to the General Fund due to the dissolution of the fund.</w:t>
                      </w:r>
                    </w:p>
                    <w:p w:rsidR="00757C2D" w:rsidRDefault="006E26AC" w:rsidP="000E52F4">
                      <w:pPr>
                        <w:pStyle w:val="NumberListCOB"/>
                      </w:pPr>
                      <w:r>
                        <w:t xml:space="preserve">Establish appropriations of $6,465.83 in Permanent Road Division (PRD) </w:t>
                      </w:r>
                      <w:r w:rsidR="009C52F6">
                        <w:t xml:space="preserve">        </w:t>
                      </w:r>
                      <w:r>
                        <w:t>129 Birch Street, Operating Transfer Out, to transfer remaining balances in PRD 129 Birch Street to the General Fund due to the dissolution of the fund, based on fund balance available.</w:t>
                      </w:r>
                      <w:r>
                        <w:rPr>
                          <w:b/>
                        </w:rPr>
                        <w:t xml:space="preserve"> (4 VOTES)</w:t>
                      </w:r>
                    </w:p>
                    <w:p w:rsidR="00757C2D" w:rsidRDefault="006E26AC" w:rsidP="000E52F4">
                      <w:pPr>
                        <w:pStyle w:val="NumberListCOB"/>
                      </w:pPr>
                      <w:r>
                        <w:t>Authorize the Director, Department of Public Works and the Auditor &amp; Controller to take any action necessary to close out Permanent Road Divisions (PRDs) 1001 Capra Way, 1007 Tumble Creek, and 129 Birch Street.</w:t>
                      </w:r>
                    </w:p>
                    <w:p w:rsidR="004B39F9" w:rsidRPr="000E52F4" w:rsidRDefault="006E26AC" w:rsidP="000E52F4">
                      <w:pPr>
                        <w:pStyle w:val="NumberListCOB"/>
                        <w:rPr>
                          <w:b/>
                        </w:rPr>
                      </w:pPr>
                      <w:r>
                        <w:t>Establish appropriations of $68,500 in the Department of Public Works Fiscal Year 2012-13 Road Fund Detailed Work Program, services and supplies, for the Live Oak Repair project</w:t>
                      </w:r>
                      <w:r>
                        <w:rPr>
                          <w:b/>
                          <w:i/>
                        </w:rPr>
                        <w:t xml:space="preserve"> </w:t>
                      </w:r>
                      <w:r>
                        <w:t xml:space="preserve">based on Road Fund </w:t>
                      </w:r>
                      <w:proofErr w:type="spellStart"/>
                      <w:r>
                        <w:t>fund</w:t>
                      </w:r>
                      <w:proofErr w:type="spellEnd"/>
                      <w:r>
                        <w:t xml:space="preserve"> balance available. </w:t>
                      </w:r>
                      <w:r>
                        <w:rPr>
                          <w:b/>
                        </w:rPr>
                        <w:t>(4 VOTES)</w:t>
                      </w:r>
                    </w:p>
                    <w:p w:rsidR="00757C2D" w:rsidRDefault="006E26AC" w:rsidP="000E52F4">
                      <w:pPr>
                        <w:pStyle w:val="NumberListCOB"/>
                      </w:pPr>
                      <w:r>
                        <w:t xml:space="preserve">Establish appropriations of $187,000 in the </w:t>
                      </w:r>
                      <w:proofErr w:type="gramStart"/>
                      <w:r>
                        <w:t>Department of Animal Services</w:t>
                      </w:r>
                      <w:proofErr w:type="gramEnd"/>
                      <w:r>
                        <w:t xml:space="preserve"> </w:t>
                      </w:r>
                      <w:proofErr w:type="spellStart"/>
                      <w:r>
                        <w:t>services</w:t>
                      </w:r>
                      <w:proofErr w:type="spellEnd"/>
                      <w:r>
                        <w:t xml:space="preserve"> and supplies, for a major maintenance project at the Bonita animal shelter based on Community Services Group Fiscal Year 2011-2012 fund balance available. </w:t>
                      </w:r>
                      <w:r>
                        <w:rPr>
                          <w:b/>
                        </w:rPr>
                        <w:t>(4 VOTES)</w:t>
                      </w:r>
                    </w:p>
                    <w:p w:rsidR="00757C2D" w:rsidRDefault="006E26AC" w:rsidP="000E52F4">
                      <w:pPr>
                        <w:pStyle w:val="NumberListCOB"/>
                      </w:pPr>
                      <w:r>
                        <w:t>Authorize the reallocation of up to $275,000 in prior year’s Housing Opportunities for Persons with AIDS (HOPWA) grant funds for contracts that assist with affordable housing and service needs of clients.</w:t>
                      </w:r>
                    </w:p>
                    <w:p w:rsidR="00757C2D" w:rsidRDefault="006E26AC" w:rsidP="000E52F4">
                      <w:pPr>
                        <w:pStyle w:val="NumberListCOB"/>
                      </w:pPr>
                      <w:r>
                        <w:t>Authorize the reallocation of up to $9,375 in Fiscal Year 2012-13 Emergency Solutions Grant (ESG) funds from North County Interfaith Council-CASA Works for Families to North County Serenity House-Serenity Village for Shelter and Street Outreach activities.</w:t>
                      </w:r>
                    </w:p>
                    <w:p w:rsidR="00757C2D" w:rsidRDefault="006E26AC" w:rsidP="000E52F4">
                      <w:pPr>
                        <w:pStyle w:val="NumberListCOB"/>
                        <w:autoSpaceDE w:val="0"/>
                        <w:autoSpaceDN w:val="0"/>
                        <w:rPr>
                          <w:color w:val="000000"/>
                        </w:rPr>
                      </w:pPr>
                      <w:r>
                        <w:t>Authorize the reallocation of up to $9,375 in Fiscal Year 2012-13 Emergency Solutions Grant (ESG) funds from Homelessness Prevention and Rapid Re-Housing Activities to North County Interfaith Council-CASA Works for Families for Homelessness Prevention activities.</w:t>
                      </w:r>
                      <w:r>
                        <w:rPr>
                          <w:color w:val="000000"/>
                        </w:rPr>
                        <w:t xml:space="preserve"> </w:t>
                      </w:r>
                    </w:p>
                    <w:p w:rsidR="000E52F4" w:rsidRDefault="000E52F4" w:rsidP="000E52F4">
                      <w:pPr>
                        <w:pStyle w:val="NumberListCOB"/>
                        <w:numPr>
                          <w:ilvl w:val="0"/>
                          <w:numId w:val="0"/>
                        </w:numPr>
                        <w:autoSpaceDE w:val="0"/>
                        <w:autoSpaceDN w:val="0"/>
                        <w:spacing w:after="0"/>
                        <w:ind w:left="360"/>
                        <w:rPr>
                          <w:color w:val="000000"/>
                        </w:rPr>
                      </w:pPr>
                    </w:p>
                    <w:p w:rsidR="00757C2D" w:rsidRDefault="006E26AC" w:rsidP="000E52F4">
                      <w:pPr>
                        <w:pStyle w:val="NumberListCOB"/>
                        <w:autoSpaceDE w:val="0"/>
                        <w:autoSpaceDN w:val="0"/>
                        <w:rPr>
                          <w:color w:val="000000"/>
                        </w:rPr>
                      </w:pPr>
                      <w:r>
                        <w:rPr>
                          <w:color w:val="000000"/>
                        </w:rPr>
                        <w:t xml:space="preserve">Authorize the reallocation of up to $195,002 in Fiscal Year 2009-10 HOME funds from City of San Marcos First Time Homebuyer Program to the Fiscal Year 2012-13 HOME Program City of San Marcos Residential Rehabilitation Program. </w:t>
                      </w:r>
                    </w:p>
                    <w:p w:rsidR="00757C2D" w:rsidRDefault="006E26AC" w:rsidP="000E52F4">
                      <w:pPr>
                        <w:pStyle w:val="NumberListCOB"/>
                      </w:pPr>
                      <w:r>
                        <w:t xml:space="preserve">Amend the Fiscal Year 2012-13 Major Maintenance Internal Service Fund Spending Plan by cancelling appropriations of $1,554,014 in Operating Transfers Out, and related Charges in the General Fund to correct duplicate budgeting for planned projects. </w:t>
                      </w:r>
                    </w:p>
                    <w:p w:rsidR="00757C2D" w:rsidRDefault="006E26AC" w:rsidP="000E52F4">
                      <w:pPr>
                        <w:pStyle w:val="NumberListCOB"/>
                      </w:pPr>
                      <w:r>
                        <w:t>Amend the Fiscal Year 2012-13 Facilities Management Internal Service Fund Spending Plan by cancelling appropriations of $1,188,498 in services and supplies and related Charges in the General Fund to correct duplicate budgeting.</w:t>
                      </w:r>
                    </w:p>
                    <w:p w:rsidR="00757C2D" w:rsidRDefault="006E26AC" w:rsidP="000E52F4">
                      <w:pPr>
                        <w:pStyle w:val="NumberListCOB"/>
                      </w:pPr>
                      <w:r>
                        <w:t xml:space="preserve">Amend the Fiscal Year 2012-13 Facilities Management Internal Service Fund Spending Plan by $437,217 to provide funds for the completion of the Smart Building Energy Efficiency project, based on Charges in the General Fund. </w:t>
                      </w:r>
                      <w:r w:rsidR="009C52F6">
                        <w:t xml:space="preserve">         </w:t>
                      </w:r>
                      <w:r>
                        <w:rPr>
                          <w:b/>
                        </w:rPr>
                        <w:t xml:space="preserve">(4 VOTES) </w:t>
                      </w:r>
                    </w:p>
                    <w:p w:rsidR="00757C2D" w:rsidRDefault="006E26AC" w:rsidP="000E52F4">
                      <w:pPr>
                        <w:pStyle w:val="NumberListCOB"/>
                        <w:autoSpaceDE w:val="0"/>
                        <w:autoSpaceDN w:val="0"/>
                        <w:rPr>
                          <w:color w:val="000000"/>
                        </w:rPr>
                      </w:pPr>
                      <w:r>
                        <w:rPr>
                          <w:color w:val="000000"/>
                        </w:rPr>
                        <w:t xml:space="preserve">Amend the Fiscal Year 2012-13 Department of Purchasing and Contracting Internal Service Fund Spending Plan by cancelling appropriations of $3,790,956 and related Operating Transfer from the General Fund, to transfer the management of Documentum to the County Technology Office. </w:t>
                      </w:r>
                    </w:p>
                    <w:p w:rsidR="004B39F9" w:rsidRPr="000E52F4" w:rsidRDefault="006E26AC" w:rsidP="000E52F4">
                      <w:pPr>
                        <w:pStyle w:val="NumberListCOB"/>
                        <w:autoSpaceDE w:val="0"/>
                        <w:autoSpaceDN w:val="0"/>
                        <w:rPr>
                          <w:color w:val="000000"/>
                        </w:rPr>
                      </w:pPr>
                      <w:r>
                        <w:rPr>
                          <w:color w:val="000000"/>
                        </w:rPr>
                        <w:t xml:space="preserve">Transfer appropriations of $3,790,956 from Contributions to Purchasing Internal Service Fund, Operating Transfer Out, to the County Technology Office, services and supplies, to fund the management of Documentum. </w:t>
                      </w:r>
                    </w:p>
                    <w:p w:rsidR="00757C2D" w:rsidRDefault="006E26AC" w:rsidP="000E52F4">
                      <w:pPr>
                        <w:pStyle w:val="NumberListCOB"/>
                        <w:autoSpaceDE w:val="0"/>
                        <w:autoSpaceDN w:val="0"/>
                        <w:rPr>
                          <w:color w:val="000000"/>
                        </w:rPr>
                      </w:pPr>
                      <w:r>
                        <w:rPr>
                          <w:color w:val="000000"/>
                        </w:rPr>
                        <w:t xml:space="preserve">Amend the Fiscal Year 2012-13 Department of Purchasing and Contracting </w:t>
                      </w:r>
                      <w:r>
                        <w:t>Internal Service Fund</w:t>
                      </w:r>
                      <w:r>
                        <w:rPr>
                          <w:color w:val="000000"/>
                        </w:rPr>
                        <w:t xml:space="preserve"> Spending Plan by $582,388 to </w:t>
                      </w:r>
                      <w:proofErr w:type="spellStart"/>
                      <w:r>
                        <w:rPr>
                          <w:color w:val="000000"/>
                        </w:rPr>
                        <w:t>rebudget</w:t>
                      </w:r>
                      <w:proofErr w:type="spellEnd"/>
                      <w:r>
                        <w:rPr>
                          <w:color w:val="000000"/>
                        </w:rPr>
                        <w:t xml:space="preserve"> appropriations from Fiscal Year 2011-12 for the version 6.5 Documentum upgrade based on an Operating Transfer from the General Fund. </w:t>
                      </w:r>
                      <w:r>
                        <w:rPr>
                          <w:b/>
                          <w:color w:val="000000"/>
                        </w:rPr>
                        <w:t xml:space="preserve">(4 VOTES) </w:t>
                      </w:r>
                    </w:p>
                    <w:p w:rsidR="00757C2D" w:rsidRDefault="006E26AC" w:rsidP="000E52F4">
                      <w:pPr>
                        <w:pStyle w:val="NumberListCOB"/>
                        <w:autoSpaceDE w:val="0"/>
                        <w:autoSpaceDN w:val="0"/>
                        <w:rPr>
                          <w:color w:val="000000"/>
                        </w:rPr>
                      </w:pPr>
                      <w:r>
                        <w:rPr>
                          <w:color w:val="000000"/>
                        </w:rPr>
                        <w:t xml:space="preserve">Establish appropriations of $582,388 in the General Fund Contributions to Purchasing </w:t>
                      </w:r>
                      <w:r>
                        <w:t>Internal Service Fund</w:t>
                      </w:r>
                      <w:r>
                        <w:rPr>
                          <w:color w:val="000000"/>
                        </w:rPr>
                        <w:t xml:space="preserve">, Operating Transfer Out, for </w:t>
                      </w:r>
                      <w:proofErr w:type="spellStart"/>
                      <w:r>
                        <w:rPr>
                          <w:color w:val="000000"/>
                        </w:rPr>
                        <w:t>rebudget</w:t>
                      </w:r>
                      <w:proofErr w:type="spellEnd"/>
                      <w:r>
                        <w:rPr>
                          <w:color w:val="000000"/>
                        </w:rPr>
                        <w:t xml:space="preserve"> of version 6.5 Documentum upgrade based on Community Services Group Fiscal Year 2011-12 fund balance available. </w:t>
                      </w:r>
                      <w:r>
                        <w:rPr>
                          <w:b/>
                          <w:color w:val="000000"/>
                        </w:rPr>
                        <w:t xml:space="preserve">(4 VOTES) </w:t>
                      </w:r>
                    </w:p>
                    <w:p w:rsidR="00757C2D" w:rsidRDefault="006E26AC" w:rsidP="000E52F4">
                      <w:pPr>
                        <w:pStyle w:val="NumberListCOB"/>
                        <w:rPr>
                          <w:b/>
                        </w:rPr>
                      </w:pPr>
                      <w:r>
                        <w:t xml:space="preserve">Establish appropriations of $200,000 in Board of Supervisors District 1, salaries and benefits, for one-time expenses based on Finance and General Government Group’s Fiscal Year 2011–2012 fund balance available. </w:t>
                      </w:r>
                      <w:r>
                        <w:rPr>
                          <w:b/>
                        </w:rPr>
                        <w:t>(4 VOTES)</w:t>
                      </w:r>
                    </w:p>
                    <w:p w:rsidR="00757C2D" w:rsidRPr="000E52F4" w:rsidRDefault="006E26AC" w:rsidP="000E52F4">
                      <w:pPr>
                        <w:pStyle w:val="NumberListCOB"/>
                      </w:pPr>
                      <w:r>
                        <w:t xml:space="preserve">Establish appropriations of $75,124 in Board of Supervisors District 2, services and supplies, for one-time expenses based on Finance and General Government Group’s Fiscal Year 2011–2012 fund balance available. </w:t>
                      </w:r>
                      <w:r>
                        <w:rPr>
                          <w:b/>
                        </w:rPr>
                        <w:t>(4 VOTES)</w:t>
                      </w:r>
                    </w:p>
                    <w:p w:rsidR="000E52F4" w:rsidRPr="000E52F4" w:rsidRDefault="000E52F4" w:rsidP="000E52F4">
                      <w:pPr>
                        <w:pStyle w:val="NumberListCOB"/>
                        <w:numPr>
                          <w:ilvl w:val="0"/>
                          <w:numId w:val="0"/>
                        </w:numPr>
                        <w:ind w:left="360"/>
                      </w:pPr>
                    </w:p>
                    <w:p w:rsidR="000E52F4" w:rsidRDefault="000E52F4" w:rsidP="000E52F4">
                      <w:pPr>
                        <w:pStyle w:val="NumberListCOB"/>
                        <w:numPr>
                          <w:ilvl w:val="0"/>
                          <w:numId w:val="0"/>
                        </w:numPr>
                        <w:spacing w:after="0"/>
                        <w:ind w:left="360"/>
                      </w:pPr>
                    </w:p>
                    <w:p w:rsidR="00757C2D" w:rsidRDefault="006E26AC" w:rsidP="000E52F4">
                      <w:pPr>
                        <w:pStyle w:val="NumberListCOB"/>
                      </w:pPr>
                      <w:r>
                        <w:t xml:space="preserve">Establish appropriations of $159,006 in Board of Supervisors District 3, services and supplies, for one-time expenses based on Finance and General Government Group’s Fiscal Year 2011–2012 fund balance available. </w:t>
                      </w:r>
                      <w:r>
                        <w:rPr>
                          <w:b/>
                        </w:rPr>
                        <w:t>(4 VOTES)</w:t>
                      </w:r>
                    </w:p>
                    <w:p w:rsidR="00757C2D" w:rsidRDefault="006E26AC" w:rsidP="000E52F4">
                      <w:pPr>
                        <w:pStyle w:val="NumberListCOB"/>
                      </w:pPr>
                      <w:r>
                        <w:t xml:space="preserve">Establish appropriations of $200,000 in Board of Supervisors District 4, services and supplies, for one-time expenses based on Finance and General Government Group’s Fiscal Year 2011–2012 fund balance available. </w:t>
                      </w:r>
                      <w:r>
                        <w:rPr>
                          <w:b/>
                        </w:rPr>
                        <w:t>(4 VOTES)</w:t>
                      </w:r>
                    </w:p>
                    <w:p w:rsidR="00757C2D" w:rsidRDefault="006E26AC" w:rsidP="000E52F4">
                      <w:pPr>
                        <w:pStyle w:val="NumberListCOB"/>
                      </w:pPr>
                      <w:r>
                        <w:t xml:space="preserve">Establish appropriations of $151,735 in Board of Supervisors District 5, services and supplies, for one-time expenses based on Finance and General Government Group’s Fiscal Year 2011–2012 fund balance available. </w:t>
                      </w:r>
                      <w:r>
                        <w:rPr>
                          <w:b/>
                        </w:rPr>
                        <w:t>(4 VOTES)</w:t>
                      </w:r>
                    </w:p>
                    <w:p w:rsidR="00757C2D" w:rsidRDefault="006E26AC" w:rsidP="000E52F4">
                      <w:pPr>
                        <w:pStyle w:val="NumberListCOB"/>
                        <w:rPr>
                          <w:b/>
                        </w:rPr>
                      </w:pPr>
                      <w:r>
                        <w:t xml:space="preserve">Establish appropriations of $124,946 in the Clerk of the Board of Supervisors, services and supplies, for the purchase and installation of an automated data entry and tracking system of the annual Statement of Economic Interest (Form 700), based on Finance and General Government Group’s Fiscal Year 2011–2012 fund balance available. </w:t>
                      </w:r>
                      <w:r>
                        <w:rPr>
                          <w:b/>
                        </w:rPr>
                        <w:t>(4 VOTES)</w:t>
                      </w:r>
                    </w:p>
                    <w:p w:rsidR="004B39F9" w:rsidRDefault="006E26AC" w:rsidP="000E52F4">
                      <w:pPr>
                        <w:pStyle w:val="NumberListCOB"/>
                      </w:pPr>
                      <w:r>
                        <w:t xml:space="preserve">Re-establish appropriations of $40,500 in the Neighborhood Reinvestment Program, other charges, to provide funding for the purchase of trees and electrical work at Bonita Civic Complex ($10,500), for the development of a resource guide by Aging and Independence Services ($25,000), and for the purchase of giveaways for library patrons at the County Library ($5,000), based on Fiscal Year 2011-12 General Fund </w:t>
                      </w:r>
                      <w:proofErr w:type="spellStart"/>
                      <w:r>
                        <w:t>Fund</w:t>
                      </w:r>
                      <w:proofErr w:type="spellEnd"/>
                      <w:r>
                        <w:t xml:space="preserve"> Balance available. </w:t>
                      </w:r>
                      <w:r>
                        <w:rPr>
                          <w:b/>
                        </w:rPr>
                        <w:t>(4 VOTES)</w:t>
                      </w:r>
                    </w:p>
                    <w:p w:rsidR="00757C2D" w:rsidRDefault="006E26AC" w:rsidP="000E52F4">
                      <w:pPr>
                        <w:pStyle w:val="NumberListCOB"/>
                      </w:pPr>
                      <w:r>
                        <w:t>Transfer appropriations of $10,500 from the Neighborhood Reinvestment Program, to the General Fund Contributions to Facilities Management Internal Service Fund, Operating Transfer Out, to provide funding for the purchase, installation and relocation of community trees in Bonita Civic Complex and related electrical work.</w:t>
                      </w:r>
                    </w:p>
                    <w:p w:rsidR="00757C2D" w:rsidRDefault="006E26AC" w:rsidP="000E52F4">
                      <w:pPr>
                        <w:pStyle w:val="NumberListCOB"/>
                      </w:pPr>
                      <w:r>
                        <w:t xml:space="preserve">Amend the Department of General Services Facilities Management Internal Service Fund Spending Plan by establishing appropriations of $10,500 to provide funding for the purchase, installation and relocation of community trees and related electrical work in Bonita Civic Complex based on an Operating Transfer from the General Fund. </w:t>
                      </w:r>
                      <w:r>
                        <w:rPr>
                          <w:b/>
                        </w:rPr>
                        <w:t>(4 VOTES)</w:t>
                      </w:r>
                    </w:p>
                    <w:p w:rsidR="00757C2D" w:rsidRDefault="006E26AC" w:rsidP="000E52F4">
                      <w:pPr>
                        <w:pStyle w:val="NumberListCOB"/>
                      </w:pPr>
                      <w:r>
                        <w:t xml:space="preserve">Transfer appropriations of $25,000 from the Neighborhood Reinvestment Program, to Aging and Independence Services, services and supplies, to provide funding for the production of resource toolkits for the Grandparents Raising Grandchildren initiative based on an Operating Transfer from the General Fund. </w:t>
                      </w:r>
                    </w:p>
                    <w:p w:rsidR="00757C2D" w:rsidRDefault="006E26AC" w:rsidP="000E52F4">
                      <w:pPr>
                        <w:pStyle w:val="NumberListCOB"/>
                      </w:pPr>
                      <w:r>
                        <w:t xml:space="preserve">Transfer appropriations of $5,000 from Neighborhood Reinvestment Program, to the Contributions to County Library, Operating Transfer Out, to provide funding for the purchase of mugs, backpacks, food and other giveaways to be given to library patrons to mark and celebrate the grand opening of the new Lincoln Acres library.    </w:t>
                      </w:r>
                    </w:p>
                    <w:p w:rsidR="00757C2D" w:rsidRDefault="006E26AC" w:rsidP="000E52F4">
                      <w:pPr>
                        <w:pStyle w:val="NumberListCOB"/>
                      </w:pPr>
                      <w:r>
                        <w:t>Establish appropriations of $5,000 in the County Library Fund services and supplies, for the purchase of mugs, backpacks, food and other giveaways based on an Operating Transfer from the General Fund.</w:t>
                      </w:r>
                      <w:r>
                        <w:rPr>
                          <w:b/>
                        </w:rPr>
                        <w:t xml:space="preserve"> (4 VOTES)</w:t>
                      </w:r>
                    </w:p>
                    <w:p w:rsidR="00757C2D" w:rsidRDefault="006E26AC" w:rsidP="000E52F4">
                      <w:pPr>
                        <w:pStyle w:val="NumberListCOB"/>
                      </w:pPr>
                      <w:r>
                        <w:t>Ratify the transfer of appropriations in the amount of $223,974 from the Contributions to Capital Outlay Fund to the Neighborhood Reinvestment Program due to the cancellation of appropriations for Capital Project 1010977 OVRP Local Staging Area.</w:t>
                      </w:r>
                    </w:p>
                    <w:p w:rsidR="00757C2D" w:rsidRDefault="006E26AC" w:rsidP="000E52F4">
                      <w:pPr>
                        <w:pStyle w:val="NumberListCOB"/>
                        <w:rPr>
                          <w:vanish/>
                        </w:rPr>
                      </w:pPr>
                      <w:r>
                        <w:t xml:space="preserve">Establish appropriations of $290,898.96 in Lease Payments Bonds, other charges, for the Fiscal Year 2012-13 lease payment due February 2013 for the 2012 Cedar and </w:t>
                      </w:r>
                      <w:proofErr w:type="spellStart"/>
                      <w:r>
                        <w:t>Kettner</w:t>
                      </w:r>
                      <w:proofErr w:type="spellEnd"/>
                      <w:r>
                        <w:t xml:space="preserve"> Development Project Certificates of Participation issued on </w:t>
                      </w:r>
                      <w:r w:rsidR="009C52F6">
                        <w:t xml:space="preserve">      </w:t>
                      </w:r>
                      <w:r>
                        <w:t>October 24, 2012, based on tax sharing agreement revenue.</w:t>
                      </w:r>
                      <w:r>
                        <w:rPr>
                          <w:b/>
                        </w:rPr>
                        <w:t xml:space="preserve"> (4 VOTES)</w:t>
                      </w:r>
                      <w:r w:rsidR="009A47B9">
                        <w:rPr>
                          <w:vanish/>
                        </w:rPr>
                        <w:fldChar w:fldCharType="begin"/>
                      </w:r>
                      <w:r>
                        <w:rPr>
                          <w:vanish/>
                        </w:rPr>
                        <w:instrText xml:space="preserve"> LISTNUM  \l 1 \s 0 </w:instrText>
                      </w:r>
                      <w:r w:rsidR="009A47B9">
                        <w:rPr>
                          <w:vanish/>
                        </w:rPr>
                        <w:fldChar w:fldCharType="end"/>
                      </w:r>
                    </w:p>
                  </w:tc>
                </w:customXml>
              </w:tr>
            </w:customXml>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rPr>
                      <w:b/>
                    </w:rPr>
                  </w:pPr>
                </w:p>
              </w:tc>
              <w:tc>
                <w:tcPr>
                  <w:tcW w:w="8550" w:type="dxa"/>
                  <w:gridSpan w:val="4"/>
                  <w:vAlign w:val="bottom"/>
                </w:tcPr>
                <w:p w:rsidR="00AD1158" w:rsidRPr="00AD7ED6" w:rsidRDefault="00AD1158" w:rsidP="003B1E22">
                  <w:pPr>
                    <w:rPr>
                      <w:b/>
                    </w:rPr>
                  </w:pPr>
                  <w:r w:rsidRPr="00AD7ED6">
                    <w:rPr>
                      <w:b/>
                    </w:rPr>
                    <w:t>ACTION:</w:t>
                  </w:r>
                </w:p>
              </w:tc>
            </w:tr>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pStyle w:val="BodyText"/>
                    <w:ind w:left="72"/>
                    <w:rPr>
                      <w:b/>
                    </w:rPr>
                  </w:pPr>
                </w:p>
              </w:tc>
              <w:tc>
                <w:tcPr>
                  <w:tcW w:w="8550" w:type="dxa"/>
                  <w:gridSpan w:val="4"/>
                </w:tcPr>
                <w:p w:rsidR="00AD1158" w:rsidRDefault="00AD1158" w:rsidP="003B1E22">
                  <w:pPr>
                    <w:pStyle w:val="HangingIndent"/>
                    <w:keepNext/>
                    <w:tabs>
                      <w:tab w:val="clear" w:pos="5760"/>
                      <w:tab w:val="clear" w:pos="6480"/>
                      <w:tab w:val="clear" w:pos="7200"/>
                      <w:tab w:val="clear" w:pos="7920"/>
                      <w:tab w:val="clear" w:pos="8640"/>
                    </w:tabs>
                    <w:spacing w:after="240"/>
                    <w:ind w:left="0" w:firstLine="0"/>
                  </w:pPr>
                  <w:r w:rsidRPr="00DE4B62">
                    <w:t xml:space="preserve">ON MOTION of Supervisor </w:t>
                  </w:r>
                  <w:r w:rsidR="00DE4B62">
                    <w:t>Jacob</w:t>
                  </w:r>
                  <w:r w:rsidRPr="00DE4B62">
                    <w:t xml:space="preserve">, seconded by Supervisor </w:t>
                  </w:r>
                  <w:r w:rsidR="00DE4B62">
                    <w:t>Cox</w:t>
                  </w:r>
                  <w:r w:rsidRPr="00DE4B62">
                    <w:t>, the Board took a</w:t>
                  </w:r>
                  <w:r w:rsidR="00DE4B62">
                    <w:t>ction as recommended</w:t>
                  </w:r>
                  <w:r w:rsidRPr="00DE4B62">
                    <w:t>.</w:t>
                  </w:r>
                </w:p>
                <w:p w:rsidR="00AD1158" w:rsidRDefault="00AD1158" w:rsidP="003B1E22">
                  <w:pPr>
                    <w:pStyle w:val="HangingIndent"/>
                    <w:tabs>
                      <w:tab w:val="clear" w:pos="5760"/>
                      <w:tab w:val="clear" w:pos="6480"/>
                      <w:tab w:val="clear" w:pos="7200"/>
                      <w:tab w:val="clear" w:pos="7920"/>
                      <w:tab w:val="clear" w:pos="8640"/>
                    </w:tabs>
                    <w:ind w:left="0" w:firstLine="0"/>
                  </w:pPr>
                  <w:r>
                    <w:t>AYES:  Cox, Jacob, Slater-Price, Roberts, Horn</w:t>
                  </w:r>
                </w:p>
                <w:p w:rsidR="00AD1158" w:rsidRDefault="00AD1158" w:rsidP="003B1E22">
                  <w:pPr>
                    <w:pStyle w:val="HangingIndent"/>
                    <w:tabs>
                      <w:tab w:val="clear" w:pos="5760"/>
                      <w:tab w:val="clear" w:pos="6480"/>
                      <w:tab w:val="clear" w:pos="7200"/>
                      <w:tab w:val="clear" w:pos="7920"/>
                      <w:tab w:val="clear" w:pos="8640"/>
                    </w:tabs>
                    <w:ind w:left="0" w:firstLine="0"/>
                  </w:pPr>
                </w:p>
                <w:p w:rsidR="00AD1158" w:rsidRPr="00AD7ED6" w:rsidRDefault="00AD1158" w:rsidP="003B1E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rsidP="00E8679F">
                      <w:pPr>
                        <w:pStyle w:val="BLTemplate"/>
                        <w:keepNext/>
                        <w:jc w:val="center"/>
                        <w:rPr>
                          <w:b/>
                        </w:rPr>
                      </w:pPr>
                      <w:r>
                        <w:rPr>
                          <w:b/>
                        </w:rPr>
                        <w:t>25.</w:t>
                      </w:r>
                    </w:p>
                  </w:tc>
                </w:customXml>
                <w:customXml w:uri="regular-agenda-item" w:element="CATEGORY">
                  <w:tc>
                    <w:tcPr>
                      <w:tcW w:w="1493" w:type="dxa"/>
                    </w:tcPr>
                    <w:p w:rsidR="005611C8" w:rsidRDefault="005611C8" w:rsidP="00E8679F">
                      <w:pPr>
                        <w:pStyle w:val="JustifiedCOB"/>
                        <w:keepNext/>
                        <w:jc w:val="left"/>
                        <w:rPr>
                          <w:b/>
                        </w:rPr>
                      </w:pPr>
                      <w:r>
                        <w:rPr>
                          <w:b/>
                        </w:rPr>
                        <w:t>SUBJECT:</w:t>
                      </w:r>
                    </w:p>
                  </w:tc>
                </w:customXml>
                <w:customXml w:uri="regular-agenda-item" w:element="SUBJECT">
                  <w:tc>
                    <w:tcPr>
                      <w:tcW w:w="7050" w:type="dxa"/>
                      <w:gridSpan w:val="2"/>
                    </w:tcPr>
                    <w:p w:rsidR="00757C2D" w:rsidRDefault="006E26AC" w:rsidP="00E8679F">
                      <w:pPr>
                        <w:pStyle w:val="JustifiedCOB"/>
                        <w:keepNext/>
                      </w:pPr>
                      <w:r>
                        <w:rPr>
                          <w:b/>
                        </w:rPr>
                        <w:t>2013 LEGISLATIVE PROGRAM (DISTRICT</w:t>
                      </w:r>
                      <w:r w:rsidR="00FE6AEB">
                        <w:rPr>
                          <w:b/>
                        </w:rPr>
                        <w:t>S</w:t>
                      </w:r>
                      <w:r>
                        <w:rPr>
                          <w:b/>
                        </w:rPr>
                        <w:t>: ALL)</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E8679F">
                    <w:pPr>
                      <w:pStyle w:val="BLTemplate"/>
                      <w:keepNext/>
                      <w:jc w:val="center"/>
                      <w:rPr>
                        <w:b/>
                        <w:bCs/>
                      </w:rPr>
                    </w:pPr>
                  </w:p>
                </w:tc>
                <w:customXml w:uri="regular-agenda-item" w:element="HEADER">
                  <w:tc>
                    <w:tcPr>
                      <w:tcW w:w="8543" w:type="dxa"/>
                      <w:gridSpan w:val="3"/>
                    </w:tcPr>
                    <w:p w:rsidR="005611C8" w:rsidRDefault="005611C8" w:rsidP="00E8679F">
                      <w:pPr>
                        <w:pStyle w:val="BLTemplate"/>
                        <w:keepNext/>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E8679F">
                    <w:pPr>
                      <w:pStyle w:val="BLTemplate"/>
                      <w:keepNext/>
                      <w:jc w:val="center"/>
                      <w:rPr>
                        <w:b/>
                        <w:bCs/>
                      </w:rPr>
                    </w:pPr>
                  </w:p>
                </w:tc>
                <w:customXml w:uri="regular-agenda-item" w:element="HEADER">
                  <w:tc>
                    <w:tcPr>
                      <w:tcW w:w="8543" w:type="dxa"/>
                      <w:gridSpan w:val="3"/>
                    </w:tcPr>
                    <w:p w:rsidR="00757C2D" w:rsidRDefault="009A47B9" w:rsidP="00E8679F">
                      <w:pPr>
                        <w:pStyle w:val="JustifiedCOB"/>
                        <w:keepNext/>
                      </w:pPr>
                      <w:r>
                        <w:fldChar w:fldCharType="begin"/>
                      </w:r>
                      <w:r w:rsidR="006E26AC">
                        <w:instrText xml:space="preserve">  MACROBUTTON NoMacro </w:instrText>
                      </w:r>
                      <w:r>
                        <w:fldChar w:fldCharType="end"/>
                      </w:r>
                      <w:r w:rsidR="006E26AC">
                        <w:t>This is a request for Board direction to the Office of Strategy and Intergovernmental Affairs staff and the County of San Diego’s Sacramento and Washington, D.C. representatives regarding the Board’s 2013 Legislative Program.</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F467F4">
                    <w:pPr>
                      <w:pStyle w:val="BLTemplate"/>
                      <w:keepNext/>
                      <w:jc w:val="center"/>
                      <w:rPr>
                        <w:b/>
                        <w:bCs/>
                      </w:rPr>
                    </w:pPr>
                  </w:p>
                </w:tc>
                <w:customXml w:uri="regular-agenda-item" w:element="HEADER">
                  <w:tc>
                    <w:tcPr>
                      <w:tcW w:w="8543" w:type="dxa"/>
                      <w:gridSpan w:val="3"/>
                    </w:tcPr>
                    <w:p w:rsidR="005611C8" w:rsidRDefault="005611C8" w:rsidP="00F467F4">
                      <w:pPr>
                        <w:pStyle w:val="BLTemplate"/>
                        <w:keepNext/>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F467F4">
                    <w:pPr>
                      <w:pStyle w:val="BLTemplate"/>
                      <w:keepNext/>
                      <w:jc w:val="center"/>
                      <w:rPr>
                        <w:b/>
                        <w:bCs/>
                      </w:rPr>
                    </w:pPr>
                  </w:p>
                </w:tc>
                <w:customXml w:uri="regular-agenda-item" w:element="HEADER">
                  <w:tc>
                    <w:tcPr>
                      <w:tcW w:w="8543" w:type="dxa"/>
                      <w:gridSpan w:val="3"/>
                    </w:tcPr>
                    <w:p w:rsidR="00757C2D" w:rsidRDefault="009A47B9" w:rsidP="00F467F4">
                      <w:pPr>
                        <w:pStyle w:val="JustifiedCOB"/>
                        <w:keepNext/>
                      </w:pPr>
                      <w:r>
                        <w:fldChar w:fldCharType="begin"/>
                      </w:r>
                      <w:r w:rsidR="006E26AC">
                        <w:instrText xml:space="preserve">  MACROBUTTON NoMacro </w:instrText>
                      </w:r>
                      <w:r>
                        <w:fldChar w:fldCharType="end"/>
                      </w:r>
                      <w:r w:rsidR="006E26AC">
                        <w:t>There is no fiscal impact associated with these recommendations.  No additional staff years are required.</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N/A</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6E26AC">
                      <w:pPr>
                        <w:tabs>
                          <w:tab w:val="left" w:pos="783"/>
                          <w:tab w:val="left" w:pos="1143"/>
                          <w:tab w:val="left" w:pos="3483"/>
                          <w:tab w:val="left" w:pos="4923"/>
                        </w:tabs>
                      </w:pPr>
                      <w:r>
                        <w:rPr>
                          <w:rStyle w:val="BoldCOB"/>
                        </w:rPr>
                        <w:t>CHIEF ADMINISTRATIVE OFFICER</w:t>
                      </w:r>
                      <w:r>
                        <w:t xml:space="preserve"> </w:t>
                      </w:r>
                    </w:p>
                    <w:p w:rsidR="00757C2D" w:rsidRDefault="006E26AC" w:rsidP="00F467F4">
                      <w:pPr>
                        <w:tabs>
                          <w:tab w:val="left" w:pos="783"/>
                          <w:tab w:val="left" w:pos="1143"/>
                          <w:tab w:val="left" w:pos="3483"/>
                          <w:tab w:val="left" w:pos="4923"/>
                        </w:tabs>
                        <w:spacing w:after="120"/>
                      </w:pPr>
                      <w:r>
                        <w:t>Adopt the proposed 2013 Legislative Program by taking the following actions:</w:t>
                      </w:r>
                    </w:p>
                    <w:p w:rsidR="00757C2D" w:rsidRDefault="006E26AC">
                      <w:pPr>
                        <w:pStyle w:val="NumberListCOB"/>
                      </w:pPr>
                      <w:r>
                        <w:t>Authorize staff to seek the legislative proposals summarized in the Sponsorship section of the 2013 Legislative Program (Attachment A).</w:t>
                      </w:r>
                    </w:p>
                    <w:p w:rsidR="00757C2D" w:rsidRDefault="006E26AC">
                      <w:pPr>
                        <w:pStyle w:val="NumberListCOB"/>
                      </w:pPr>
                      <w:r>
                        <w:t>Authorize staff to pursue state and federal legislative efforts as detailed in the Priority Issues section of the 2013 Legislative Program (Attachment B).</w:t>
                      </w:r>
                    </w:p>
                    <w:p w:rsidR="00757C2D" w:rsidRDefault="006E26AC" w:rsidP="00AD1158">
                      <w:pPr>
                        <w:pStyle w:val="NumberListCOB"/>
                        <w:rPr>
                          <w:vanish/>
                        </w:rPr>
                      </w:pPr>
                      <w:r>
                        <w:t>Authorize staff to advocate as directed in the Legislative Policy Guidelines section of the 2013 Legislative Program (Attachment C).</w:t>
                      </w:r>
                      <w:r>
                        <w:rPr>
                          <w:vanish/>
                        </w:rPr>
                        <w:t xml:space="preserve"> </w:t>
                      </w:r>
                      <w:r w:rsidR="009A47B9">
                        <w:rPr>
                          <w:vanish/>
                        </w:rPr>
                        <w:fldChar w:fldCharType="begin"/>
                      </w:r>
                      <w:r>
                        <w:rPr>
                          <w:vanish/>
                        </w:rPr>
                        <w:instrText xml:space="preserve"> LISTNUM  \l 1 \s 0 </w:instrText>
                      </w:r>
                      <w:r w:rsidR="009A47B9">
                        <w:rPr>
                          <w:vanish/>
                        </w:rPr>
                        <w:fldChar w:fldCharType="end"/>
                      </w:r>
                    </w:p>
                  </w:tc>
                </w:customXml>
              </w:tr>
            </w:customXml>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rPr>
                      <w:b/>
                    </w:rPr>
                  </w:pPr>
                </w:p>
              </w:tc>
              <w:tc>
                <w:tcPr>
                  <w:tcW w:w="8550" w:type="dxa"/>
                  <w:gridSpan w:val="4"/>
                  <w:vAlign w:val="bottom"/>
                </w:tcPr>
                <w:p w:rsidR="00AD1158" w:rsidRPr="00AD7ED6" w:rsidRDefault="00AD1158" w:rsidP="003B1E22">
                  <w:pPr>
                    <w:rPr>
                      <w:b/>
                    </w:rPr>
                  </w:pPr>
                  <w:r w:rsidRPr="00AD7ED6">
                    <w:rPr>
                      <w:b/>
                    </w:rPr>
                    <w:t>ACTION:</w:t>
                  </w:r>
                </w:p>
              </w:tc>
            </w:tr>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pStyle w:val="BodyText"/>
                    <w:ind w:left="72"/>
                    <w:rPr>
                      <w:b/>
                    </w:rPr>
                  </w:pPr>
                </w:p>
              </w:tc>
              <w:tc>
                <w:tcPr>
                  <w:tcW w:w="8550" w:type="dxa"/>
                  <w:gridSpan w:val="4"/>
                </w:tcPr>
                <w:p w:rsidR="00AD1158" w:rsidRDefault="002232ED" w:rsidP="003B1E22">
                  <w:pPr>
                    <w:pStyle w:val="HangingIndent"/>
                    <w:keepNext/>
                    <w:tabs>
                      <w:tab w:val="clear" w:pos="5760"/>
                      <w:tab w:val="clear" w:pos="6480"/>
                      <w:tab w:val="clear" w:pos="7200"/>
                      <w:tab w:val="clear" w:pos="7920"/>
                      <w:tab w:val="clear" w:pos="8640"/>
                    </w:tabs>
                    <w:spacing w:after="240"/>
                    <w:ind w:left="0" w:firstLine="0"/>
                  </w:pPr>
                  <w:r>
                    <w:t xml:space="preserve">Directing the Chief Administrative Officer to add the following statement to the 2013 Legislative Program Priorities Section: </w:t>
                  </w:r>
                  <w:r w:rsidR="00E8679F">
                    <w:t xml:space="preserve"> “Support federal legislative efforts that seek to advance or expand the use of the Next Generat</w:t>
                  </w:r>
                  <w:r>
                    <w:t>ion Incident Command System (NIC</w:t>
                  </w:r>
                  <w:r w:rsidR="00E8679F">
                    <w:t xml:space="preserve">S) by emergency response officials.”  </w:t>
                  </w:r>
                  <w:r w:rsidR="008D03D1">
                    <w:t>ON MOTION of Supervisor Horn, seconded by Supervisor Slater-Price, the Board took action as recommended, on Consent</w:t>
                  </w:r>
                  <w:r w:rsidR="00AD1158">
                    <w:t>.</w:t>
                  </w:r>
                </w:p>
                <w:p w:rsidR="00AD1158" w:rsidRDefault="00AD1158" w:rsidP="003B1E22">
                  <w:pPr>
                    <w:pStyle w:val="HangingIndent"/>
                    <w:tabs>
                      <w:tab w:val="clear" w:pos="5760"/>
                      <w:tab w:val="clear" w:pos="6480"/>
                      <w:tab w:val="clear" w:pos="7200"/>
                      <w:tab w:val="clear" w:pos="7920"/>
                      <w:tab w:val="clear" w:pos="8640"/>
                    </w:tabs>
                    <w:ind w:left="0" w:firstLine="0"/>
                  </w:pPr>
                  <w:r>
                    <w:t>AYES:  Cox, Jacob, Slater-Price, Roberts, Horn</w:t>
                  </w:r>
                </w:p>
                <w:p w:rsidR="00AD1158" w:rsidRDefault="00AD1158" w:rsidP="003B1E22">
                  <w:pPr>
                    <w:pStyle w:val="HangingIndent"/>
                    <w:tabs>
                      <w:tab w:val="clear" w:pos="5760"/>
                      <w:tab w:val="clear" w:pos="6480"/>
                      <w:tab w:val="clear" w:pos="7200"/>
                      <w:tab w:val="clear" w:pos="7920"/>
                      <w:tab w:val="clear" w:pos="8640"/>
                    </w:tabs>
                    <w:ind w:left="0" w:firstLine="0"/>
                  </w:pPr>
                </w:p>
                <w:p w:rsidR="00AD1158" w:rsidRPr="00AD7ED6" w:rsidRDefault="00AD1158" w:rsidP="003B1E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pPr>
                        <w:pStyle w:val="BLTemplate"/>
                        <w:jc w:val="center"/>
                        <w:rPr>
                          <w:b/>
                        </w:rPr>
                      </w:pPr>
                      <w:r>
                        <w:rPr>
                          <w:b/>
                        </w:rPr>
                        <w:t>26.</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757C2D" w:rsidRDefault="006E26AC" w:rsidP="00FE6AEB">
                      <w:pPr>
                        <w:pStyle w:val="JustifiedCOB"/>
                      </w:pPr>
                      <w:r>
                        <w:rPr>
                          <w:b/>
                        </w:rPr>
                        <w:t>AMENDMENTS TO THE COMPENSATION ORDINANCE (DISTRICT</w:t>
                      </w:r>
                      <w:r w:rsidR="00FE6AEB">
                        <w:rPr>
                          <w:b/>
                        </w:rPr>
                        <w:t>S</w:t>
                      </w:r>
                      <w:r>
                        <w:rPr>
                          <w:b/>
                        </w:rPr>
                        <w:t>: ALL)</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 xml:space="preserve">The proposed amendments to the San Diego County Compensation Ordinance are part of the ongoing efforts to manage and maintain a skilled and competent workforce dedicated to sustaining operational excellence and serving the public.  This action amends the Compensation Ordinance by establishing one (1) classification in the classified service to reflect organizational changes; re-titling four (4) classifications in the unclassified service and one (1) classification in the classified service; amending the job code/classification characteristics for one (1) classification; deleting three </w:t>
                      </w:r>
                      <w:r w:rsidR="009C52F6">
                        <w:t xml:space="preserve">    </w:t>
                      </w:r>
                      <w:r w:rsidR="006E26AC">
                        <w:t>(3) obsolete classifications; amending sections of the Compensation Ordinance pertaining to Overtime and FLSA/NON-FLSA Compensatory Time; Military Leave; Retirement Contribution Offset; and the Employee Recognition and Awards Program.</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r>
                        <w:fldChar w:fldCharType="begin"/>
                      </w:r>
                      <w:r w:rsidR="006E26AC">
                        <w:instrText xml:space="preserve">  MACROBUTTON NoMacro </w:instrText>
                      </w:r>
                      <w:r>
                        <w:fldChar w:fldCharType="end"/>
                      </w:r>
                      <w:r w:rsidR="006E26AC">
                        <w:t>Funds for this request are included in the Fiscal Year 2012-13 Operational Plan for the respective departments. There will be no increase in net General Fund cost and no additional staff years.</w:t>
                      </w:r>
                    </w:p>
                    <w:p w:rsidR="00757C2D" w:rsidRDefault="00757C2D"/>
                    <w:p w:rsidR="00757C2D" w:rsidRDefault="006E26AC">
                      <w:pPr>
                        <w:pStyle w:val="JustifiedCOB"/>
                      </w:pPr>
                      <w:r>
                        <w:t>Mandated equal sharing of normal retirement costs between the employer and employee and prohibition of employers from paying a portion of the employee’s required contribution for Tier C retirement members will result in budgetary savings. The amount of savings is unknown at this time and will be based on attrition and appointments of new Tier C members to the County’s workforce.</w:t>
                      </w:r>
                      <w:r w:rsidR="009A47B9">
                        <w:rPr>
                          <w:vanish/>
                        </w:rPr>
                        <w:fldChar w:fldCharType="begin"/>
                      </w:r>
                      <w:r>
                        <w:rPr>
                          <w:vanish/>
                        </w:rPr>
                        <w:instrText xml:space="preserve"> LISTNUM  \l 1 \s 0 </w:instrText>
                      </w:r>
                      <w:r w:rsidR="009A47B9">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F467F4">
                    <w:pPr>
                      <w:pStyle w:val="BLTemplate"/>
                      <w:keepNext/>
                      <w:jc w:val="center"/>
                      <w:rPr>
                        <w:b/>
                        <w:bCs/>
                      </w:rPr>
                    </w:pPr>
                  </w:p>
                </w:tc>
                <w:customXml w:uri="regular-agenda-item" w:element="HEADER">
                  <w:tc>
                    <w:tcPr>
                      <w:tcW w:w="8543" w:type="dxa"/>
                      <w:gridSpan w:val="3"/>
                    </w:tcPr>
                    <w:p w:rsidR="005611C8" w:rsidRDefault="005611C8" w:rsidP="00F467F4">
                      <w:pPr>
                        <w:pStyle w:val="BLTemplate"/>
                        <w:keepNext/>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N/A</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tc>
                  <w:tcPr>
                    <w:tcW w:w="8543" w:type="dxa"/>
                    <w:gridSpan w:val="3"/>
                  </w:tcPr>
                  <w:customXml w:uri="regular-agenda-item" w:element="HEADER">
                    <w:p w:rsidR="00891489" w:rsidRDefault="006E26AC">
                      <w:pPr>
                        <w:pStyle w:val="BLTemplate"/>
                        <w:rPr>
                          <w:rStyle w:val="BoldCOB"/>
                        </w:rPr>
                      </w:pPr>
                      <w:r>
                        <w:rPr>
                          <w:rStyle w:val="BoldCOB"/>
                        </w:rPr>
                        <w:t>CHIEF ADMINISTRATIVE OFFICER</w:t>
                      </w:r>
                    </w:p>
                    <w:p w:rsidR="00891489" w:rsidRDefault="00891489" w:rsidP="00F467F4">
                      <w:pPr>
                        <w:pStyle w:val="BLTemplate"/>
                        <w:spacing w:after="120"/>
                      </w:pPr>
                      <w:r>
                        <w:t>On December 04, 2012 (first reading):</w:t>
                      </w:r>
                    </w:p>
                    <w:p w:rsidR="00891489" w:rsidRDefault="00891489" w:rsidP="00F467F4">
                      <w:pPr>
                        <w:pStyle w:val="NumberListCOB"/>
                        <w:numPr>
                          <w:ilvl w:val="0"/>
                          <w:numId w:val="0"/>
                        </w:numPr>
                        <w:spacing w:after="120"/>
                      </w:pPr>
                      <w:r>
                        <w:t>Approve introduction of the following Ordinance (first reading); read title and waive further reading of the Ordinance:</w:t>
                      </w:r>
                    </w:p>
                    <w:p w:rsidR="00891489" w:rsidRDefault="00891489" w:rsidP="00891489">
                      <w:pPr>
                        <w:pStyle w:val="NumberListCOB"/>
                        <w:numPr>
                          <w:ilvl w:val="0"/>
                          <w:numId w:val="0"/>
                        </w:numPr>
                        <w:tabs>
                          <w:tab w:val="left" w:pos="78"/>
                        </w:tabs>
                        <w:ind w:left="360"/>
                        <w:contextualSpacing/>
                      </w:pPr>
                      <w:r>
                        <w:t>AN ORDINANCE AMENDING THE COMPENSATION ORDINANCE</w:t>
                      </w:r>
                      <w:r w:rsidR="009E5949">
                        <w:t>.</w:t>
                      </w:r>
                    </w:p>
                    <w:p w:rsidR="004A2B74" w:rsidRDefault="004A2B74">
                      <w:pPr>
                        <w:pStyle w:val="NumberListCOB"/>
                        <w:numPr>
                          <w:ilvl w:val="0"/>
                          <w:numId w:val="0"/>
                        </w:numPr>
                        <w:spacing w:after="0"/>
                      </w:pPr>
                    </w:p>
                    <w:p w:rsidR="004A2B74" w:rsidRDefault="00891489" w:rsidP="00F467F4">
                      <w:pPr>
                        <w:pStyle w:val="NumberListCOB"/>
                        <w:numPr>
                          <w:ilvl w:val="0"/>
                          <w:numId w:val="0"/>
                        </w:numPr>
                        <w:spacing w:after="120"/>
                      </w:pPr>
                      <w:r>
                        <w:t>If the Board takes the action recommended above, then on January 8, 2013 (second reading):</w:t>
                      </w:r>
                    </w:p>
                    <w:p w:rsidR="00891489" w:rsidRDefault="00891489" w:rsidP="00891489">
                      <w:pPr>
                        <w:pStyle w:val="NumberListCOB"/>
                        <w:numPr>
                          <w:ilvl w:val="0"/>
                          <w:numId w:val="0"/>
                        </w:numPr>
                        <w:spacing w:after="0"/>
                        <w:ind w:left="360" w:hanging="360"/>
                      </w:pPr>
                      <w:r>
                        <w:t xml:space="preserve">Submit Ordinance for further Board consideration and adoption (second reading) on </w:t>
                      </w:r>
                    </w:p>
                    <w:p w:rsidR="00891489" w:rsidRDefault="00891489" w:rsidP="00891489">
                      <w:pPr>
                        <w:pStyle w:val="BLTemplate"/>
                        <w:rPr>
                          <w:rStyle w:val="BoldCOB"/>
                        </w:rPr>
                      </w:pPr>
                      <w:r>
                        <w:t>January 8, 2013</w:t>
                      </w:r>
                      <w:r w:rsidR="00FF7719">
                        <w:t>.</w:t>
                      </w:r>
                    </w:p>
                    <w:p w:rsidR="00757C2D" w:rsidRDefault="009A47B9">
                      <w:pPr>
                        <w:pStyle w:val="BLTemplate"/>
                      </w:pPr>
                    </w:p>
                  </w:customXml>
                </w:tc>
              </w:tr>
            </w:customXml>
            <w:tr w:rsidR="00D371C5" w:rsidRPr="00AD7ED6" w:rsidTr="002A1E74">
              <w:tblPrEx>
                <w:tblCellMar>
                  <w:left w:w="108" w:type="dxa"/>
                  <w:right w:w="108" w:type="dxa"/>
                </w:tblCellMar>
              </w:tblPrEx>
              <w:trPr>
                <w:gridBefore w:val="1"/>
                <w:wBefore w:w="7" w:type="dxa"/>
              </w:trPr>
              <w:tc>
                <w:tcPr>
                  <w:tcW w:w="810" w:type="dxa"/>
                </w:tcPr>
                <w:p w:rsidR="00D371C5" w:rsidRPr="00AD7ED6" w:rsidRDefault="00D371C5" w:rsidP="00E8679F">
                  <w:pPr>
                    <w:pStyle w:val="BodyText"/>
                    <w:spacing w:after="0"/>
                    <w:ind w:left="72"/>
                    <w:rPr>
                      <w:b/>
                    </w:rPr>
                  </w:pPr>
                </w:p>
              </w:tc>
              <w:tc>
                <w:tcPr>
                  <w:tcW w:w="8550" w:type="dxa"/>
                  <w:gridSpan w:val="4"/>
                  <w:vAlign w:val="bottom"/>
                </w:tcPr>
                <w:p w:rsidR="00D371C5" w:rsidRPr="00AD7ED6" w:rsidRDefault="00D371C5" w:rsidP="00E8679F">
                  <w:pPr>
                    <w:rPr>
                      <w:b/>
                    </w:rPr>
                  </w:pPr>
                  <w:r w:rsidRPr="00AD7ED6">
                    <w:rPr>
                      <w:b/>
                    </w:rPr>
                    <w:t>ACTION:</w:t>
                  </w:r>
                </w:p>
              </w:tc>
            </w:tr>
            <w:tr w:rsidR="00D371C5" w:rsidRPr="00AD7ED6" w:rsidTr="002A1E74">
              <w:tblPrEx>
                <w:tblCellMar>
                  <w:left w:w="108" w:type="dxa"/>
                  <w:right w:w="108" w:type="dxa"/>
                </w:tblCellMar>
              </w:tblPrEx>
              <w:trPr>
                <w:gridBefore w:val="1"/>
                <w:wBefore w:w="7" w:type="dxa"/>
              </w:trPr>
              <w:tc>
                <w:tcPr>
                  <w:tcW w:w="810" w:type="dxa"/>
                </w:tcPr>
                <w:p w:rsidR="00D371C5" w:rsidRPr="00AD7ED6" w:rsidRDefault="00D371C5" w:rsidP="00E8679F">
                  <w:pPr>
                    <w:pStyle w:val="BodyText"/>
                    <w:ind w:left="72"/>
                    <w:rPr>
                      <w:b/>
                    </w:rPr>
                  </w:pPr>
                </w:p>
              </w:tc>
              <w:tc>
                <w:tcPr>
                  <w:tcW w:w="8550" w:type="dxa"/>
                  <w:gridSpan w:val="4"/>
                </w:tcPr>
                <w:p w:rsidR="00D371C5" w:rsidRPr="00AD7ED6" w:rsidRDefault="008D03D1" w:rsidP="00E8679F">
                  <w:pPr>
                    <w:pStyle w:val="HangingInden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D371C5">
                    <w:t xml:space="preserve">, introducing </w:t>
                  </w:r>
                  <w:r w:rsidR="002232ED">
                    <w:t xml:space="preserve">the </w:t>
                  </w:r>
                  <w:r w:rsidR="00D371C5">
                    <w:t xml:space="preserve">Ordinance for further Board consideration and adoption on </w:t>
                  </w:r>
                  <w:r w:rsidR="002232ED">
                    <w:t>January 8, 2013</w:t>
                  </w:r>
                  <w:r w:rsidR="00D371C5">
                    <w:t>.</w:t>
                  </w:r>
                </w:p>
                <w:p w:rsidR="00D371C5" w:rsidRDefault="00D371C5" w:rsidP="00E8679F">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D371C5" w:rsidRDefault="00D371C5" w:rsidP="00E8679F">
                  <w:pPr>
                    <w:pStyle w:val="HangingIndent"/>
                    <w:tabs>
                      <w:tab w:val="clear" w:pos="5760"/>
                      <w:tab w:val="clear" w:pos="6480"/>
                      <w:tab w:val="clear" w:pos="7200"/>
                      <w:tab w:val="clear" w:pos="7920"/>
                      <w:tab w:val="clear" w:pos="8640"/>
                    </w:tabs>
                    <w:ind w:left="0" w:firstLine="0"/>
                  </w:pPr>
                </w:p>
                <w:p w:rsidR="00D371C5" w:rsidRPr="00AD7ED6" w:rsidRDefault="00D371C5" w:rsidP="00E8679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2A1E74">
                <w:trPr>
                  <w:gridBefore w:val="1"/>
                  <w:gridAfter w:val="1"/>
                  <w:wBefore w:w="7" w:type="dxa"/>
                  <w:wAfter w:w="7" w:type="dxa"/>
                  <w:cantSplit/>
                </w:trPr>
                <w:customXml w:uri="regular-agenda-item" w:element="AGENDA_INDEX">
                  <w:tc>
                    <w:tcPr>
                      <w:tcW w:w="810" w:type="dxa"/>
                    </w:tcPr>
                    <w:p w:rsidR="005611C8" w:rsidRDefault="005611C8" w:rsidP="00E8679F">
                      <w:pPr>
                        <w:pStyle w:val="BLTemplate"/>
                        <w:keepNext/>
                        <w:jc w:val="center"/>
                        <w:rPr>
                          <w:b/>
                        </w:rPr>
                      </w:pPr>
                      <w:r>
                        <w:rPr>
                          <w:b/>
                        </w:rPr>
                        <w:t>27.</w:t>
                      </w:r>
                    </w:p>
                  </w:tc>
                </w:customXml>
                <w:customXml w:uri="regular-agenda-item" w:element="CATEGORY">
                  <w:tc>
                    <w:tcPr>
                      <w:tcW w:w="1493" w:type="dxa"/>
                    </w:tcPr>
                    <w:p w:rsidR="005611C8" w:rsidRDefault="005611C8" w:rsidP="00E8679F">
                      <w:pPr>
                        <w:pStyle w:val="JustifiedCOB"/>
                        <w:keepNext/>
                        <w:jc w:val="left"/>
                        <w:rPr>
                          <w:b/>
                        </w:rPr>
                      </w:pPr>
                      <w:r>
                        <w:rPr>
                          <w:b/>
                        </w:rPr>
                        <w:t>SUBJECT:</w:t>
                      </w:r>
                    </w:p>
                  </w:tc>
                </w:customXml>
                <w:customXml w:uri="regular-agenda-item" w:element="SUBJECT">
                  <w:tc>
                    <w:tcPr>
                      <w:tcW w:w="7050" w:type="dxa"/>
                      <w:gridSpan w:val="2"/>
                    </w:tcPr>
                    <w:p w:rsidR="004A2B74" w:rsidRDefault="006E26AC" w:rsidP="00E8679F">
                      <w:pPr>
                        <w:pStyle w:val="JustifiedCOB"/>
                        <w:keepNext/>
                      </w:pPr>
                      <w:r>
                        <w:rPr>
                          <w:b/>
                        </w:rPr>
                        <w:t>GRANT APPROVAL TO ISSUE COMPETITIVE SOLICITATIONS TO SELECT HEALTH AND WELFARE BENEFITS AND RISK RELATED SERVICES FOR COUNTY EMPLOYEES (DISTRICT</w:t>
                      </w:r>
                      <w:r w:rsidR="00FE6AEB">
                        <w:rPr>
                          <w:b/>
                        </w:rPr>
                        <w:t>S</w:t>
                      </w:r>
                      <w:r>
                        <w:rPr>
                          <w:b/>
                        </w:rPr>
                        <w:t>: ALL)</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E8679F">
                    <w:pPr>
                      <w:pStyle w:val="BLTemplate"/>
                      <w:keepNext/>
                      <w:jc w:val="center"/>
                      <w:rPr>
                        <w:b/>
                        <w:bCs/>
                      </w:rPr>
                    </w:pPr>
                  </w:p>
                </w:tc>
                <w:customXml w:uri="regular-agenda-item" w:element="HEADER">
                  <w:tc>
                    <w:tcPr>
                      <w:tcW w:w="8543" w:type="dxa"/>
                      <w:gridSpan w:val="3"/>
                    </w:tcPr>
                    <w:p w:rsidR="005611C8" w:rsidRDefault="005611C8" w:rsidP="00E8679F">
                      <w:pPr>
                        <w:pStyle w:val="BLTemplate"/>
                        <w:keepNext/>
                      </w:pPr>
                      <w:r>
                        <w:rPr>
                          <w:b/>
                        </w:rPr>
                        <w:t>OVERVIEW:</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rsidP="00E8679F">
                    <w:pPr>
                      <w:pStyle w:val="BLTemplate"/>
                      <w:keepNext/>
                      <w:jc w:val="center"/>
                      <w:rPr>
                        <w:b/>
                        <w:bCs/>
                      </w:rPr>
                    </w:pPr>
                  </w:p>
                </w:tc>
                <w:customXml w:uri="regular-agenda-item" w:element="HEADER">
                  <w:tc>
                    <w:tcPr>
                      <w:tcW w:w="8543" w:type="dxa"/>
                      <w:gridSpan w:val="3"/>
                    </w:tcPr>
                    <w:p w:rsidR="00757C2D" w:rsidRDefault="006E26AC" w:rsidP="00E8679F">
                      <w:pPr>
                        <w:keepNext/>
                      </w:pPr>
                      <w:r>
                        <w:t>This proposed action seeks your Board’s authorization to issue competitive solicitations for employee health and welfare benefits, employee benefit related services, risk management insurance and other risk related insurance services.</w:t>
                      </w:r>
                    </w:p>
                    <w:p w:rsidR="00757C2D" w:rsidRDefault="00757C2D" w:rsidP="00E8679F">
                      <w:pPr>
                        <w:keepNext/>
                      </w:pPr>
                    </w:p>
                    <w:p w:rsidR="00757C2D" w:rsidRDefault="006E26AC" w:rsidP="00E8679F">
                      <w:pPr>
                        <w:pStyle w:val="JustifiedCOB"/>
                        <w:keepNext/>
                      </w:pPr>
                      <w:r>
                        <w:t>Due to the rapidly changing nature of the health care industry, as well as the insurance industry in general, the County must have the flexibility to offer improved and better suited health care plans on a periodic basis during this period.  Therefore, the proposed action seeks your Board’s approval to respond rapidly and in a focused manner in order to offer the best possible plans both to the County and to our employees.</w:t>
                      </w:r>
                      <w:r w:rsidR="009A47B9">
                        <w:rPr>
                          <w:vanish/>
                        </w:rPr>
                        <w:fldChar w:fldCharType="begin"/>
                      </w:r>
                      <w:r>
                        <w:rPr>
                          <w:vanish/>
                        </w:rPr>
                        <w:instrText xml:space="preserve"> LISTNUM  \l 1 \s 0 </w:instrText>
                      </w:r>
                      <w:r w:rsidR="009A47B9">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r>
                        <w:fldChar w:fldCharType="begin"/>
                      </w:r>
                      <w:r w:rsidR="006E26AC">
                        <w:instrText xml:space="preserve">  MACROBUTTON NoMacro </w:instrText>
                      </w:r>
                      <w:r>
                        <w:fldChar w:fldCharType="end"/>
                      </w:r>
                      <w:r w:rsidR="006E26AC">
                        <w:t>The medical health plans, prescription plans and supplemental life, supplemental accidental death and dismemberment insurance are funded by the County’s flexible benefit program and employee’s contributions.  The basic life, basic accidental death and dismemberment and long term disability insurance are County funded plans and included in departmental budgets.  The County’s flexible benefit program provides a monthly flex credit, which varies by bargaining unit, for employees to apply towards the cost of their health, dental, vision, various supplemental insurance programs and flexible spending accounts.</w:t>
                      </w:r>
                    </w:p>
                    <w:p w:rsidR="00757C2D" w:rsidRDefault="00757C2D"/>
                    <w:p w:rsidR="000E52F4" w:rsidRDefault="000E52F4"/>
                    <w:p w:rsidR="000E52F4" w:rsidRDefault="000E52F4"/>
                    <w:p w:rsidR="000E52F4" w:rsidRDefault="000E52F4"/>
                    <w:p w:rsidR="000E52F4" w:rsidRDefault="000E52F4"/>
                    <w:p w:rsidR="000E52F4" w:rsidRDefault="000E52F4"/>
                    <w:p w:rsidR="000E52F4" w:rsidRDefault="000E52F4"/>
                    <w:p w:rsidR="00757C2D" w:rsidRDefault="006E26AC">
                      <w:r>
                        <w:t>The cost for the excess workers’ compensation and occupational health services will be recovered through a charge to departments and collected through the Employee Benefits Internal Service Fund (ISF).  The funding for the property, casualty and aviation insurance and related services as necessary are included in the Department of Human Resources and the Airport Enterprise Fund budgets.</w:t>
                      </w:r>
                    </w:p>
                    <w:p w:rsidR="00757C2D" w:rsidRDefault="00757C2D"/>
                    <w:p w:rsidR="00757C2D" w:rsidRDefault="006E26AC">
                      <w:pPr>
                        <w:pStyle w:val="JustifiedCOB"/>
                      </w:pPr>
                      <w:r>
                        <w:t>This action will not require additional appropriations and or additional staff years.</w:t>
                      </w:r>
                      <w:r w:rsidR="009A47B9">
                        <w:rPr>
                          <w:vanish/>
                        </w:rPr>
                        <w:fldChar w:fldCharType="begin"/>
                      </w:r>
                      <w:r>
                        <w:rPr>
                          <w:vanish/>
                        </w:rPr>
                        <w:instrText xml:space="preserve"> LISTNUM  \l 1 \s 0 </w:instrText>
                      </w:r>
                      <w:r w:rsidR="009A47B9">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757C2D" w:rsidRDefault="009A47B9">
                      <w:pPr>
                        <w:pStyle w:val="JustifiedCOB"/>
                      </w:pPr>
                      <w:r>
                        <w:fldChar w:fldCharType="begin"/>
                      </w:r>
                      <w:r w:rsidR="006E26AC">
                        <w:instrText xml:space="preserve">  MACROBUTTON NoMacro </w:instrText>
                      </w:r>
                      <w:r>
                        <w:fldChar w:fldCharType="end"/>
                      </w:r>
                      <w:r w:rsidR="006E26AC">
                        <w:t>N/A</w:t>
                      </w:r>
                      <w:r>
                        <w:rPr>
                          <w:vanish/>
                        </w:rPr>
                        <w:fldChar w:fldCharType="begin"/>
                      </w:r>
                      <w:r w:rsidR="006E26AC">
                        <w:rPr>
                          <w:vanish/>
                        </w:rPr>
                        <w:instrText xml:space="preserve"> LISTNUM  \l 1 \s 0 </w:instrText>
                      </w:r>
                      <w:r>
                        <w:rPr>
                          <w:vanish/>
                        </w:rPr>
                        <w:fldChar w:fldCharType="end"/>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2A1E74">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F467F4" w:rsidRDefault="006E26AC" w:rsidP="00F467F4">
                      <w:pPr>
                        <w:pStyle w:val="BLTemplate"/>
                        <w:rPr>
                          <w:rStyle w:val="BoldCOB"/>
                        </w:rPr>
                      </w:pPr>
                      <w:r>
                        <w:rPr>
                          <w:rStyle w:val="BoldCOB"/>
                        </w:rPr>
                        <w:t>CHIEF ADMINISTRATIVE OFFICER</w:t>
                      </w:r>
                    </w:p>
                    <w:p w:rsidR="00F467F4" w:rsidRDefault="006E26AC" w:rsidP="00F467F4">
                      <w:pPr>
                        <w:pStyle w:val="BLTemplate"/>
                      </w:pPr>
                      <w:r>
                        <w:t>In accordance with Section 401, Article XXIII of the County Administrative Code for a period of five years authorize the Director, Department of Purchasing and Contracting to directly, and as appropriate, with the assistance of a third party broker or brokers, issue competitive solicitations for the following services: Medical Health Plans, Prescription Plans, Employee Assistance Program, Flexible Benefit Program, Life, Accidental Death and Dismemberment and Long Term Disability Insurance Plans, Occupational Health and related Occupational Medical Services, Excess Workers’ Compensation, Property, Casualty, Aviation insurance products and risk related services as necessary, and, upon successful negotiations and determination of a fair and reasonable price, award contracts for up to a term of five years, including option years, and up to an additional six months if needed, and to amend the contracts as needed to reflect changes to services and funding, subject to the approval of the Director, Department of Human Resources.</w:t>
                      </w:r>
                    </w:p>
                    <w:p w:rsidR="00757C2D" w:rsidRDefault="009A47B9" w:rsidP="00F467F4">
                      <w:pPr>
                        <w:pStyle w:val="BLTemplate"/>
                      </w:pPr>
                      <w:r>
                        <w:rPr>
                          <w:vanish/>
                        </w:rPr>
                        <w:fldChar w:fldCharType="begin"/>
                      </w:r>
                      <w:r w:rsidR="006E26AC">
                        <w:rPr>
                          <w:vanish/>
                        </w:rPr>
                        <w:instrText xml:space="preserve"> LISTNUM  \l 1 \s 0 </w:instrText>
                      </w:r>
                      <w:r>
                        <w:rPr>
                          <w:vanish/>
                        </w:rPr>
                        <w:fldChar w:fldCharType="end"/>
                      </w:r>
                    </w:p>
                  </w:tc>
                </w:customXml>
              </w:tr>
            </w:customXml>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rPr>
                      <w:b/>
                    </w:rPr>
                  </w:pPr>
                </w:p>
              </w:tc>
              <w:tc>
                <w:tcPr>
                  <w:tcW w:w="8550" w:type="dxa"/>
                  <w:gridSpan w:val="4"/>
                  <w:vAlign w:val="bottom"/>
                </w:tcPr>
                <w:p w:rsidR="00AD1158" w:rsidRPr="00AD7ED6" w:rsidRDefault="00AD1158" w:rsidP="003B1E22">
                  <w:pPr>
                    <w:rPr>
                      <w:b/>
                    </w:rPr>
                  </w:pPr>
                  <w:r w:rsidRPr="00AD7ED6">
                    <w:rPr>
                      <w:b/>
                    </w:rPr>
                    <w:t>ACTION:</w:t>
                  </w:r>
                </w:p>
              </w:tc>
            </w:tr>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pStyle w:val="BodyText"/>
                    <w:ind w:left="72"/>
                    <w:rPr>
                      <w:b/>
                    </w:rPr>
                  </w:pPr>
                </w:p>
              </w:tc>
              <w:tc>
                <w:tcPr>
                  <w:tcW w:w="8550" w:type="dxa"/>
                  <w:gridSpan w:val="4"/>
                </w:tcPr>
                <w:p w:rsidR="00AD1158" w:rsidRDefault="008D03D1" w:rsidP="003B1E22">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AD1158">
                    <w:t>.</w:t>
                  </w:r>
                </w:p>
                <w:p w:rsidR="00AD1158" w:rsidRDefault="00AD1158" w:rsidP="003B1E22">
                  <w:pPr>
                    <w:pStyle w:val="HangingIndent"/>
                    <w:tabs>
                      <w:tab w:val="clear" w:pos="5760"/>
                      <w:tab w:val="clear" w:pos="6480"/>
                      <w:tab w:val="clear" w:pos="7200"/>
                      <w:tab w:val="clear" w:pos="7920"/>
                      <w:tab w:val="clear" w:pos="8640"/>
                    </w:tabs>
                    <w:ind w:left="0" w:firstLine="0"/>
                  </w:pPr>
                  <w:r>
                    <w:t>AYES:  Cox, Jacob, Slater-Price, Roberts, Horn</w:t>
                  </w:r>
                </w:p>
                <w:p w:rsidR="00AD1158" w:rsidRDefault="00AD1158" w:rsidP="003B1E22">
                  <w:pPr>
                    <w:pStyle w:val="HangingIndent"/>
                    <w:tabs>
                      <w:tab w:val="clear" w:pos="5760"/>
                      <w:tab w:val="clear" w:pos="6480"/>
                      <w:tab w:val="clear" w:pos="7200"/>
                      <w:tab w:val="clear" w:pos="7920"/>
                      <w:tab w:val="clear" w:pos="8640"/>
                    </w:tabs>
                    <w:ind w:left="0" w:firstLine="0"/>
                  </w:pPr>
                </w:p>
                <w:p w:rsidR="00AD1158" w:rsidRPr="00AD7ED6" w:rsidRDefault="00AD1158" w:rsidP="003B1E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836EAB" w:rsidTr="002A1E74">
                <w:trPr>
                  <w:gridBefore w:val="1"/>
                  <w:gridAfter w:val="1"/>
                  <w:wBefore w:w="7" w:type="dxa"/>
                  <w:wAfter w:w="7" w:type="dxa"/>
                  <w:cantSplit/>
                </w:trPr>
                <w:customXml w:uri="regular-agenda-item" w:element="AGENDA_INDEX">
                  <w:tc>
                    <w:tcPr>
                      <w:tcW w:w="810" w:type="dxa"/>
                    </w:tcPr>
                    <w:p w:rsidR="00836EAB" w:rsidRDefault="00836EAB" w:rsidP="008A40A6">
                      <w:pPr>
                        <w:pStyle w:val="BLTemplate"/>
                        <w:jc w:val="center"/>
                        <w:rPr>
                          <w:b/>
                        </w:rPr>
                      </w:pPr>
                      <w:r>
                        <w:rPr>
                          <w:b/>
                        </w:rPr>
                        <w:t>28.</w:t>
                      </w:r>
                    </w:p>
                  </w:tc>
                </w:customXml>
                <w:customXml w:uri="regular-agenda-item" w:element="CATEGORY">
                  <w:tc>
                    <w:tcPr>
                      <w:tcW w:w="1493" w:type="dxa"/>
                    </w:tcPr>
                    <w:p w:rsidR="00836EAB" w:rsidRDefault="00836EAB" w:rsidP="008A40A6">
                      <w:pPr>
                        <w:pStyle w:val="JustifiedCOB"/>
                        <w:jc w:val="left"/>
                        <w:rPr>
                          <w:b/>
                        </w:rPr>
                      </w:pPr>
                      <w:r>
                        <w:rPr>
                          <w:b/>
                        </w:rPr>
                        <w:t>SUBJECT:</w:t>
                      </w:r>
                    </w:p>
                  </w:tc>
                </w:customXml>
                <w:customXml w:uri="board-meeting" w:element="SUBJECT">
                  <w:tc>
                    <w:tcPr>
                      <w:tcW w:w="7050" w:type="dxa"/>
                      <w:gridSpan w:val="2"/>
                    </w:tcPr>
                    <w:p w:rsidR="008A40A6" w:rsidRDefault="008A40A6" w:rsidP="00836EAB">
                      <w:pPr>
                        <w:rPr>
                          <w:b/>
                        </w:rPr>
                      </w:pPr>
                      <w:r>
                        <w:rPr>
                          <w:b/>
                        </w:rPr>
                        <w:t>ADMINISTRATIVE ITEM:</w:t>
                      </w:r>
                    </w:p>
                    <w:p w:rsidR="008A40A6" w:rsidRDefault="008A40A6" w:rsidP="00836EAB">
                      <w:pPr>
                        <w:rPr>
                          <w:b/>
                        </w:rPr>
                      </w:pPr>
                      <w:r>
                        <w:rPr>
                          <w:b/>
                        </w:rPr>
                        <w:t>SECOND READING AND CONSIDER</w:t>
                      </w:r>
                      <w:r w:rsidR="009E1D99">
                        <w:rPr>
                          <w:b/>
                        </w:rPr>
                        <w:t>A</w:t>
                      </w:r>
                      <w:r>
                        <w:rPr>
                          <w:b/>
                        </w:rPr>
                        <w:t xml:space="preserve">TION OF ORDINANCE: </w:t>
                      </w:r>
                      <w:r w:rsidR="00836EAB" w:rsidRPr="00836EAB">
                        <w:rPr>
                          <w:b/>
                        </w:rPr>
                        <w:t>ADOPT AN ORDINANCE AMENDING THE SAN DIEGO COUNTY CODE OF REGULATORY ORDINANCES RELATING TO CAMPAIGN FINANCING (10/30/</w:t>
                      </w:r>
                      <w:r w:rsidR="00836EAB" w:rsidRPr="00C83DE2">
                        <w:rPr>
                          <w:b/>
                          <w:caps/>
                        </w:rPr>
                        <w:t xml:space="preserve">2012 – First Reading; 12/04/2012 Second Reading) </w:t>
                      </w:r>
                      <w:customXml w:uri="board-meeting" w:element="DISTRICT">
                        <w:r w:rsidR="00836EAB" w:rsidRPr="00C83DE2">
                          <w:rPr>
                            <w:b/>
                            <w:caps/>
                          </w:rPr>
                          <w:t>(DISTRICT</w:t>
                        </w:r>
                        <w:r w:rsidR="00C83DE2" w:rsidRPr="00C83DE2">
                          <w:rPr>
                            <w:b/>
                            <w:caps/>
                          </w:rPr>
                          <w:t>S</w:t>
                        </w:r>
                        <w:r w:rsidR="00836EAB" w:rsidRPr="00C83DE2">
                          <w:rPr>
                            <w:b/>
                            <w:caps/>
                          </w:rPr>
                          <w:t>: ALL)</w:t>
                        </w:r>
                      </w:customXml>
                    </w:p>
                    <w:p w:rsidR="004A2B74" w:rsidRDefault="004A2B74"/>
                  </w:tc>
                </w:customXml>
              </w:tr>
            </w:customXml>
            <w:customXml w:uri="regular-agenda-item" w:element="DETAILS_ROW">
              <w:tr w:rsidR="00836EAB" w:rsidTr="002A1E74">
                <w:trPr>
                  <w:gridBefore w:val="1"/>
                  <w:gridAfter w:val="1"/>
                  <w:wBefore w:w="7" w:type="dxa"/>
                  <w:wAfter w:w="7" w:type="dxa"/>
                </w:trPr>
                <w:tc>
                  <w:tcPr>
                    <w:tcW w:w="810" w:type="dxa"/>
                  </w:tcPr>
                  <w:p w:rsidR="00836EAB" w:rsidRDefault="00836EAB" w:rsidP="008A40A6">
                    <w:pPr>
                      <w:pStyle w:val="BLTemplate"/>
                      <w:jc w:val="center"/>
                      <w:rPr>
                        <w:b/>
                        <w:bCs/>
                      </w:rPr>
                    </w:pPr>
                  </w:p>
                </w:tc>
                <w:customXml w:uri="regular-agenda-item" w:element="HEADER">
                  <w:tc>
                    <w:tcPr>
                      <w:tcW w:w="8543" w:type="dxa"/>
                      <w:gridSpan w:val="3"/>
                    </w:tcPr>
                    <w:p w:rsidR="00836EAB" w:rsidRDefault="00836EAB" w:rsidP="008A40A6">
                      <w:pPr>
                        <w:pStyle w:val="BLTemplate"/>
                      </w:pPr>
                      <w:r>
                        <w:rPr>
                          <w:b/>
                        </w:rPr>
                        <w:t>OVERVIEW:</w:t>
                      </w:r>
                    </w:p>
                  </w:tc>
                </w:customXml>
              </w:tr>
            </w:customXml>
            <w:customXml w:uri="regular-agenda-item" w:element="DETAILS_ROW">
              <w:tr w:rsidR="00836EAB" w:rsidTr="002A1E74">
                <w:trPr>
                  <w:gridBefore w:val="1"/>
                  <w:gridAfter w:val="1"/>
                  <w:wBefore w:w="7" w:type="dxa"/>
                  <w:wAfter w:w="7" w:type="dxa"/>
                </w:trPr>
                <w:tc>
                  <w:tcPr>
                    <w:tcW w:w="810" w:type="dxa"/>
                  </w:tcPr>
                  <w:p w:rsidR="00836EAB" w:rsidRDefault="00836EAB" w:rsidP="008A40A6">
                    <w:pPr>
                      <w:pStyle w:val="BLTemplate"/>
                      <w:jc w:val="center"/>
                      <w:rPr>
                        <w:b/>
                        <w:bCs/>
                      </w:rPr>
                    </w:pPr>
                  </w:p>
                </w:tc>
                <w:customXml w:uri="regular-agenda-item" w:element="HEADER">
                  <w:tc>
                    <w:tcPr>
                      <w:tcW w:w="8543" w:type="dxa"/>
                      <w:gridSpan w:val="3"/>
                    </w:tcPr>
                    <w:p w:rsidR="008A40A6" w:rsidRDefault="008A40A6" w:rsidP="008A40A6">
                      <w:pPr>
                        <w:pStyle w:val="BLTemplate"/>
                      </w:pPr>
                      <w:r>
                        <w:t xml:space="preserve">On October 30, 2012 (16), </w:t>
                      </w:r>
                      <w:r w:rsidRPr="009B593E">
                        <w:t xml:space="preserve">the Board of Supervisors introduced </w:t>
                      </w:r>
                      <w:r>
                        <w:t xml:space="preserve">the </w:t>
                      </w:r>
                      <w:r w:rsidRPr="009B593E">
                        <w:t>Ordinance for further consideration and adoption on</w:t>
                      </w:r>
                      <w:r>
                        <w:t xml:space="preserve"> December 4, 2012.</w:t>
                      </w:r>
                    </w:p>
                    <w:p w:rsidR="008A40A6" w:rsidRDefault="008A40A6" w:rsidP="008A40A6">
                      <w:pPr>
                        <w:rPr>
                          <w:sz w:val="23"/>
                          <w:szCs w:val="23"/>
                        </w:rPr>
                      </w:pPr>
                    </w:p>
                    <w:p w:rsidR="000E52F4" w:rsidRDefault="000E52F4" w:rsidP="008A40A6">
                      <w:pPr>
                        <w:rPr>
                          <w:sz w:val="23"/>
                          <w:szCs w:val="23"/>
                        </w:rPr>
                      </w:pPr>
                    </w:p>
                    <w:p w:rsidR="00D371C5" w:rsidRDefault="00836EAB" w:rsidP="008A40A6">
                      <w:pPr>
                        <w:rPr>
                          <w:szCs w:val="24"/>
                        </w:rPr>
                      </w:pPr>
                      <w:r>
                        <w:rPr>
                          <w:sz w:val="23"/>
                          <w:szCs w:val="23"/>
                        </w:rPr>
                        <w:t xml:space="preserve">Today’s request requires two steps. On October, 30, 2012, it is requested that the Board set a hearing for December 4, 2012, and provide public notice of the hearing. If the Board takes the actions </w:t>
                      </w:r>
                      <w:r w:rsidRPr="00072898">
                        <w:rPr>
                          <w:sz w:val="23"/>
                          <w:szCs w:val="23"/>
                        </w:rPr>
                        <w:t xml:space="preserve">recommended on October 30, 2012, then on December 4, 2012, the Board is </w:t>
                      </w:r>
                      <w:r w:rsidRPr="00072898">
                        <w:rPr>
                          <w:szCs w:val="24"/>
                        </w:rPr>
                        <w:t>requested to adopt an Ordinance amending section 32.923 of the San Diego County Code of Regulatory Ordinances relating to campaign finances</w:t>
                      </w:r>
                      <w:r w:rsidRPr="00072898">
                        <w:rPr>
                          <w:color w:val="000000"/>
                          <w:szCs w:val="24"/>
                        </w:rPr>
                        <w:t>. The amendments would remove the provision that prevents political parties from contributing more than $1,000 to a candidate or controlled committee</w:t>
                      </w:r>
                      <w:r w:rsidRPr="00072898">
                        <w:rPr>
                          <w:color w:val="00B050"/>
                          <w:szCs w:val="24"/>
                        </w:rPr>
                        <w:t xml:space="preserve"> </w:t>
                      </w:r>
                      <w:r w:rsidRPr="00072898">
                        <w:rPr>
                          <w:szCs w:val="24"/>
                        </w:rPr>
                        <w:t>and provide for automatic adjustments to the individual contribution limit based upon the consumer</w:t>
                      </w:r>
                      <w:r>
                        <w:rPr>
                          <w:szCs w:val="24"/>
                        </w:rPr>
                        <w:t xml:space="preserve"> price index.  These amendments will bring the County’s Election Campaign Finance and Control Ordinance in line with recent court decisions.</w:t>
                      </w:r>
                    </w:p>
                    <w:p w:rsidR="00836EAB" w:rsidRPr="00E63318" w:rsidRDefault="00836EAB" w:rsidP="008A40A6">
                      <w:pPr>
                        <w:rPr>
                          <w:szCs w:val="24"/>
                        </w:rPr>
                      </w:pPr>
                    </w:p>
                  </w:tc>
                </w:customXml>
              </w:tr>
            </w:customXml>
            <w:customXml w:uri="regular-agenda-item" w:element="DETAILS_ROW">
              <w:tr w:rsidR="00836EAB" w:rsidTr="002A1E74">
                <w:trPr>
                  <w:gridBefore w:val="1"/>
                  <w:gridAfter w:val="1"/>
                  <w:wBefore w:w="7" w:type="dxa"/>
                  <w:wAfter w:w="7" w:type="dxa"/>
                </w:trPr>
                <w:tc>
                  <w:tcPr>
                    <w:tcW w:w="810" w:type="dxa"/>
                  </w:tcPr>
                  <w:p w:rsidR="00836EAB" w:rsidRDefault="00836EAB" w:rsidP="008A40A6">
                    <w:pPr>
                      <w:pStyle w:val="BLTemplate"/>
                      <w:jc w:val="center"/>
                      <w:rPr>
                        <w:b/>
                        <w:bCs/>
                      </w:rPr>
                    </w:pPr>
                  </w:p>
                </w:tc>
                <w:customXml w:uri="regular-agenda-item" w:element="HEADER">
                  <w:tc>
                    <w:tcPr>
                      <w:tcW w:w="8543" w:type="dxa"/>
                      <w:gridSpan w:val="3"/>
                    </w:tcPr>
                    <w:p w:rsidR="00836EAB" w:rsidRDefault="00836EAB" w:rsidP="008A40A6">
                      <w:pPr>
                        <w:pStyle w:val="BLTemplate"/>
                      </w:pPr>
                      <w:r>
                        <w:rPr>
                          <w:b/>
                        </w:rPr>
                        <w:t>FISCAL IMPACT:</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rsidP="008A40A6">
                    <w:pPr>
                      <w:pStyle w:val="BLTemplate"/>
                      <w:jc w:val="center"/>
                      <w:rPr>
                        <w:b/>
                        <w:bCs/>
                      </w:rPr>
                    </w:pPr>
                  </w:p>
                </w:tc>
                <w:customXml w:uri="board-meeting" w:element="FISCAL_IMPCT">
                  <w:tc>
                    <w:tcPr>
                      <w:tcW w:w="8543" w:type="dxa"/>
                      <w:gridSpan w:val="3"/>
                    </w:tcPr>
                    <w:p w:rsidR="00143946" w:rsidRDefault="009A47B9" w:rsidP="008A40A6">
                      <w:r w:rsidRPr="007C30F9">
                        <w:fldChar w:fldCharType="begin"/>
                      </w:r>
                      <w:r w:rsidR="00143946" w:rsidRPr="007C30F9">
                        <w:instrText xml:space="preserve">  MACROBUTTON NoMacro </w:instrText>
                      </w:r>
                      <w:r w:rsidRPr="007C30F9">
                        <w:fldChar w:fldCharType="end"/>
                      </w:r>
                      <w:r w:rsidR="00143946">
                        <w:t xml:space="preserve">There is no fiscal impact associated with the approval of these recommendations.  There are no additional staff years and no net General Fund impact. </w:t>
                      </w:r>
                    </w:p>
                    <w:p w:rsidR="00143946" w:rsidRPr="007C30F9" w:rsidRDefault="009A47B9" w:rsidP="008A40A6">
                      <w:r w:rsidRPr="00981CB8">
                        <w:rPr>
                          <w:vanish/>
                          <w:szCs w:val="24"/>
                        </w:rPr>
                        <w:fldChar w:fldCharType="begin"/>
                      </w:r>
                      <w:r w:rsidR="00143946"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rsidP="008A40A6">
                    <w:pPr>
                      <w:pStyle w:val="BLTemplate"/>
                      <w:jc w:val="center"/>
                      <w:rPr>
                        <w:b/>
                        <w:bCs/>
                      </w:rPr>
                    </w:pPr>
                  </w:p>
                </w:tc>
                <w:customXml w:uri="regular-agenda-item" w:element="HEADER">
                  <w:tc>
                    <w:tcPr>
                      <w:tcW w:w="8543" w:type="dxa"/>
                      <w:gridSpan w:val="3"/>
                    </w:tcPr>
                    <w:p w:rsidR="00143946" w:rsidRDefault="00143946" w:rsidP="008A40A6">
                      <w:pPr>
                        <w:pStyle w:val="BLTemplate"/>
                      </w:pPr>
                      <w:r>
                        <w:rPr>
                          <w:b/>
                        </w:rPr>
                        <w:t>BUSINESS IMPACT STATEMENT:</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rsidP="008A40A6">
                    <w:pPr>
                      <w:pStyle w:val="BLTemplate"/>
                      <w:jc w:val="center"/>
                      <w:rPr>
                        <w:b/>
                        <w:bCs/>
                      </w:rPr>
                    </w:pPr>
                  </w:p>
                </w:tc>
                <w:customXml w:uri="regular-agenda-item" w:element="HEADER">
                  <w:tc>
                    <w:tcPr>
                      <w:tcW w:w="8543" w:type="dxa"/>
                      <w:gridSpan w:val="3"/>
                    </w:tcPr>
                    <w:p w:rsidR="00143946" w:rsidRDefault="009A47B9" w:rsidP="008A40A6">
                      <w:pPr>
                        <w:pStyle w:val="JustifiedCOB"/>
                      </w:pPr>
                      <w:r>
                        <w:fldChar w:fldCharType="begin"/>
                      </w:r>
                      <w:r w:rsidR="00143946">
                        <w:instrText xml:space="preserve">  MACROBUTTON NoMacro </w:instrText>
                      </w:r>
                      <w:r>
                        <w:fldChar w:fldCharType="end"/>
                      </w:r>
                      <w:r w:rsidR="00143946">
                        <w:t>N/A</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rsidP="00E8679F">
                    <w:pPr>
                      <w:pStyle w:val="BLTemplate"/>
                      <w:keepNext/>
                      <w:jc w:val="center"/>
                      <w:rPr>
                        <w:b/>
                        <w:bCs/>
                      </w:rPr>
                    </w:pPr>
                  </w:p>
                </w:tc>
                <w:customXml w:uri="regular-agenda-item" w:element="HEADER">
                  <w:tc>
                    <w:tcPr>
                      <w:tcW w:w="8543" w:type="dxa"/>
                      <w:gridSpan w:val="3"/>
                    </w:tcPr>
                    <w:p w:rsidR="00143946" w:rsidRDefault="00143946" w:rsidP="00E8679F">
                      <w:pPr>
                        <w:pStyle w:val="BLTemplate"/>
                        <w:keepNext/>
                      </w:pPr>
                      <w:r>
                        <w:rPr>
                          <w:b/>
                        </w:rPr>
                        <w:t>RECOMMENDATION:</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rsidP="00E8679F">
                    <w:pPr>
                      <w:pStyle w:val="BLTemplate"/>
                      <w:keepNext/>
                      <w:jc w:val="center"/>
                      <w:rPr>
                        <w:b/>
                        <w:bCs/>
                      </w:rPr>
                    </w:pPr>
                  </w:p>
                </w:tc>
                <w:customXml w:uri="regular-agenda-item" w:element="HEADER">
                  <w:permStart w:id="1" w:edGrp="everyone" w:displacedByCustomXml="prev"/>
                  <w:tc>
                    <w:tcPr>
                      <w:tcW w:w="8543" w:type="dxa"/>
                      <w:gridSpan w:val="3"/>
                    </w:tcPr>
                    <w:p w:rsidR="00143946" w:rsidRPr="000D7D8B" w:rsidRDefault="00143946" w:rsidP="00E8679F">
                      <w:pPr>
                        <w:pStyle w:val="BLTemplate"/>
                        <w:keepNext/>
                      </w:pPr>
                      <w:r w:rsidRPr="009B24DF">
                        <w:rPr>
                          <w:rStyle w:val="BoldCOB"/>
                        </w:rPr>
                        <w:t>CHIEF ADMINISTRATIVE OFFICER</w:t>
                      </w:r>
                    </w:p>
                    <w:p w:rsidR="00143946" w:rsidRDefault="00143946" w:rsidP="00E8679F">
                      <w:pPr>
                        <w:pStyle w:val="NumberListCOB"/>
                        <w:keepNext/>
                        <w:numPr>
                          <w:ilvl w:val="0"/>
                          <w:numId w:val="0"/>
                        </w:numPr>
                        <w:tabs>
                          <w:tab w:val="clear" w:pos="360"/>
                          <w:tab w:val="left" w:pos="333"/>
                        </w:tabs>
                        <w:spacing w:after="0"/>
                        <w:ind w:left="331" w:hanging="331"/>
                      </w:pPr>
                      <w:r>
                        <w:t>Adopt the Ordinance entitled:</w:t>
                      </w:r>
                    </w:p>
                    <w:p w:rsidR="00143946" w:rsidRDefault="00143946" w:rsidP="00E8679F">
                      <w:pPr>
                        <w:pStyle w:val="BLTemplate"/>
                        <w:keepNext/>
                        <w:tabs>
                          <w:tab w:val="left" w:pos="7758"/>
                        </w:tabs>
                        <w:ind w:left="558" w:right="508"/>
                      </w:pPr>
                      <w:r w:rsidRPr="007F02B9">
                        <w:t xml:space="preserve">AN ORDINANCE AMENDING THE SAN DIEGO COUNTY CODE OF REGULATORY ORDINANCES RELATING TO </w:t>
                      </w:r>
                      <w:r>
                        <w:t>CAMPAIGN FINANCING REQUIREMENTS.</w:t>
                      </w:r>
                    </w:p>
                    <w:p w:rsidR="00143946" w:rsidRDefault="00143946" w:rsidP="00E8679F">
                      <w:pPr>
                        <w:pStyle w:val="BLTemplate"/>
                        <w:keepNext/>
                      </w:pPr>
                    </w:p>
                  </w:tc>
                  <w:permEnd w:id="1" w:displacedByCustomXml="next"/>
                </w:customXml>
              </w:tr>
            </w:customXml>
            <w:tr w:rsidR="00E32525" w:rsidTr="002A1E74">
              <w:tblPrEx>
                <w:tblCellMar>
                  <w:left w:w="108" w:type="dxa"/>
                  <w:right w:w="108" w:type="dxa"/>
                </w:tblCellMar>
              </w:tblPrEx>
              <w:trPr>
                <w:gridBefore w:val="1"/>
                <w:wBefore w:w="7" w:type="dxa"/>
                <w:trHeight w:val="207"/>
              </w:trPr>
              <w:tc>
                <w:tcPr>
                  <w:tcW w:w="810" w:type="dxa"/>
                </w:tcPr>
                <w:p w:rsidR="00E32525" w:rsidRDefault="00E32525" w:rsidP="003B1E22"/>
              </w:tc>
              <w:tc>
                <w:tcPr>
                  <w:tcW w:w="8550" w:type="dxa"/>
                  <w:gridSpan w:val="4"/>
                </w:tcPr>
                <w:p w:rsidR="00E32525" w:rsidRPr="0002752B" w:rsidRDefault="00E32525" w:rsidP="003B1E22">
                  <w:pPr>
                    <w:rPr>
                      <w:b/>
                    </w:rPr>
                  </w:pPr>
                  <w:r w:rsidRPr="0002752B">
                    <w:rPr>
                      <w:b/>
                    </w:rPr>
                    <w:t>ACTION:</w:t>
                  </w:r>
                </w:p>
              </w:tc>
            </w:tr>
            <w:tr w:rsidR="00E32525" w:rsidTr="002A1E74">
              <w:tblPrEx>
                <w:tblCellMar>
                  <w:left w:w="108" w:type="dxa"/>
                  <w:right w:w="108" w:type="dxa"/>
                </w:tblCellMar>
              </w:tblPrEx>
              <w:trPr>
                <w:gridBefore w:val="1"/>
                <w:wBefore w:w="7" w:type="dxa"/>
              </w:trPr>
              <w:tc>
                <w:tcPr>
                  <w:tcW w:w="810" w:type="dxa"/>
                </w:tcPr>
                <w:p w:rsidR="00E32525" w:rsidRDefault="00E32525" w:rsidP="003B1E22">
                  <w:pPr>
                    <w:pStyle w:val="BodyText"/>
                    <w:tabs>
                      <w:tab w:val="left" w:pos="-1530"/>
                      <w:tab w:val="left" w:pos="-450"/>
                      <w:tab w:val="left" w:pos="-180"/>
                    </w:tabs>
                    <w:ind w:left="360"/>
                  </w:pPr>
                </w:p>
              </w:tc>
              <w:tc>
                <w:tcPr>
                  <w:tcW w:w="8550" w:type="dxa"/>
                  <w:gridSpan w:val="4"/>
                </w:tcPr>
                <w:p w:rsidR="00E32525" w:rsidRDefault="008D03D1" w:rsidP="003B1E22">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E32525" w:rsidRPr="00906D8C">
                    <w:t xml:space="preserve">, adopting Ordinance No. </w:t>
                  </w:r>
                  <w:r w:rsidR="007D5FC2">
                    <w:t>10233</w:t>
                  </w:r>
                  <w:r w:rsidR="002232ED">
                    <w:t xml:space="preserve"> </w:t>
                  </w:r>
                  <w:r w:rsidR="00E32525" w:rsidRPr="00906D8C">
                    <w:t xml:space="preserve">(N.S.) entitled:  </w:t>
                  </w:r>
                  <w:r w:rsidR="0063750B" w:rsidRPr="0063750B">
                    <w:t>AN ORDINANCE AMENDING THE SAN DIEGO COUNTY CODE OF REGULATORY ORDINANCES RELATING TO CAMPAIGN FINANCING REQUIREMENTS</w:t>
                  </w:r>
                  <w:r w:rsidR="0063750B">
                    <w:t>.</w:t>
                  </w:r>
                </w:p>
                <w:p w:rsidR="00E32525" w:rsidRDefault="00E32525" w:rsidP="003B1E22">
                  <w:pPr>
                    <w:pStyle w:val="HangingIndent"/>
                    <w:keepNext/>
                    <w:tabs>
                      <w:tab w:val="clear" w:pos="5760"/>
                      <w:tab w:val="clear" w:pos="6480"/>
                      <w:tab w:val="clear" w:pos="7200"/>
                      <w:tab w:val="clear" w:pos="7920"/>
                      <w:tab w:val="clear" w:pos="8640"/>
                    </w:tabs>
                    <w:ind w:left="0" w:firstLine="0"/>
                  </w:pPr>
                  <w:r>
                    <w:t xml:space="preserve">AYES:  </w:t>
                  </w:r>
                  <w:r w:rsidRPr="00AD7ED6">
                    <w:t>Cox, Jacob, Slater-Price, Roberts, Horn</w:t>
                  </w:r>
                </w:p>
                <w:p w:rsidR="00E32525" w:rsidRDefault="00E32525" w:rsidP="003B1E22">
                  <w:pPr>
                    <w:pStyle w:val="HangingIndent"/>
                    <w:keepNext/>
                    <w:tabs>
                      <w:tab w:val="clear" w:pos="5760"/>
                      <w:tab w:val="clear" w:pos="6480"/>
                      <w:tab w:val="clear" w:pos="7200"/>
                      <w:tab w:val="clear" w:pos="7920"/>
                      <w:tab w:val="clear" w:pos="8640"/>
                    </w:tabs>
                    <w:ind w:left="0" w:firstLine="0"/>
                  </w:pPr>
                </w:p>
                <w:p w:rsidR="00E32525" w:rsidRDefault="00E32525" w:rsidP="003B1E22">
                  <w:pPr>
                    <w:pStyle w:val="HangingIndent"/>
                    <w:keepNext/>
                    <w:tabs>
                      <w:tab w:val="clear" w:pos="5760"/>
                      <w:tab w:val="clear" w:pos="6480"/>
                      <w:tab w:val="clear" w:pos="7200"/>
                      <w:tab w:val="clear" w:pos="7920"/>
                      <w:tab w:val="clear" w:pos="8640"/>
                    </w:tabs>
                    <w:ind w:left="0" w:firstLine="0"/>
                  </w:pPr>
                </w:p>
              </w:tc>
            </w:tr>
            <w:customXml w:uri="regular-agenda-item" w:element="DETAILS_ROW">
              <w:tr w:rsidR="00143946" w:rsidTr="002A1E74">
                <w:trPr>
                  <w:gridBefore w:val="1"/>
                  <w:gridAfter w:val="1"/>
                  <w:wBefore w:w="7" w:type="dxa"/>
                  <w:wAfter w:w="7" w:type="dxa"/>
                  <w:cantSplit/>
                </w:trPr>
                <w:customXml w:uri="regular-agenda-item" w:element="AGENDA_INDEX">
                  <w:tc>
                    <w:tcPr>
                      <w:tcW w:w="810" w:type="dxa"/>
                    </w:tcPr>
                    <w:p w:rsidR="00143946" w:rsidRDefault="00143946" w:rsidP="000E52F4">
                      <w:pPr>
                        <w:pStyle w:val="BLTemplate"/>
                        <w:keepNext/>
                        <w:jc w:val="center"/>
                        <w:rPr>
                          <w:b/>
                        </w:rPr>
                      </w:pPr>
                      <w:r>
                        <w:rPr>
                          <w:b/>
                        </w:rPr>
                        <w:t>29.</w:t>
                      </w:r>
                    </w:p>
                  </w:tc>
                </w:customXml>
                <w:customXml w:uri="regular-agenda-item" w:element="CATEGORY">
                  <w:tc>
                    <w:tcPr>
                      <w:tcW w:w="1493" w:type="dxa"/>
                    </w:tcPr>
                    <w:p w:rsidR="00143946" w:rsidRDefault="00143946" w:rsidP="000E52F4">
                      <w:pPr>
                        <w:pStyle w:val="JustifiedCOB"/>
                        <w:keepNext/>
                        <w:jc w:val="left"/>
                        <w:rPr>
                          <w:b/>
                        </w:rPr>
                      </w:pPr>
                      <w:r>
                        <w:rPr>
                          <w:b/>
                        </w:rPr>
                        <w:t>SUBJECT:</w:t>
                      </w:r>
                    </w:p>
                  </w:tc>
                </w:customXml>
                <w:customXml w:uri="regular-agenda-item" w:element="SUBJECT">
                  <w:tc>
                    <w:tcPr>
                      <w:tcW w:w="7050" w:type="dxa"/>
                      <w:gridSpan w:val="2"/>
                    </w:tcPr>
                    <w:p w:rsidR="00143946" w:rsidRDefault="00143946" w:rsidP="000E52F4">
                      <w:pPr>
                        <w:keepNext/>
                      </w:pPr>
                      <w:r>
                        <w:rPr>
                          <w:b/>
                        </w:rPr>
                        <w:t>ADMINISTRATIVE ITEM:</w:t>
                      </w:r>
                    </w:p>
                    <w:p w:rsidR="00143946" w:rsidRDefault="008A40A6" w:rsidP="000E52F4">
                      <w:pPr>
                        <w:pStyle w:val="JustifiedCOB"/>
                        <w:keepNext/>
                      </w:pPr>
                      <w:r>
                        <w:rPr>
                          <w:b/>
                        </w:rPr>
                        <w:t>SECOND READING AND CONSIDER</w:t>
                      </w:r>
                      <w:r w:rsidR="009E1D99">
                        <w:rPr>
                          <w:b/>
                        </w:rPr>
                        <w:t>A</w:t>
                      </w:r>
                      <w:r>
                        <w:rPr>
                          <w:b/>
                        </w:rPr>
                        <w:t xml:space="preserve">TION OF ORDINANCES: </w:t>
                      </w:r>
                      <w:r w:rsidR="00143946">
                        <w:rPr>
                          <w:b/>
                        </w:rPr>
                        <w:t>SUNSET REVIEW OF BOARD OF SUPERVISORS POLICIES, COUNTY ADMINISTRATIVE CODE ARTICLES AND REGULATORY CODE TITLES ASSIGNED TO THE FINANCE AND GENERAL GOVERNMENT GROUP, AND DISSOLUTION OF THE CABLE TELEVISION AND TELECOMMUNICATIONS REVIEW COMMISSION (</w:t>
                      </w:r>
                      <w:r w:rsidR="00125658">
                        <w:rPr>
                          <w:b/>
                        </w:rPr>
                        <w:t>OCTOBER</w:t>
                      </w:r>
                      <w:r w:rsidR="00143946">
                        <w:rPr>
                          <w:b/>
                        </w:rPr>
                        <w:t xml:space="preserve"> 30, </w:t>
                      </w:r>
                      <w:r w:rsidR="00143946" w:rsidRPr="00C83DE2">
                        <w:rPr>
                          <w:b/>
                          <w:caps/>
                        </w:rPr>
                        <w:t>2012 – First Reading; December 4, 2012 - Second Hearing) (DISTRICT</w:t>
                      </w:r>
                      <w:r w:rsidR="00C83DE2" w:rsidRPr="00C83DE2">
                        <w:rPr>
                          <w:b/>
                          <w:caps/>
                        </w:rPr>
                        <w:t>S</w:t>
                      </w:r>
                      <w:r w:rsidR="00143946" w:rsidRPr="00C83DE2">
                        <w:rPr>
                          <w:b/>
                          <w:caps/>
                        </w:rPr>
                        <w:t>: ALL)</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pPr>
                      <w:pStyle w:val="BLTemplate"/>
                      <w:jc w:val="center"/>
                      <w:rPr>
                        <w:b/>
                        <w:bCs/>
                      </w:rPr>
                    </w:pPr>
                  </w:p>
                </w:tc>
                <w:customXml w:uri="regular-agenda-item" w:element="HEADER">
                  <w:tc>
                    <w:tcPr>
                      <w:tcW w:w="8543" w:type="dxa"/>
                      <w:gridSpan w:val="3"/>
                    </w:tcPr>
                    <w:p w:rsidR="00143946" w:rsidRDefault="00143946">
                      <w:pPr>
                        <w:pStyle w:val="BLTemplate"/>
                      </w:pPr>
                      <w:r>
                        <w:rPr>
                          <w:b/>
                        </w:rPr>
                        <w:t>OVERVIEW:</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pPr>
                      <w:pStyle w:val="BLTemplate"/>
                      <w:jc w:val="center"/>
                      <w:rPr>
                        <w:b/>
                        <w:bCs/>
                      </w:rPr>
                    </w:pPr>
                  </w:p>
                </w:tc>
                <w:customXml w:uri="regular-agenda-item" w:element="HEADER">
                  <w:tc>
                    <w:tcPr>
                      <w:tcW w:w="8543" w:type="dxa"/>
                      <w:gridSpan w:val="3"/>
                    </w:tcPr>
                    <w:p w:rsidR="00143946" w:rsidRDefault="009A47B9" w:rsidP="00FF7719">
                      <w:pPr>
                        <w:pStyle w:val="BLTemplate"/>
                      </w:pPr>
                      <w:r>
                        <w:fldChar w:fldCharType="begin"/>
                      </w:r>
                      <w:r w:rsidR="00143946">
                        <w:instrText xml:space="preserve">  MACROBUTTON NoMacro </w:instrText>
                      </w:r>
                      <w:r>
                        <w:fldChar w:fldCharType="end"/>
                      </w:r>
                      <w:r w:rsidR="00143946">
                        <w:t>On October 3</w:t>
                      </w:r>
                      <w:r w:rsidR="008A40A6">
                        <w:t>0</w:t>
                      </w:r>
                      <w:r w:rsidR="00143946">
                        <w:t>, 2012 (</w:t>
                      </w:r>
                      <w:r w:rsidR="008A40A6">
                        <w:t>18</w:t>
                      </w:r>
                      <w:r w:rsidR="00143946">
                        <w:t xml:space="preserve">), </w:t>
                      </w:r>
                      <w:r w:rsidR="00143946" w:rsidRPr="009B593E">
                        <w:t xml:space="preserve">the Board of Supervisors introduced </w:t>
                      </w:r>
                      <w:r w:rsidR="00143946">
                        <w:t xml:space="preserve">the </w:t>
                      </w:r>
                      <w:r w:rsidR="00143946" w:rsidRPr="009B593E">
                        <w:t>Ordinance</w:t>
                      </w:r>
                      <w:r w:rsidR="008A40A6">
                        <w:t>s</w:t>
                      </w:r>
                      <w:r w:rsidR="00143946" w:rsidRPr="009B593E">
                        <w:t xml:space="preserve"> for further consideration and adoption on</w:t>
                      </w:r>
                      <w:r w:rsidR="00143946">
                        <w:t xml:space="preserve"> December 4, 2012.</w:t>
                      </w:r>
                    </w:p>
                    <w:p w:rsidR="00143946" w:rsidRDefault="00143946" w:rsidP="00FF7719">
                      <w:pPr>
                        <w:pStyle w:val="BLTemplate"/>
                      </w:pPr>
                    </w:p>
                    <w:p w:rsidR="00F467F4" w:rsidRDefault="00143946" w:rsidP="00FF7719">
                      <w:pPr>
                        <w:pStyle w:val="BLTemplate"/>
                      </w:pPr>
                      <w:r>
                        <w:t>In accordance with Board of Supervisors Policy A-76, Sunset Review Process, the Finance and General Government Group periodically reviews certain Board policies and provisions of the County Administrative Code and Regulatory Code to ensure that obsolete policies and Administrative and Regulatory Code provisions are deleted and remaining policies reflect current Board standards and practices. The actions requested in Recommendations 6 through 8 require two steps, approval of the first reading of the Ordinances on October 30, 2012 and adoption of the Ordinances on December 4, 2012.</w:t>
                      </w:r>
                    </w:p>
                    <w:p w:rsidR="00143946" w:rsidRDefault="009A47B9" w:rsidP="00FF7719">
                      <w:pPr>
                        <w:pStyle w:val="BLTemplate"/>
                      </w:pPr>
                      <w:r>
                        <w:rPr>
                          <w:vanish/>
                        </w:rPr>
                        <w:fldChar w:fldCharType="begin"/>
                      </w:r>
                      <w:r w:rsidR="00143946">
                        <w:rPr>
                          <w:vanish/>
                        </w:rPr>
                        <w:instrText xml:space="preserve"> LISTNUM  \l 1 \s 0 </w:instrText>
                      </w:r>
                      <w:r>
                        <w:rPr>
                          <w:vanish/>
                        </w:rPr>
                        <w:fldChar w:fldCharType="end"/>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pPr>
                      <w:pStyle w:val="BLTemplate"/>
                      <w:jc w:val="center"/>
                      <w:rPr>
                        <w:b/>
                        <w:bCs/>
                      </w:rPr>
                    </w:pPr>
                  </w:p>
                </w:tc>
                <w:customXml w:uri="regular-agenda-item" w:element="HEADER">
                  <w:tc>
                    <w:tcPr>
                      <w:tcW w:w="8543" w:type="dxa"/>
                      <w:gridSpan w:val="3"/>
                    </w:tcPr>
                    <w:p w:rsidR="00143946" w:rsidRDefault="00143946">
                      <w:pPr>
                        <w:pStyle w:val="BLTemplate"/>
                      </w:pPr>
                      <w:r>
                        <w:rPr>
                          <w:b/>
                        </w:rPr>
                        <w:t>FISCAL IMPACT:</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pPr>
                      <w:pStyle w:val="BLTemplate"/>
                      <w:jc w:val="center"/>
                      <w:rPr>
                        <w:b/>
                        <w:bCs/>
                      </w:rPr>
                    </w:pPr>
                  </w:p>
                </w:tc>
                <w:customXml w:uri="regular-agenda-item" w:element="HEADER">
                  <w:tc>
                    <w:tcPr>
                      <w:tcW w:w="8543" w:type="dxa"/>
                      <w:gridSpan w:val="3"/>
                    </w:tcPr>
                    <w:p w:rsidR="00143946" w:rsidRDefault="009A47B9">
                      <w:pPr>
                        <w:pStyle w:val="JustifiedCOB"/>
                      </w:pPr>
                      <w:r w:rsidRPr="009A47B9">
                        <w:fldChar w:fldCharType="begin"/>
                      </w:r>
                      <w:r w:rsidR="00143946">
                        <w:instrText xml:space="preserve">  MA</w:instrText>
                      </w:r>
                      <w:r w:rsidR="00143946">
                        <w:rPr>
                          <w:sz w:val="26"/>
                        </w:rPr>
                        <w:instrText xml:space="preserve">CROBUTTON NoMacro </w:instrText>
                      </w:r>
                      <w:r>
                        <w:rPr>
                          <w:sz w:val="26"/>
                        </w:rPr>
                        <w:fldChar w:fldCharType="end"/>
                      </w:r>
                      <w:r w:rsidR="00143946">
                        <w:t>The requested actions will have no current year or annual cost and will not require any additional staff years.</w:t>
                      </w:r>
                      <w:r>
                        <w:rPr>
                          <w:vanish/>
                        </w:rPr>
                        <w:fldChar w:fldCharType="begin"/>
                      </w:r>
                      <w:r w:rsidR="00143946">
                        <w:rPr>
                          <w:vanish/>
                        </w:rPr>
                        <w:instrText xml:space="preserve"> LISTNUM  \l 1 \s 0 </w:instrText>
                      </w:r>
                      <w:r>
                        <w:rPr>
                          <w:vanish/>
                        </w:rPr>
                        <w:fldChar w:fldCharType="end"/>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rsidP="00E8679F">
                    <w:pPr>
                      <w:pStyle w:val="BLTemplate"/>
                      <w:keepNext/>
                      <w:jc w:val="center"/>
                      <w:rPr>
                        <w:b/>
                        <w:bCs/>
                      </w:rPr>
                    </w:pPr>
                  </w:p>
                </w:tc>
                <w:customXml w:uri="regular-agenda-item" w:element="HEADER">
                  <w:tc>
                    <w:tcPr>
                      <w:tcW w:w="8543" w:type="dxa"/>
                      <w:gridSpan w:val="3"/>
                    </w:tcPr>
                    <w:p w:rsidR="00143946" w:rsidRDefault="00143946" w:rsidP="00E8679F">
                      <w:pPr>
                        <w:pStyle w:val="BLTemplate"/>
                        <w:keepNext/>
                      </w:pPr>
                      <w:r>
                        <w:rPr>
                          <w:b/>
                        </w:rPr>
                        <w:t>BUSINESS IMPACT STATEMENT:</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pPr>
                      <w:pStyle w:val="BLTemplate"/>
                      <w:jc w:val="center"/>
                      <w:rPr>
                        <w:b/>
                        <w:bCs/>
                      </w:rPr>
                    </w:pPr>
                  </w:p>
                </w:tc>
                <w:customXml w:uri="regular-agenda-item" w:element="HEADER">
                  <w:tc>
                    <w:tcPr>
                      <w:tcW w:w="8543" w:type="dxa"/>
                      <w:gridSpan w:val="3"/>
                    </w:tcPr>
                    <w:p w:rsidR="00143946" w:rsidRDefault="009A47B9" w:rsidP="002232ED">
                      <w:pPr>
                        <w:pStyle w:val="JustifiedCOB"/>
                      </w:pPr>
                      <w:r>
                        <w:fldChar w:fldCharType="begin"/>
                      </w:r>
                      <w:r w:rsidR="00143946">
                        <w:instrText xml:space="preserve">  MACROBUTTON NoMacro </w:instrText>
                      </w:r>
                      <w:r>
                        <w:fldChar w:fldCharType="end"/>
                      </w:r>
                      <w:r w:rsidR="00143946">
                        <w:t>N/A</w:t>
                      </w:r>
                      <w:r>
                        <w:rPr>
                          <w:vanish/>
                        </w:rPr>
                        <w:fldChar w:fldCharType="begin"/>
                      </w:r>
                      <w:r w:rsidR="00143946">
                        <w:rPr>
                          <w:vanish/>
                        </w:rPr>
                        <w:instrText xml:space="preserve"> LISTNUM  \l 1 \s 0 </w:instrText>
                      </w:r>
                      <w:r>
                        <w:rPr>
                          <w:vanish/>
                        </w:rPr>
                        <w:fldChar w:fldCharType="end"/>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rsidP="00E63318">
                    <w:pPr>
                      <w:pStyle w:val="BLTemplate"/>
                      <w:keepNext/>
                      <w:jc w:val="center"/>
                      <w:rPr>
                        <w:b/>
                        <w:bCs/>
                      </w:rPr>
                    </w:pPr>
                  </w:p>
                </w:tc>
                <w:customXml w:uri="regular-agenda-item" w:element="HEADER">
                  <w:tc>
                    <w:tcPr>
                      <w:tcW w:w="8543" w:type="dxa"/>
                      <w:gridSpan w:val="3"/>
                    </w:tcPr>
                    <w:p w:rsidR="00143946" w:rsidRDefault="00143946" w:rsidP="00E63318">
                      <w:pPr>
                        <w:pStyle w:val="BLTemplate"/>
                        <w:keepNext/>
                      </w:pPr>
                      <w:r>
                        <w:rPr>
                          <w:b/>
                        </w:rPr>
                        <w:t>RECOMMENDATION:</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pPr>
                      <w:pStyle w:val="BLTemplate"/>
                      <w:jc w:val="center"/>
                      <w:rPr>
                        <w:b/>
                        <w:bCs/>
                      </w:rPr>
                    </w:pPr>
                  </w:p>
                </w:tc>
                <w:customXml w:uri="regular-agenda-item" w:element="HEADER">
                  <w:tc>
                    <w:tcPr>
                      <w:tcW w:w="8543" w:type="dxa"/>
                      <w:gridSpan w:val="3"/>
                    </w:tcPr>
                    <w:p w:rsidR="00143946" w:rsidRDefault="00143946">
                      <w:pPr>
                        <w:pStyle w:val="BLTemplate"/>
                      </w:pPr>
                      <w:r>
                        <w:rPr>
                          <w:rStyle w:val="BoldCOB"/>
                        </w:rPr>
                        <w:t>CHIEF ADMINISTRATIVE OFFICER</w:t>
                      </w:r>
                    </w:p>
                    <w:p w:rsidR="00143946" w:rsidRDefault="00143946" w:rsidP="00F467F4">
                      <w:pPr>
                        <w:pStyle w:val="NumberListCOB"/>
                        <w:spacing w:after="120"/>
                      </w:pPr>
                      <w:r>
                        <w:t>Adopt the Ordinances listed below and approve the sunset review date of December 31, 2019 for the Ordinances:</w:t>
                      </w:r>
                    </w:p>
                    <w:p w:rsidR="00143946" w:rsidRDefault="00143946" w:rsidP="00227568">
                      <w:pPr>
                        <w:tabs>
                          <w:tab w:val="left" w:pos="423"/>
                          <w:tab w:val="left" w:pos="7713"/>
                        </w:tabs>
                        <w:ind w:left="720" w:right="508"/>
                      </w:pPr>
                      <w:r>
                        <w:t>AN ORDINANCE AMENDING COUNTY OF SAN DIEGO REGULATORY CODE TITLE 2 DIVISION 2 CHAPTER 1 RELATING TO UNIFORM LOCAL SALES AND USE TAX;</w:t>
                      </w:r>
                    </w:p>
                    <w:p w:rsidR="00143946" w:rsidRDefault="00143946" w:rsidP="00FF7719">
                      <w:pPr>
                        <w:pStyle w:val="NumberListCOB"/>
                        <w:numPr>
                          <w:ilvl w:val="0"/>
                          <w:numId w:val="0"/>
                        </w:numPr>
                        <w:spacing w:before="120" w:after="120"/>
                        <w:ind w:left="360"/>
                      </w:pPr>
                      <w:r>
                        <w:t>and</w:t>
                      </w:r>
                    </w:p>
                    <w:p w:rsidR="00143946" w:rsidRDefault="00143946" w:rsidP="00227568">
                      <w:pPr>
                        <w:tabs>
                          <w:tab w:val="left" w:pos="423"/>
                          <w:tab w:val="left" w:pos="7713"/>
                        </w:tabs>
                        <w:ind w:left="720" w:right="508"/>
                        <w:rPr>
                          <w:sz w:val="26"/>
                        </w:rPr>
                      </w:pPr>
                      <w:r>
                        <w:t xml:space="preserve">AN ORDINANCE REPEALING COUNTY OF SAN DIEGO ADMINISTRATIVE CODE ARTICLE XXXII RELATING TO </w:t>
                      </w:r>
                      <w:r>
                        <w:rPr>
                          <w:sz w:val="26"/>
                        </w:rPr>
                        <w:t>CABLE TELEVISION AND TELECOMMUNICATIONS REVIEW COMMISSION.</w:t>
                      </w:r>
                    </w:p>
                    <w:p w:rsidR="00143946" w:rsidRDefault="00143946" w:rsidP="00FF7719">
                      <w:pPr>
                        <w:tabs>
                          <w:tab w:val="left" w:pos="423"/>
                          <w:tab w:val="left" w:pos="7713"/>
                        </w:tabs>
                        <w:ind w:left="720"/>
                      </w:pPr>
                    </w:p>
                    <w:p w:rsidR="000E52F4" w:rsidRDefault="000E52F4" w:rsidP="00FF7719">
                      <w:pPr>
                        <w:tabs>
                          <w:tab w:val="left" w:pos="423"/>
                          <w:tab w:val="left" w:pos="7713"/>
                        </w:tabs>
                        <w:ind w:left="720"/>
                      </w:pPr>
                    </w:p>
                    <w:p w:rsidR="00143946" w:rsidRPr="00FF7719" w:rsidRDefault="00143946">
                      <w:pPr>
                        <w:pStyle w:val="NumberListCOB"/>
                        <w:rPr>
                          <w:vanish/>
                        </w:rPr>
                      </w:pPr>
                      <w:r>
                        <w:t>Adopt the Ordinance listed below and approve the sunset review date of December 31, 2016 for this Ordinance</w:t>
                      </w:r>
                      <w:r w:rsidR="009A47B9">
                        <w:rPr>
                          <w:vanish/>
                        </w:rPr>
                        <w:fldChar w:fldCharType="begin"/>
                      </w:r>
                      <w:r>
                        <w:rPr>
                          <w:vanish/>
                        </w:rPr>
                        <w:instrText xml:space="preserve"> LISTNUM  \l 1 \s 0 </w:instrText>
                      </w:r>
                      <w:r w:rsidR="009A47B9">
                        <w:rPr>
                          <w:vanish/>
                        </w:rPr>
                        <w:fldChar w:fldCharType="end"/>
                      </w:r>
                    </w:p>
                    <w:p w:rsidR="00143946" w:rsidRDefault="00143946" w:rsidP="00F467F4">
                      <w:pPr>
                        <w:pStyle w:val="NumberListCOB"/>
                        <w:numPr>
                          <w:ilvl w:val="0"/>
                          <w:numId w:val="0"/>
                        </w:numPr>
                        <w:spacing w:after="120"/>
                        <w:ind w:left="360" w:hanging="360"/>
                      </w:pPr>
                      <w:r>
                        <w:t>:</w:t>
                      </w:r>
                    </w:p>
                    <w:p w:rsidR="00143946" w:rsidRDefault="00143946" w:rsidP="00227568">
                      <w:pPr>
                        <w:tabs>
                          <w:tab w:val="left" w:pos="423"/>
                          <w:tab w:val="left" w:pos="7713"/>
                        </w:tabs>
                        <w:ind w:left="720" w:right="508"/>
                        <w:rPr>
                          <w:sz w:val="26"/>
                        </w:rPr>
                      </w:pPr>
                      <w:r>
                        <w:t xml:space="preserve">AN ORDINANCE AMENDING COUNTY OF SAN DIEGO ADMINISTRATIVE CODE ARTICLE XXVII RELATING TO </w:t>
                      </w:r>
                      <w:r>
                        <w:rPr>
                          <w:sz w:val="26"/>
                        </w:rPr>
                        <w:t>BOARD OF SUPERVISORS.</w:t>
                      </w:r>
                    </w:p>
                    <w:p w:rsidR="00143946" w:rsidRPr="00FF7719" w:rsidRDefault="00143946" w:rsidP="00FF7719">
                      <w:pPr>
                        <w:pStyle w:val="NumberListCOB"/>
                        <w:numPr>
                          <w:ilvl w:val="0"/>
                          <w:numId w:val="0"/>
                        </w:numPr>
                        <w:spacing w:after="0"/>
                        <w:ind w:left="720"/>
                        <w:rPr>
                          <w:sz w:val="26"/>
                        </w:rPr>
                      </w:pPr>
                    </w:p>
                  </w:tc>
                </w:customXml>
              </w:tr>
            </w:customXml>
            <w:tr w:rsidR="00772174" w:rsidTr="002A1E74">
              <w:tblPrEx>
                <w:tblCellMar>
                  <w:left w:w="108" w:type="dxa"/>
                  <w:right w:w="108" w:type="dxa"/>
                </w:tblCellMar>
              </w:tblPrEx>
              <w:trPr>
                <w:gridBefore w:val="1"/>
                <w:wBefore w:w="7" w:type="dxa"/>
                <w:trHeight w:val="207"/>
              </w:trPr>
              <w:tc>
                <w:tcPr>
                  <w:tcW w:w="810" w:type="dxa"/>
                </w:tcPr>
                <w:p w:rsidR="00772174" w:rsidRDefault="00772174" w:rsidP="003B1E22"/>
              </w:tc>
              <w:tc>
                <w:tcPr>
                  <w:tcW w:w="8550" w:type="dxa"/>
                  <w:gridSpan w:val="4"/>
                </w:tcPr>
                <w:p w:rsidR="00772174" w:rsidRPr="0002752B" w:rsidRDefault="00772174" w:rsidP="003B1E22">
                  <w:pPr>
                    <w:rPr>
                      <w:b/>
                    </w:rPr>
                  </w:pPr>
                  <w:r w:rsidRPr="0002752B">
                    <w:rPr>
                      <w:b/>
                    </w:rPr>
                    <w:t>ACTION:</w:t>
                  </w:r>
                </w:p>
              </w:tc>
            </w:tr>
            <w:tr w:rsidR="00772174" w:rsidTr="002A1E74">
              <w:tblPrEx>
                <w:tblCellMar>
                  <w:left w:w="108" w:type="dxa"/>
                  <w:right w:w="108" w:type="dxa"/>
                </w:tblCellMar>
              </w:tblPrEx>
              <w:trPr>
                <w:gridBefore w:val="1"/>
                <w:wBefore w:w="7" w:type="dxa"/>
              </w:trPr>
              <w:tc>
                <w:tcPr>
                  <w:tcW w:w="810" w:type="dxa"/>
                </w:tcPr>
                <w:p w:rsidR="00772174" w:rsidRDefault="00772174" w:rsidP="003B1E22">
                  <w:pPr>
                    <w:pStyle w:val="BodyText"/>
                    <w:tabs>
                      <w:tab w:val="left" w:pos="-1530"/>
                      <w:tab w:val="left" w:pos="-450"/>
                      <w:tab w:val="left" w:pos="-180"/>
                    </w:tabs>
                    <w:ind w:left="360"/>
                  </w:pPr>
                </w:p>
              </w:tc>
              <w:tc>
                <w:tcPr>
                  <w:tcW w:w="8550" w:type="dxa"/>
                  <w:gridSpan w:val="4"/>
                </w:tcPr>
                <w:p w:rsidR="0063750B" w:rsidRDefault="008D03D1" w:rsidP="003B1E22">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772174" w:rsidRPr="00906D8C">
                    <w:t xml:space="preserve">, adopting </w:t>
                  </w:r>
                  <w:r w:rsidR="0063750B">
                    <w:t>the following:</w:t>
                  </w:r>
                </w:p>
                <w:p w:rsidR="00772174" w:rsidRDefault="00772174" w:rsidP="0063750B">
                  <w:pPr>
                    <w:pStyle w:val="HangingIndent"/>
                    <w:keepNext/>
                    <w:tabs>
                      <w:tab w:val="left" w:pos="630"/>
                    </w:tabs>
                    <w:spacing w:after="240"/>
                    <w:ind w:left="0" w:firstLine="0"/>
                  </w:pPr>
                  <w:r w:rsidRPr="00906D8C">
                    <w:t xml:space="preserve">Ordinance No.  </w:t>
                  </w:r>
                  <w:r w:rsidR="007D5FC2">
                    <w:t>10234</w:t>
                  </w:r>
                  <w:r w:rsidR="002232ED">
                    <w:t xml:space="preserve"> </w:t>
                  </w:r>
                  <w:r w:rsidRPr="00906D8C">
                    <w:t xml:space="preserve">(N.S.) entitled:  </w:t>
                  </w:r>
                  <w:r w:rsidR="0063750B">
                    <w:t>AN ORDINANCE AMENDING COUNTY OF SAN DIEGO REGULATORY CODE TITLE 2 DIVISION 2 CHAPTER 1 RELATING TO UNIFORM LOCAL SALES AND USE TAX,</w:t>
                  </w:r>
                </w:p>
                <w:p w:rsidR="0063750B" w:rsidRDefault="0063750B" w:rsidP="0063750B">
                  <w:pPr>
                    <w:pStyle w:val="HangingIndent"/>
                    <w:keepNext/>
                    <w:spacing w:after="240"/>
                    <w:ind w:left="0" w:firstLine="0"/>
                  </w:pPr>
                  <w:r w:rsidRPr="00906D8C">
                    <w:t xml:space="preserve">Ordinance No.  </w:t>
                  </w:r>
                  <w:r w:rsidR="007D5FC2">
                    <w:t>10235</w:t>
                  </w:r>
                  <w:r w:rsidR="002232ED">
                    <w:t xml:space="preserve"> </w:t>
                  </w:r>
                  <w:r w:rsidRPr="00906D8C">
                    <w:t xml:space="preserve">(N.S.) entitled:  </w:t>
                  </w:r>
                  <w:r>
                    <w:t>AN ORDINANCE REPEALING COUNTY OF SAN DIEGO ADMINISTRATIVE CODE ARTICLE XXXII RELATING TO CABLE TELEVISION AND TELECOMMUNICATIONS REVIEW COMMISSION; and</w:t>
                  </w:r>
                </w:p>
                <w:p w:rsidR="0063750B" w:rsidRDefault="0063750B" w:rsidP="0063750B">
                  <w:pPr>
                    <w:pStyle w:val="HangingIndent"/>
                    <w:keepNext/>
                    <w:spacing w:after="240"/>
                    <w:ind w:left="0" w:firstLine="0"/>
                  </w:pPr>
                  <w:r w:rsidRPr="00906D8C">
                    <w:t xml:space="preserve">Ordinance No.  </w:t>
                  </w:r>
                  <w:r w:rsidR="007D5FC2">
                    <w:t>10236</w:t>
                  </w:r>
                  <w:r w:rsidR="002232ED">
                    <w:t xml:space="preserve"> </w:t>
                  </w:r>
                  <w:r w:rsidRPr="00906D8C">
                    <w:t xml:space="preserve">(N.S.) entitled:  </w:t>
                  </w:r>
                  <w:r>
                    <w:t>AN ORDINANCE AMENDING COUNTY OF SAN DIEGO ADMINISTRATIVE CODE ARTICLE XXVII RELATING TO BOARD OF SUPERVISORS.</w:t>
                  </w:r>
                </w:p>
                <w:p w:rsidR="00772174" w:rsidRDefault="00772174" w:rsidP="003B1E22">
                  <w:pPr>
                    <w:pStyle w:val="HangingIndent"/>
                    <w:keepNext/>
                    <w:tabs>
                      <w:tab w:val="clear" w:pos="5760"/>
                      <w:tab w:val="clear" w:pos="6480"/>
                      <w:tab w:val="clear" w:pos="7200"/>
                      <w:tab w:val="clear" w:pos="7920"/>
                      <w:tab w:val="clear" w:pos="8640"/>
                    </w:tabs>
                    <w:ind w:left="0" w:firstLine="0"/>
                  </w:pPr>
                  <w:r>
                    <w:t xml:space="preserve">AYES:  </w:t>
                  </w:r>
                  <w:r w:rsidRPr="00AD7ED6">
                    <w:t>Cox, Jacob, Slater-Price, Roberts, Horn</w:t>
                  </w:r>
                </w:p>
                <w:p w:rsidR="00772174" w:rsidRDefault="00772174" w:rsidP="003B1E22">
                  <w:pPr>
                    <w:pStyle w:val="HangingIndent"/>
                    <w:keepNext/>
                    <w:tabs>
                      <w:tab w:val="clear" w:pos="5760"/>
                      <w:tab w:val="clear" w:pos="6480"/>
                      <w:tab w:val="clear" w:pos="7200"/>
                      <w:tab w:val="clear" w:pos="7920"/>
                      <w:tab w:val="clear" w:pos="8640"/>
                    </w:tabs>
                    <w:ind w:left="0" w:firstLine="0"/>
                  </w:pPr>
                </w:p>
                <w:p w:rsidR="00772174" w:rsidRDefault="00772174" w:rsidP="003B1E22">
                  <w:pPr>
                    <w:pStyle w:val="HangingIndent"/>
                    <w:keepNext/>
                    <w:tabs>
                      <w:tab w:val="clear" w:pos="5760"/>
                      <w:tab w:val="clear" w:pos="6480"/>
                      <w:tab w:val="clear" w:pos="7200"/>
                      <w:tab w:val="clear" w:pos="7920"/>
                      <w:tab w:val="clear" w:pos="8640"/>
                    </w:tabs>
                    <w:ind w:left="0" w:firstLine="0"/>
                  </w:pPr>
                </w:p>
              </w:tc>
            </w:tr>
            <w:customXml w:uri="regular-agenda-item" w:element="DETAILS_ROW">
              <w:tr w:rsidR="00143946" w:rsidTr="002A1E74">
                <w:trPr>
                  <w:gridBefore w:val="1"/>
                  <w:gridAfter w:val="1"/>
                  <w:wBefore w:w="7" w:type="dxa"/>
                  <w:wAfter w:w="7" w:type="dxa"/>
                  <w:cantSplit/>
                </w:trPr>
                <w:customXml w:uri="regular-agenda-item" w:element="AGENDA_INDEX">
                  <w:tc>
                    <w:tcPr>
                      <w:tcW w:w="810" w:type="dxa"/>
                    </w:tcPr>
                    <w:p w:rsidR="00143946" w:rsidRDefault="00143946" w:rsidP="00E8679F">
                      <w:pPr>
                        <w:pStyle w:val="BLTemplate"/>
                        <w:keepNext/>
                        <w:jc w:val="center"/>
                        <w:rPr>
                          <w:b/>
                        </w:rPr>
                      </w:pPr>
                      <w:r>
                        <w:rPr>
                          <w:b/>
                        </w:rPr>
                        <w:t>30.</w:t>
                      </w:r>
                    </w:p>
                  </w:tc>
                </w:customXml>
                <w:customXml w:uri="regular-agenda-item" w:element="CATEGORY">
                  <w:tc>
                    <w:tcPr>
                      <w:tcW w:w="1493" w:type="dxa"/>
                    </w:tcPr>
                    <w:p w:rsidR="00143946" w:rsidRDefault="00143946" w:rsidP="00E8679F">
                      <w:pPr>
                        <w:pStyle w:val="JustifiedCOB"/>
                        <w:keepNext/>
                        <w:jc w:val="left"/>
                        <w:rPr>
                          <w:b/>
                        </w:rPr>
                      </w:pPr>
                      <w:r>
                        <w:rPr>
                          <w:b/>
                        </w:rPr>
                        <w:t>SUBJECT:</w:t>
                      </w:r>
                    </w:p>
                  </w:tc>
                </w:customXml>
                <w:customXml w:uri="regular-agenda-item" w:element="SUBJECT">
                  <w:tc>
                    <w:tcPr>
                      <w:tcW w:w="7050" w:type="dxa"/>
                      <w:gridSpan w:val="2"/>
                    </w:tcPr>
                    <w:p w:rsidR="00143946" w:rsidRPr="009B4587" w:rsidRDefault="00143946" w:rsidP="00E8679F">
                      <w:pPr>
                        <w:pStyle w:val="JustifiedCOB"/>
                        <w:keepNext/>
                        <w:rPr>
                          <w:b/>
                        </w:rPr>
                      </w:pPr>
                      <w:r w:rsidRPr="009B4587">
                        <w:rPr>
                          <w:b/>
                        </w:rPr>
                        <w:t xml:space="preserve">AMENDMENTS TO THE LABOR RELATIONS ORDINANCE (12/4/2012 </w:t>
                      </w:r>
                      <w:r w:rsidRPr="00C83DE2">
                        <w:rPr>
                          <w:b/>
                          <w:caps/>
                        </w:rPr>
                        <w:t>– First Hearing; 1/8/2013 – Second Hearing)  (DISTRICT</w:t>
                      </w:r>
                      <w:r w:rsidR="00FE6AEB" w:rsidRPr="00C83DE2">
                        <w:rPr>
                          <w:b/>
                          <w:caps/>
                        </w:rPr>
                        <w:t>S</w:t>
                      </w:r>
                      <w:r w:rsidRPr="00C83DE2">
                        <w:rPr>
                          <w:b/>
                          <w:caps/>
                        </w:rPr>
                        <w:t>: ALL)</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rsidP="007C3E03">
                    <w:pPr>
                      <w:pStyle w:val="BLTemplate"/>
                      <w:jc w:val="center"/>
                      <w:rPr>
                        <w:b/>
                        <w:bCs/>
                      </w:rPr>
                    </w:pPr>
                  </w:p>
                </w:tc>
                <w:customXml w:uri="regular-agenda-item" w:element="HEADER">
                  <w:tc>
                    <w:tcPr>
                      <w:tcW w:w="8543" w:type="dxa"/>
                      <w:gridSpan w:val="3"/>
                    </w:tcPr>
                    <w:p w:rsidR="00143946" w:rsidRDefault="00143946" w:rsidP="007C3E03">
                      <w:pPr>
                        <w:pStyle w:val="BLTemplate"/>
                      </w:pPr>
                      <w:r>
                        <w:rPr>
                          <w:b/>
                        </w:rPr>
                        <w:t>OVERVIEW:</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rsidP="007C3E03">
                    <w:pPr>
                      <w:pStyle w:val="BLTemplate"/>
                      <w:jc w:val="center"/>
                      <w:rPr>
                        <w:b/>
                        <w:bCs/>
                      </w:rPr>
                    </w:pPr>
                  </w:p>
                </w:tc>
                <w:customXml w:uri="board-meeting" w:element="OVERVIEW">
                  <w:tc>
                    <w:tcPr>
                      <w:tcW w:w="8543" w:type="dxa"/>
                      <w:gridSpan w:val="3"/>
                    </w:tcPr>
                    <w:p w:rsidR="00030A5A" w:rsidRDefault="00143946" w:rsidP="008A40A6">
                      <w:r>
                        <w:t>The proposed amendments to the San Diego County Labor Relations Ordinance provide updates to the Ordinance to account for technical and legal changes since its last revision in September 1995, and to account for recent legislative actions implementing a mandatory fact-finding dispute resolution process.  These amendments include 1) modifying existing and adding new definitions and making non-substantive, grammatical changes; 2) modifying language to be consistent with and to comply with current law; 3) eliminating duplicative language; 4) clarifying ambiguous language; 5) reformatting various sections; and, 6) adding new provisions to address recent law changes.  The County consulted with the recognized employee organizations regarding these proposed changes as required by law.</w:t>
                      </w:r>
                    </w:p>
                    <w:p w:rsidR="00143946" w:rsidRPr="007C30F9" w:rsidRDefault="009A47B9" w:rsidP="008A40A6">
                      <w:r w:rsidRPr="00981CB8">
                        <w:rPr>
                          <w:vanish/>
                          <w:szCs w:val="24"/>
                        </w:rPr>
                        <w:fldChar w:fldCharType="begin"/>
                      </w:r>
                      <w:r w:rsidR="00143946"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rsidP="007C3E03">
                    <w:pPr>
                      <w:pStyle w:val="BLTemplate"/>
                      <w:jc w:val="center"/>
                      <w:rPr>
                        <w:b/>
                        <w:bCs/>
                      </w:rPr>
                    </w:pPr>
                  </w:p>
                </w:tc>
                <w:customXml w:uri="regular-agenda-item" w:element="HEADER">
                  <w:tc>
                    <w:tcPr>
                      <w:tcW w:w="8543" w:type="dxa"/>
                      <w:gridSpan w:val="3"/>
                    </w:tcPr>
                    <w:p w:rsidR="00143946" w:rsidRDefault="00143946" w:rsidP="007C3E03">
                      <w:pPr>
                        <w:pStyle w:val="BLTemplate"/>
                      </w:pPr>
                      <w:r>
                        <w:rPr>
                          <w:b/>
                        </w:rPr>
                        <w:t>FISCAL IMPACT:</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rsidP="007C3E03">
                    <w:pPr>
                      <w:pStyle w:val="BLTemplate"/>
                      <w:jc w:val="center"/>
                      <w:rPr>
                        <w:b/>
                        <w:bCs/>
                      </w:rPr>
                    </w:pPr>
                  </w:p>
                </w:tc>
                <w:customXml w:uri="regular-agenda-item" w:element="HEADER">
                  <w:tc>
                    <w:tcPr>
                      <w:tcW w:w="8543" w:type="dxa"/>
                      <w:gridSpan w:val="3"/>
                    </w:tcPr>
                    <w:p w:rsidR="00143946" w:rsidRDefault="009A47B9" w:rsidP="009B4587">
                      <w:pPr>
                        <w:rPr>
                          <w:szCs w:val="24"/>
                        </w:rPr>
                      </w:pPr>
                      <w:r>
                        <w:fldChar w:fldCharType="begin"/>
                      </w:r>
                      <w:r w:rsidR="00143946">
                        <w:instrText xml:space="preserve">  MACROBUTTON NoMacro </w:instrText>
                      </w:r>
                      <w:r>
                        <w:fldChar w:fldCharType="end"/>
                      </w:r>
                      <w:r w:rsidR="00143946">
                        <w:t>There will be no increase in net General Fund cost and no additional staff years.</w:t>
                      </w:r>
                      <w:r w:rsidRPr="00981CB8">
                        <w:rPr>
                          <w:vanish/>
                          <w:szCs w:val="24"/>
                        </w:rPr>
                        <w:fldChar w:fldCharType="begin"/>
                      </w:r>
                      <w:r w:rsidR="00143946" w:rsidRPr="00981CB8">
                        <w:rPr>
                          <w:vanish/>
                          <w:szCs w:val="24"/>
                        </w:rPr>
                        <w:instrText xml:space="preserve"> LISTNUM  \l 1 \s 0 </w:instrText>
                      </w:r>
                      <w:r w:rsidRPr="00981CB8">
                        <w:rPr>
                          <w:vanish/>
                          <w:szCs w:val="24"/>
                        </w:rPr>
                        <w:fldChar w:fldCharType="end"/>
                      </w:r>
                    </w:p>
                    <w:p w:rsidR="00143946" w:rsidRPr="009B4587" w:rsidRDefault="00143946" w:rsidP="009B4587">
                      <w:pPr>
                        <w:rPr>
                          <w:szCs w:val="24"/>
                        </w:rPr>
                      </w:pPr>
                      <w:r>
                        <w:rPr>
                          <w:vanish/>
                        </w:rPr>
                        <w:t xml:space="preserve"> </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rsidP="000E52F4">
                    <w:pPr>
                      <w:pStyle w:val="BLTemplate"/>
                      <w:keepNext/>
                      <w:jc w:val="center"/>
                      <w:rPr>
                        <w:b/>
                        <w:bCs/>
                      </w:rPr>
                    </w:pPr>
                  </w:p>
                </w:tc>
                <w:customXml w:uri="regular-agenda-item" w:element="HEADER">
                  <w:tc>
                    <w:tcPr>
                      <w:tcW w:w="8543" w:type="dxa"/>
                      <w:gridSpan w:val="3"/>
                    </w:tcPr>
                    <w:p w:rsidR="00143946" w:rsidRDefault="00143946" w:rsidP="000E52F4">
                      <w:pPr>
                        <w:pStyle w:val="BLTemplate"/>
                        <w:keepNext/>
                      </w:pPr>
                      <w:r>
                        <w:rPr>
                          <w:b/>
                        </w:rPr>
                        <w:t>BUSINESS IMPACT STATEMENT:</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rsidP="007C3E03">
                    <w:pPr>
                      <w:pStyle w:val="BLTemplate"/>
                      <w:jc w:val="center"/>
                      <w:rPr>
                        <w:b/>
                        <w:bCs/>
                      </w:rPr>
                    </w:pPr>
                  </w:p>
                </w:tc>
                <w:customXml w:uri="regular-agenda-item" w:element="HEADER">
                  <w:tc>
                    <w:tcPr>
                      <w:tcW w:w="8543" w:type="dxa"/>
                      <w:gridSpan w:val="3"/>
                    </w:tcPr>
                    <w:p w:rsidR="00143946" w:rsidRDefault="009A47B9" w:rsidP="007C3E03">
                      <w:pPr>
                        <w:pStyle w:val="JustifiedCOB"/>
                      </w:pPr>
                      <w:r>
                        <w:fldChar w:fldCharType="begin"/>
                      </w:r>
                      <w:r w:rsidR="00143946">
                        <w:instrText xml:space="preserve">  MACROBUTTON NoMacro </w:instrText>
                      </w:r>
                      <w:r>
                        <w:fldChar w:fldCharType="end"/>
                      </w:r>
                      <w:r w:rsidR="00143946">
                        <w:t>N/A</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rsidP="00D371C5">
                    <w:pPr>
                      <w:pStyle w:val="BLTemplate"/>
                      <w:jc w:val="center"/>
                      <w:rPr>
                        <w:b/>
                        <w:bCs/>
                      </w:rPr>
                    </w:pPr>
                  </w:p>
                </w:tc>
                <w:customXml w:uri="regular-agenda-item" w:element="HEADER">
                  <w:tc>
                    <w:tcPr>
                      <w:tcW w:w="8543" w:type="dxa"/>
                      <w:gridSpan w:val="3"/>
                    </w:tcPr>
                    <w:p w:rsidR="00143946" w:rsidRDefault="00143946" w:rsidP="00D371C5">
                      <w:pPr>
                        <w:pStyle w:val="BLTemplate"/>
                      </w:pPr>
                      <w:r>
                        <w:rPr>
                          <w:b/>
                        </w:rPr>
                        <w:t>RECOMMENDATION:</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rsidP="00D371C5">
                    <w:pPr>
                      <w:pStyle w:val="BLTemplate"/>
                      <w:jc w:val="center"/>
                      <w:rPr>
                        <w:b/>
                        <w:bCs/>
                      </w:rPr>
                    </w:pPr>
                  </w:p>
                </w:tc>
                <w:customXml w:uri="regular-agenda-item" w:element="HEADER">
                  <w:permStart w:id="2" w:edGrp="everyone" w:displacedByCustomXml="prev"/>
                  <w:tc>
                    <w:tcPr>
                      <w:tcW w:w="8543" w:type="dxa"/>
                      <w:gridSpan w:val="3"/>
                    </w:tcPr>
                    <w:p w:rsidR="00143946" w:rsidRDefault="00143946" w:rsidP="00D371C5">
                      <w:pPr>
                        <w:pStyle w:val="BLTemplate"/>
                        <w:rPr>
                          <w:rStyle w:val="BoldCOB"/>
                        </w:rPr>
                      </w:pPr>
                      <w:r w:rsidRPr="009B24DF">
                        <w:rPr>
                          <w:rStyle w:val="BoldCOB"/>
                        </w:rPr>
                        <w:t>CHIEF ADMINISTRATIVE OFFICER</w:t>
                      </w:r>
                    </w:p>
                    <w:p w:rsidR="00143946" w:rsidRPr="006B7370" w:rsidRDefault="00552C16" w:rsidP="00D371C5">
                      <w:pPr>
                        <w:pStyle w:val="BLTemplate"/>
                        <w:rPr>
                          <w:rStyle w:val="BoldCOB"/>
                          <w:b w:val="0"/>
                        </w:rPr>
                      </w:pPr>
                      <w:r w:rsidRPr="00552C16">
                        <w:rPr>
                          <w:rStyle w:val="BoldCOB"/>
                          <w:b w:val="0"/>
                        </w:rPr>
                        <w:t>On December 4, 2012 (First Reading)</w:t>
                      </w:r>
                      <w:r w:rsidR="006B7370">
                        <w:rPr>
                          <w:rStyle w:val="BoldCOB"/>
                          <w:b w:val="0"/>
                        </w:rPr>
                        <w:t>:</w:t>
                      </w:r>
                    </w:p>
                    <w:p w:rsidR="004A2B74" w:rsidRDefault="00143946" w:rsidP="00D371C5">
                      <w:pPr>
                        <w:pStyle w:val="ListParagraph"/>
                        <w:ind w:left="0"/>
                        <w:jc w:val="left"/>
                      </w:pPr>
                      <w:r w:rsidRPr="00C15CBA">
                        <w:t>Approve introduction (first reading) of the following ordinance; read title and waive further reading of these ordinances.</w:t>
                      </w:r>
                    </w:p>
                    <w:p w:rsidR="00143946" w:rsidRPr="003022F7" w:rsidRDefault="00143946" w:rsidP="00D371C5"/>
                    <w:p w:rsidR="00143946" w:rsidRPr="00284257" w:rsidRDefault="00143946" w:rsidP="00D371C5">
                      <w:pPr>
                        <w:ind w:left="360" w:right="508"/>
                        <w:rPr>
                          <w:szCs w:val="24"/>
                        </w:rPr>
                      </w:pPr>
                      <w:r w:rsidRPr="00284257">
                        <w:rPr>
                          <w:bCs/>
                          <w:iCs/>
                          <w:szCs w:val="24"/>
                        </w:rPr>
                        <w:t xml:space="preserve">AN ORDINANCE AMENDING THE SAN DIEGO COUNTY LABOR RELATIONS ORDINANCE FOR THE PURPOSE OF REVISING THE IMPASSE PROCEDURE, THE APPOINTMENT PROCEDURE TO THE NEUTRAL APPELLATE AUTHORITY, UNIT MODIFICATION PROCESS AND OTHER ADJUSTMENTS. </w:t>
                      </w:r>
                    </w:p>
                    <w:p w:rsidR="00143946" w:rsidRDefault="00143946" w:rsidP="00D371C5">
                      <w:pPr>
                        <w:ind w:left="360"/>
                      </w:pPr>
                    </w:p>
                    <w:p w:rsidR="004A2B74" w:rsidRDefault="00143946" w:rsidP="00D371C5">
                      <w:pPr>
                        <w:spacing w:after="120"/>
                      </w:pPr>
                      <w:r w:rsidRPr="003022F7">
                        <w:t>If the Board takes the action recommended in item 1, the</w:t>
                      </w:r>
                      <w:r>
                        <w:t>n</w:t>
                      </w:r>
                      <w:r w:rsidRPr="003022F7">
                        <w:t xml:space="preserve"> on January 8, 2013 (second reading):</w:t>
                      </w:r>
                    </w:p>
                    <w:p w:rsidR="004A2B74" w:rsidRDefault="00143946" w:rsidP="00D371C5">
                      <w:pPr>
                        <w:pStyle w:val="ListParagraph"/>
                        <w:ind w:left="0"/>
                        <w:jc w:val="left"/>
                      </w:pPr>
                      <w:r w:rsidRPr="00C15CBA">
                        <w:t>Submit Ordinance for further Board consideration and adoption (second reading) on January 8, 2013.</w:t>
                      </w:r>
                    </w:p>
                    <w:p w:rsidR="00143946" w:rsidRDefault="00143946" w:rsidP="00D371C5">
                      <w:pPr>
                        <w:pStyle w:val="BLTemplate"/>
                      </w:pPr>
                    </w:p>
                  </w:tc>
                  <w:permEnd w:id="2" w:displacedByCustomXml="next"/>
                </w:customXml>
              </w:tr>
            </w:customXml>
            <w:tr w:rsidR="00D371C5" w:rsidRPr="00AD7ED6" w:rsidTr="002A1E74">
              <w:tblPrEx>
                <w:tblCellMar>
                  <w:left w:w="108" w:type="dxa"/>
                  <w:right w:w="108" w:type="dxa"/>
                </w:tblCellMar>
              </w:tblPrEx>
              <w:trPr>
                <w:gridBefore w:val="1"/>
                <w:wBefore w:w="7" w:type="dxa"/>
              </w:trPr>
              <w:tc>
                <w:tcPr>
                  <w:tcW w:w="810" w:type="dxa"/>
                </w:tcPr>
                <w:p w:rsidR="00D371C5" w:rsidRPr="00AD7ED6" w:rsidRDefault="00D371C5" w:rsidP="003B1E22">
                  <w:pPr>
                    <w:pStyle w:val="BodyText"/>
                    <w:keepNext/>
                    <w:spacing w:after="0"/>
                    <w:ind w:left="72"/>
                    <w:rPr>
                      <w:b/>
                    </w:rPr>
                  </w:pPr>
                </w:p>
              </w:tc>
              <w:tc>
                <w:tcPr>
                  <w:tcW w:w="8550" w:type="dxa"/>
                  <w:gridSpan w:val="4"/>
                  <w:vAlign w:val="bottom"/>
                </w:tcPr>
                <w:p w:rsidR="00D371C5" w:rsidRPr="00AD7ED6" w:rsidRDefault="00D371C5" w:rsidP="003B1E22">
                  <w:pPr>
                    <w:rPr>
                      <w:b/>
                    </w:rPr>
                  </w:pPr>
                  <w:r w:rsidRPr="00AD7ED6">
                    <w:rPr>
                      <w:b/>
                    </w:rPr>
                    <w:t>ACTION:</w:t>
                  </w:r>
                </w:p>
              </w:tc>
            </w:tr>
            <w:tr w:rsidR="00D371C5" w:rsidRPr="00AD7ED6" w:rsidTr="002A1E74">
              <w:tblPrEx>
                <w:tblCellMar>
                  <w:left w:w="108" w:type="dxa"/>
                  <w:right w:w="108" w:type="dxa"/>
                </w:tblCellMar>
              </w:tblPrEx>
              <w:trPr>
                <w:gridBefore w:val="1"/>
                <w:wBefore w:w="7" w:type="dxa"/>
              </w:trPr>
              <w:tc>
                <w:tcPr>
                  <w:tcW w:w="810" w:type="dxa"/>
                </w:tcPr>
                <w:p w:rsidR="00D371C5" w:rsidRPr="00AD7ED6" w:rsidRDefault="00D371C5" w:rsidP="003B1E22">
                  <w:pPr>
                    <w:pStyle w:val="BodyText"/>
                    <w:keepNext/>
                    <w:ind w:left="72"/>
                    <w:rPr>
                      <w:b/>
                    </w:rPr>
                  </w:pPr>
                </w:p>
              </w:tc>
              <w:tc>
                <w:tcPr>
                  <w:tcW w:w="8550" w:type="dxa"/>
                  <w:gridSpan w:val="4"/>
                </w:tcPr>
                <w:p w:rsidR="00DE4B62" w:rsidRPr="00E8679F" w:rsidRDefault="00DE4B62" w:rsidP="00DE4B62">
                  <w:pPr>
                    <w:pStyle w:val="BLTemplate"/>
                    <w:rPr>
                      <w:b/>
                    </w:rPr>
                  </w:pPr>
                  <w:r w:rsidRPr="00E8679F">
                    <w:t xml:space="preserve">ON MOTION of Supervisor </w:t>
                  </w:r>
                  <w:r w:rsidR="00E8679F">
                    <w:t>Horn</w:t>
                  </w:r>
                  <w:r w:rsidRPr="00E8679F">
                    <w:t>,</w:t>
                  </w:r>
                  <w:r w:rsidR="00E8679F">
                    <w:t xml:space="preserve"> seconded by Supervisor Slater-Price</w:t>
                  </w:r>
                  <w:r w:rsidRPr="00E8679F">
                    <w:t>, the Board of Supervisors, on Consent, withdrew this item at the request of the Chief Administrative Officer.</w:t>
                  </w:r>
                </w:p>
                <w:p w:rsidR="00DE4B62" w:rsidRPr="00E8679F" w:rsidRDefault="00DE4B62" w:rsidP="00DE4B62">
                  <w:r w:rsidRPr="00E8679F">
                    <w:t xml:space="preserve"> </w:t>
                  </w:r>
                </w:p>
                <w:p w:rsidR="00DE4B62" w:rsidRDefault="00DE4B62" w:rsidP="00DE4B62">
                  <w:pPr>
                    <w:pStyle w:val="BodyText"/>
                    <w:spacing w:after="0"/>
                  </w:pPr>
                  <w:r w:rsidRPr="00E8679F">
                    <w:t>AYES:  Cox, Jacob, Slater-Price, Roberts, Horn</w:t>
                  </w:r>
                </w:p>
                <w:p w:rsidR="00D371C5" w:rsidRDefault="00D371C5" w:rsidP="003B1E22">
                  <w:pPr>
                    <w:pStyle w:val="HangingIndent"/>
                    <w:keepNext/>
                    <w:tabs>
                      <w:tab w:val="clear" w:pos="5760"/>
                      <w:tab w:val="clear" w:pos="6480"/>
                      <w:tab w:val="clear" w:pos="7200"/>
                      <w:tab w:val="clear" w:pos="7920"/>
                      <w:tab w:val="clear" w:pos="8640"/>
                    </w:tabs>
                    <w:ind w:left="0" w:firstLine="0"/>
                  </w:pPr>
                </w:p>
                <w:p w:rsidR="00D371C5" w:rsidRPr="00AD7ED6" w:rsidRDefault="00D371C5" w:rsidP="003B1E22">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143946" w:rsidTr="002A1E74">
                <w:trPr>
                  <w:gridBefore w:val="1"/>
                  <w:gridAfter w:val="1"/>
                  <w:wBefore w:w="7" w:type="dxa"/>
                  <w:wAfter w:w="7" w:type="dxa"/>
                  <w:cantSplit/>
                </w:trPr>
                <w:customXml w:uri="regular-agenda-item" w:element="AGENDA_INDEX">
                  <w:tc>
                    <w:tcPr>
                      <w:tcW w:w="810" w:type="dxa"/>
                    </w:tcPr>
                    <w:p w:rsidR="00143946" w:rsidRDefault="00143946">
                      <w:pPr>
                        <w:pStyle w:val="BLTemplate"/>
                        <w:jc w:val="center"/>
                        <w:rPr>
                          <w:b/>
                        </w:rPr>
                      </w:pPr>
                      <w:r>
                        <w:rPr>
                          <w:b/>
                        </w:rPr>
                        <w:t>31.</w:t>
                      </w:r>
                    </w:p>
                  </w:tc>
                </w:customXml>
                <w:customXml w:uri="regular-agenda-item" w:element="CATEGORY">
                  <w:tc>
                    <w:tcPr>
                      <w:tcW w:w="1493" w:type="dxa"/>
                    </w:tcPr>
                    <w:p w:rsidR="00143946" w:rsidRDefault="00143946">
                      <w:pPr>
                        <w:pStyle w:val="JustifiedCOB"/>
                        <w:jc w:val="left"/>
                        <w:rPr>
                          <w:b/>
                        </w:rPr>
                      </w:pPr>
                      <w:r>
                        <w:rPr>
                          <w:b/>
                        </w:rPr>
                        <w:t>SUBJECT:</w:t>
                      </w:r>
                    </w:p>
                  </w:tc>
                </w:customXml>
                <w:customXml w:uri="regular-agenda-item" w:element="SUBJECT">
                  <w:tc>
                    <w:tcPr>
                      <w:tcW w:w="7050" w:type="dxa"/>
                      <w:gridSpan w:val="2"/>
                    </w:tcPr>
                    <w:p w:rsidR="00143946" w:rsidRDefault="009A47B9">
                      <w:pPr>
                        <w:pStyle w:val="JustifiedCOB"/>
                      </w:pPr>
                      <w:r>
                        <w:fldChar w:fldCharType="begin"/>
                      </w:r>
                      <w:r w:rsidR="00143946">
                        <w:instrText xml:space="preserve">  MACROBUTTON NoMacro </w:instrText>
                      </w:r>
                      <w:r>
                        <w:fldChar w:fldCharType="end"/>
                      </w:r>
                      <w:r w:rsidR="00143946">
                        <w:rPr>
                          <w:b/>
                        </w:rPr>
                        <w:t>COMMUNICATIONS RECEIVED (DISTRICTS: ALL)</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pPr>
                      <w:pStyle w:val="BLTemplate"/>
                      <w:jc w:val="center"/>
                      <w:rPr>
                        <w:b/>
                        <w:bCs/>
                      </w:rPr>
                    </w:pPr>
                  </w:p>
                </w:tc>
                <w:customXml w:uri="regular-agenda-item" w:element="HEADER">
                  <w:tc>
                    <w:tcPr>
                      <w:tcW w:w="8543" w:type="dxa"/>
                      <w:gridSpan w:val="3"/>
                    </w:tcPr>
                    <w:p w:rsidR="00143946" w:rsidRDefault="00143946">
                      <w:pPr>
                        <w:pStyle w:val="BLTemplate"/>
                      </w:pPr>
                      <w:r>
                        <w:rPr>
                          <w:b/>
                        </w:rPr>
                        <w:t>OVERVIEW:</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pPr>
                      <w:pStyle w:val="BLTemplate"/>
                      <w:jc w:val="center"/>
                      <w:rPr>
                        <w:b/>
                        <w:bCs/>
                      </w:rPr>
                    </w:pPr>
                  </w:p>
                </w:tc>
                <w:customXml w:uri="regular-agenda-item" w:element="HEADER">
                  <w:tc>
                    <w:tcPr>
                      <w:tcW w:w="8543" w:type="dxa"/>
                      <w:gridSpan w:val="3"/>
                    </w:tcPr>
                    <w:p w:rsidR="00143946" w:rsidRDefault="009A47B9">
                      <w:r>
                        <w:fldChar w:fldCharType="begin"/>
                      </w:r>
                      <w:r w:rsidR="00143946">
                        <w:instrText xml:space="preserve">  MACROBUTTON NoMacro </w:instrText>
                      </w:r>
                      <w:r>
                        <w:fldChar w:fldCharType="end"/>
                      </w:r>
                      <w:r w:rsidR="00143946">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p w:rsidR="00143946" w:rsidRDefault="00143946"/>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pPr>
                      <w:pStyle w:val="BLTemplate"/>
                      <w:jc w:val="center"/>
                      <w:rPr>
                        <w:b/>
                        <w:bCs/>
                      </w:rPr>
                    </w:pPr>
                  </w:p>
                </w:tc>
                <w:customXml w:uri="regular-agenda-item" w:element="HEADER">
                  <w:tc>
                    <w:tcPr>
                      <w:tcW w:w="8543" w:type="dxa"/>
                      <w:gridSpan w:val="3"/>
                    </w:tcPr>
                    <w:p w:rsidR="00143946" w:rsidRDefault="00143946">
                      <w:pPr>
                        <w:pStyle w:val="BLTemplate"/>
                      </w:pPr>
                      <w:r>
                        <w:rPr>
                          <w:b/>
                        </w:rPr>
                        <w:t>FISCAL IMPACT:</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pPr>
                      <w:pStyle w:val="BLTemplate"/>
                      <w:jc w:val="center"/>
                      <w:rPr>
                        <w:b/>
                        <w:bCs/>
                      </w:rPr>
                    </w:pPr>
                  </w:p>
                </w:tc>
                <w:customXml w:uri="regular-agenda-item" w:element="HEADER">
                  <w:tc>
                    <w:tcPr>
                      <w:tcW w:w="8543" w:type="dxa"/>
                      <w:gridSpan w:val="3"/>
                    </w:tcPr>
                    <w:p w:rsidR="00143946" w:rsidRDefault="009A47B9">
                      <w:pPr>
                        <w:pStyle w:val="JustifiedCOB"/>
                      </w:pPr>
                      <w:r>
                        <w:fldChar w:fldCharType="begin"/>
                      </w:r>
                      <w:r w:rsidR="00143946">
                        <w:instrText xml:space="preserve">  MACROBUTTON NoMacro </w:instrText>
                      </w:r>
                      <w:r>
                        <w:fldChar w:fldCharType="end"/>
                      </w:r>
                      <w:r w:rsidR="00143946">
                        <w:t>N/A</w:t>
                      </w:r>
                      <w:r w:rsidR="00143946">
                        <w:rPr>
                          <w:vanish/>
                        </w:rPr>
                        <w:t xml:space="preserve"> </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pPr>
                      <w:pStyle w:val="BLTemplate"/>
                      <w:jc w:val="center"/>
                      <w:rPr>
                        <w:b/>
                        <w:bCs/>
                      </w:rPr>
                    </w:pPr>
                  </w:p>
                </w:tc>
                <w:customXml w:uri="regular-agenda-item" w:element="HEADER">
                  <w:tc>
                    <w:tcPr>
                      <w:tcW w:w="8543" w:type="dxa"/>
                      <w:gridSpan w:val="3"/>
                    </w:tcPr>
                    <w:p w:rsidR="00143946" w:rsidRDefault="00143946">
                      <w:pPr>
                        <w:pStyle w:val="BLTemplate"/>
                      </w:pPr>
                      <w:r>
                        <w:rPr>
                          <w:b/>
                        </w:rPr>
                        <w:t>BUSINESS IMPACT STATEMENT:</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pPr>
                      <w:pStyle w:val="BLTemplate"/>
                      <w:jc w:val="center"/>
                      <w:rPr>
                        <w:b/>
                        <w:bCs/>
                      </w:rPr>
                    </w:pPr>
                  </w:p>
                </w:tc>
                <w:customXml w:uri="regular-agenda-item" w:element="HEADER">
                  <w:tc>
                    <w:tcPr>
                      <w:tcW w:w="8543" w:type="dxa"/>
                      <w:gridSpan w:val="3"/>
                    </w:tcPr>
                    <w:p w:rsidR="00143946" w:rsidRDefault="009A47B9">
                      <w:pPr>
                        <w:pStyle w:val="JustifiedCOB"/>
                      </w:pPr>
                      <w:r>
                        <w:fldChar w:fldCharType="begin"/>
                      </w:r>
                      <w:r w:rsidR="00143946">
                        <w:instrText xml:space="preserve">  MACROBUTTON NoMacro </w:instrText>
                      </w:r>
                      <w:r>
                        <w:fldChar w:fldCharType="end"/>
                      </w:r>
                      <w:r w:rsidR="00143946">
                        <w:t>N/A</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pPr>
                      <w:pStyle w:val="BLTemplate"/>
                      <w:jc w:val="center"/>
                      <w:rPr>
                        <w:b/>
                        <w:bCs/>
                      </w:rPr>
                    </w:pPr>
                  </w:p>
                </w:tc>
                <w:customXml w:uri="regular-agenda-item" w:element="HEADER">
                  <w:tc>
                    <w:tcPr>
                      <w:tcW w:w="8543" w:type="dxa"/>
                      <w:gridSpan w:val="3"/>
                    </w:tcPr>
                    <w:p w:rsidR="00143946" w:rsidRDefault="00143946">
                      <w:pPr>
                        <w:pStyle w:val="BLTemplate"/>
                      </w:pPr>
                      <w:r>
                        <w:rPr>
                          <w:b/>
                        </w:rPr>
                        <w:t>RECOMMENDATION:</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pPr>
                      <w:pStyle w:val="BLTemplate"/>
                      <w:jc w:val="center"/>
                      <w:rPr>
                        <w:b/>
                        <w:bCs/>
                      </w:rPr>
                    </w:pPr>
                  </w:p>
                </w:tc>
                <w:customXml w:uri="regular-agenda-item" w:element="HEADER">
                  <w:tc>
                    <w:tcPr>
                      <w:tcW w:w="8543" w:type="dxa"/>
                      <w:gridSpan w:val="3"/>
                    </w:tcPr>
                    <w:p w:rsidR="00143946" w:rsidRDefault="00143946">
                      <w:pPr>
                        <w:pStyle w:val="BLTemplate"/>
                        <w:rPr>
                          <w:rStyle w:val="BoldCOB"/>
                        </w:rPr>
                      </w:pPr>
                      <w:r>
                        <w:rPr>
                          <w:rStyle w:val="BoldCOB"/>
                        </w:rPr>
                        <w:t>CHIEF ADMINISTRATIVE OFFICER</w:t>
                      </w:r>
                    </w:p>
                    <w:p w:rsidR="00143946" w:rsidRDefault="00143946">
                      <w:pPr>
                        <w:pStyle w:val="BLTemplate"/>
                      </w:pPr>
                      <w:r>
                        <w:t>Note and File.</w:t>
                      </w:r>
                    </w:p>
                    <w:p w:rsidR="00143946" w:rsidRDefault="00143946">
                      <w:pPr>
                        <w:pStyle w:val="BLTemplate"/>
                      </w:pPr>
                    </w:p>
                  </w:tc>
                </w:customXml>
              </w:tr>
            </w:customXml>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rPr>
                      <w:b/>
                    </w:rPr>
                  </w:pPr>
                </w:p>
              </w:tc>
              <w:tc>
                <w:tcPr>
                  <w:tcW w:w="8550" w:type="dxa"/>
                  <w:gridSpan w:val="4"/>
                  <w:vAlign w:val="bottom"/>
                </w:tcPr>
                <w:p w:rsidR="00AD1158" w:rsidRPr="00AD7ED6" w:rsidRDefault="00AD1158" w:rsidP="003B1E22">
                  <w:pPr>
                    <w:rPr>
                      <w:b/>
                    </w:rPr>
                  </w:pPr>
                  <w:r w:rsidRPr="00AD7ED6">
                    <w:rPr>
                      <w:b/>
                    </w:rPr>
                    <w:t>ACTION:</w:t>
                  </w:r>
                </w:p>
              </w:tc>
            </w:tr>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pStyle w:val="BodyText"/>
                    <w:ind w:left="72"/>
                    <w:rPr>
                      <w:b/>
                    </w:rPr>
                  </w:pPr>
                </w:p>
              </w:tc>
              <w:tc>
                <w:tcPr>
                  <w:tcW w:w="8550" w:type="dxa"/>
                  <w:gridSpan w:val="4"/>
                </w:tcPr>
                <w:p w:rsidR="00AD1158" w:rsidRDefault="008D03D1" w:rsidP="003B1E22">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AD1158">
                    <w:t>.</w:t>
                  </w:r>
                </w:p>
                <w:p w:rsidR="00AD1158" w:rsidRDefault="00AD1158" w:rsidP="003B1E22">
                  <w:pPr>
                    <w:pStyle w:val="HangingIndent"/>
                    <w:tabs>
                      <w:tab w:val="clear" w:pos="5760"/>
                      <w:tab w:val="clear" w:pos="6480"/>
                      <w:tab w:val="clear" w:pos="7200"/>
                      <w:tab w:val="clear" w:pos="7920"/>
                      <w:tab w:val="clear" w:pos="8640"/>
                    </w:tabs>
                    <w:ind w:left="0" w:firstLine="0"/>
                  </w:pPr>
                  <w:r>
                    <w:t>AYES:  Cox, Jacob, Slater-Price, Roberts, Horn</w:t>
                  </w:r>
                </w:p>
                <w:p w:rsidR="00AD1158" w:rsidRDefault="00AD1158" w:rsidP="003B1E22">
                  <w:pPr>
                    <w:pStyle w:val="HangingIndent"/>
                    <w:tabs>
                      <w:tab w:val="clear" w:pos="5760"/>
                      <w:tab w:val="clear" w:pos="6480"/>
                      <w:tab w:val="clear" w:pos="7200"/>
                      <w:tab w:val="clear" w:pos="7920"/>
                      <w:tab w:val="clear" w:pos="8640"/>
                    </w:tabs>
                    <w:ind w:left="0" w:firstLine="0"/>
                  </w:pPr>
                </w:p>
                <w:p w:rsidR="00AD1158" w:rsidRPr="00AD7ED6" w:rsidRDefault="00AD1158" w:rsidP="003B1E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143946" w:rsidTr="002A1E74">
                <w:trPr>
                  <w:gridBefore w:val="1"/>
                  <w:gridAfter w:val="1"/>
                  <w:wBefore w:w="7" w:type="dxa"/>
                  <w:wAfter w:w="7" w:type="dxa"/>
                  <w:cantSplit/>
                </w:trPr>
                <w:customXml w:uri="regular-agenda-item" w:element="AGENDA_INDEX">
                  <w:tc>
                    <w:tcPr>
                      <w:tcW w:w="810" w:type="dxa"/>
                    </w:tcPr>
                    <w:p w:rsidR="00143946" w:rsidRDefault="00143946">
                      <w:pPr>
                        <w:pStyle w:val="BLTemplate"/>
                        <w:jc w:val="center"/>
                        <w:rPr>
                          <w:b/>
                        </w:rPr>
                      </w:pPr>
                      <w:r>
                        <w:rPr>
                          <w:b/>
                        </w:rPr>
                        <w:t>32.</w:t>
                      </w:r>
                    </w:p>
                  </w:tc>
                </w:customXml>
                <w:customXml w:uri="regular-agenda-item" w:element="CATEGORY">
                  <w:tc>
                    <w:tcPr>
                      <w:tcW w:w="1493" w:type="dxa"/>
                    </w:tcPr>
                    <w:p w:rsidR="00143946" w:rsidRDefault="00143946">
                      <w:pPr>
                        <w:pStyle w:val="JustifiedCOB"/>
                        <w:jc w:val="left"/>
                        <w:rPr>
                          <w:b/>
                        </w:rPr>
                      </w:pPr>
                      <w:r>
                        <w:rPr>
                          <w:b/>
                        </w:rPr>
                        <w:t>SUBJECT:</w:t>
                      </w:r>
                    </w:p>
                  </w:tc>
                </w:customXml>
                <w:customXml w:uri="regular-agenda-item" w:element="SUBJECT">
                  <w:tc>
                    <w:tcPr>
                      <w:tcW w:w="7050" w:type="dxa"/>
                      <w:gridSpan w:val="2"/>
                    </w:tcPr>
                    <w:p w:rsidR="00143946" w:rsidRDefault="00143946">
                      <w:r>
                        <w:rPr>
                          <w:b/>
                        </w:rPr>
                        <w:t>ADMINISTRATIVE ITEM:</w:t>
                      </w:r>
                    </w:p>
                    <w:p w:rsidR="00143946" w:rsidRDefault="009A47B9">
                      <w:pPr>
                        <w:pStyle w:val="JustifiedCOB"/>
                      </w:pPr>
                      <w:r>
                        <w:fldChar w:fldCharType="begin"/>
                      </w:r>
                      <w:r w:rsidR="00143946">
                        <w:instrText xml:space="preserve">  MACROBUTTON NoMacro </w:instrText>
                      </w:r>
                      <w:r>
                        <w:fldChar w:fldCharType="end"/>
                      </w:r>
                      <w:r w:rsidR="00143946">
                        <w:rPr>
                          <w:b/>
                        </w:rPr>
                        <w:t>APPOINTMENTS (DISTRICTS: ALL)</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pPr>
                      <w:pStyle w:val="BLTemplate"/>
                      <w:jc w:val="center"/>
                      <w:rPr>
                        <w:b/>
                        <w:bCs/>
                      </w:rPr>
                    </w:pPr>
                  </w:p>
                </w:tc>
                <w:customXml w:uri="regular-agenda-item" w:element="HEADER">
                  <w:tc>
                    <w:tcPr>
                      <w:tcW w:w="8543" w:type="dxa"/>
                      <w:gridSpan w:val="3"/>
                    </w:tcPr>
                    <w:p w:rsidR="00143946" w:rsidRDefault="00143946">
                      <w:pPr>
                        <w:pStyle w:val="BLTemplate"/>
                      </w:pPr>
                      <w:r>
                        <w:rPr>
                          <w:b/>
                        </w:rPr>
                        <w:t>OVERVIEW:</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pPr>
                      <w:pStyle w:val="BLTemplate"/>
                      <w:jc w:val="center"/>
                      <w:rPr>
                        <w:b/>
                        <w:bCs/>
                      </w:rPr>
                    </w:pPr>
                  </w:p>
                </w:tc>
                <w:customXml w:uri="regular-agenda-item" w:element="HEADER">
                  <w:tc>
                    <w:tcPr>
                      <w:tcW w:w="8543" w:type="dxa"/>
                      <w:gridSpan w:val="3"/>
                    </w:tcPr>
                    <w:p w:rsidR="00143946" w:rsidRDefault="009A47B9">
                      <w:pPr>
                        <w:pStyle w:val="Header"/>
                        <w:tabs>
                          <w:tab w:val="clear" w:pos="4320"/>
                          <w:tab w:val="clear" w:pos="8640"/>
                        </w:tabs>
                      </w:pPr>
                      <w:r>
                        <w:fldChar w:fldCharType="begin"/>
                      </w:r>
                      <w:r w:rsidR="00143946">
                        <w:instrText xml:space="preserve">  MACROBUTTON NoMacro </w:instrText>
                      </w:r>
                      <w:r>
                        <w:fldChar w:fldCharType="end"/>
                      </w:r>
                      <w:r w:rsidR="00143946">
                        <w:t>These appointments are in accordance with applicable Board Policy A-74, “Citizen Participation in County Boards, Commissions and Committees,” Board Policy I-1, “Planning and Sponsor Group Policies and Procedures,” Board Policy A-77, “Appointments to Fill Vacancies and Cancellation of Election where Insufficient Nominations Filed Prior to Uniform District Election and Citizen Planning Group Election” and Board Policy A-134, “Procedures for Appointment to Resource Conservation District Boards of Directors.”</w:t>
                      </w:r>
                    </w:p>
                    <w:p w:rsidR="00143946" w:rsidRDefault="009A47B9">
                      <w:pPr>
                        <w:pStyle w:val="Header"/>
                        <w:tabs>
                          <w:tab w:val="clear" w:pos="4320"/>
                          <w:tab w:val="clear" w:pos="8640"/>
                        </w:tabs>
                        <w:rPr>
                          <w:vanish/>
                        </w:rPr>
                      </w:pPr>
                      <w:r>
                        <w:rPr>
                          <w:vanish/>
                        </w:rPr>
                        <w:fldChar w:fldCharType="begin"/>
                      </w:r>
                      <w:r w:rsidR="00143946">
                        <w:rPr>
                          <w:vanish/>
                        </w:rPr>
                        <w:instrText xml:space="preserve"> LISTNUM  \l 1 \s 0 </w:instrText>
                      </w:r>
                      <w:r>
                        <w:rPr>
                          <w:vanish/>
                        </w:rPr>
                        <w:fldChar w:fldCharType="end"/>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pPr>
                      <w:pStyle w:val="BLTemplate"/>
                      <w:jc w:val="center"/>
                      <w:rPr>
                        <w:b/>
                        <w:bCs/>
                      </w:rPr>
                    </w:pPr>
                  </w:p>
                </w:tc>
                <w:customXml w:uri="regular-agenda-item" w:element="HEADER">
                  <w:tc>
                    <w:tcPr>
                      <w:tcW w:w="8543" w:type="dxa"/>
                      <w:gridSpan w:val="3"/>
                    </w:tcPr>
                    <w:p w:rsidR="00143946" w:rsidRDefault="00143946">
                      <w:pPr>
                        <w:pStyle w:val="BLTemplate"/>
                      </w:pPr>
                      <w:r>
                        <w:rPr>
                          <w:b/>
                        </w:rPr>
                        <w:t>FISCAL IMPACT:</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pPr>
                      <w:pStyle w:val="BLTemplate"/>
                      <w:jc w:val="center"/>
                      <w:rPr>
                        <w:b/>
                        <w:bCs/>
                      </w:rPr>
                    </w:pPr>
                  </w:p>
                </w:tc>
                <w:customXml w:uri="regular-agenda-item" w:element="HEADER">
                  <w:tc>
                    <w:tcPr>
                      <w:tcW w:w="8543" w:type="dxa"/>
                      <w:gridSpan w:val="3"/>
                    </w:tcPr>
                    <w:p w:rsidR="00143946" w:rsidRDefault="009A47B9">
                      <w:pPr>
                        <w:pStyle w:val="JustifiedCOB"/>
                      </w:pPr>
                      <w:r>
                        <w:fldChar w:fldCharType="begin"/>
                      </w:r>
                      <w:r w:rsidR="00143946">
                        <w:instrText xml:space="preserve">  MACROBUTTON NoMacro </w:instrText>
                      </w:r>
                      <w:r>
                        <w:fldChar w:fldCharType="end"/>
                      </w:r>
                      <w:r w:rsidR="00143946">
                        <w:t>N/A</w:t>
                      </w:r>
                      <w:r>
                        <w:rPr>
                          <w:vanish/>
                        </w:rPr>
                        <w:fldChar w:fldCharType="begin"/>
                      </w:r>
                      <w:r w:rsidR="00143946">
                        <w:rPr>
                          <w:vanish/>
                        </w:rPr>
                        <w:instrText xml:space="preserve"> LISTNUM  \l 1 \s 0 </w:instrText>
                      </w:r>
                      <w:r>
                        <w:rPr>
                          <w:vanish/>
                        </w:rPr>
                        <w:fldChar w:fldCharType="end"/>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pPr>
                      <w:pStyle w:val="BLTemplate"/>
                      <w:jc w:val="center"/>
                      <w:rPr>
                        <w:b/>
                        <w:bCs/>
                      </w:rPr>
                    </w:pPr>
                  </w:p>
                </w:tc>
                <w:customXml w:uri="regular-agenda-item" w:element="HEADER">
                  <w:tc>
                    <w:tcPr>
                      <w:tcW w:w="8543" w:type="dxa"/>
                      <w:gridSpan w:val="3"/>
                    </w:tcPr>
                    <w:p w:rsidR="00143946" w:rsidRDefault="00143946">
                      <w:pPr>
                        <w:pStyle w:val="BLTemplate"/>
                      </w:pPr>
                      <w:r>
                        <w:rPr>
                          <w:b/>
                        </w:rPr>
                        <w:t>BUSINESS IMPACT STATEMENT:</w:t>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pPr>
                      <w:pStyle w:val="BLTemplate"/>
                      <w:jc w:val="center"/>
                      <w:rPr>
                        <w:b/>
                        <w:bCs/>
                      </w:rPr>
                    </w:pPr>
                  </w:p>
                </w:tc>
                <w:customXml w:uri="regular-agenda-item" w:element="HEADER">
                  <w:tc>
                    <w:tcPr>
                      <w:tcW w:w="8543" w:type="dxa"/>
                      <w:gridSpan w:val="3"/>
                    </w:tcPr>
                    <w:p w:rsidR="00143946" w:rsidRDefault="009A47B9">
                      <w:pPr>
                        <w:pStyle w:val="JustifiedCOB"/>
                      </w:pPr>
                      <w:r>
                        <w:fldChar w:fldCharType="begin"/>
                      </w:r>
                      <w:r w:rsidR="00143946">
                        <w:instrText xml:space="preserve">  MACROBUTTON NoMacro </w:instrText>
                      </w:r>
                      <w:r>
                        <w:fldChar w:fldCharType="end"/>
                      </w:r>
                      <w:r w:rsidR="00143946">
                        <w:t>N/A</w:t>
                      </w:r>
                      <w:r>
                        <w:rPr>
                          <w:vanish/>
                        </w:rPr>
                        <w:fldChar w:fldCharType="begin"/>
                      </w:r>
                      <w:r w:rsidR="00143946">
                        <w:rPr>
                          <w:vanish/>
                        </w:rPr>
                        <w:instrText xml:space="preserve"> LISTNUM  \l 1 \s 0 </w:instrText>
                      </w:r>
                      <w:r>
                        <w:rPr>
                          <w:vanish/>
                        </w:rPr>
                        <w:fldChar w:fldCharType="end"/>
                      </w:r>
                    </w:p>
                  </w:tc>
                </w:customXml>
              </w:tr>
            </w:customXml>
            <w:customXml w:uri="regular-agenda-item" w:element="DETAILS_ROW">
              <w:tr w:rsidR="00143946" w:rsidTr="002A1E74">
                <w:trPr>
                  <w:gridBefore w:val="1"/>
                  <w:gridAfter w:val="1"/>
                  <w:wBefore w:w="7" w:type="dxa"/>
                  <w:wAfter w:w="7" w:type="dxa"/>
                </w:trPr>
                <w:tc>
                  <w:tcPr>
                    <w:tcW w:w="810" w:type="dxa"/>
                  </w:tcPr>
                  <w:p w:rsidR="00143946" w:rsidRDefault="00143946">
                    <w:pPr>
                      <w:pStyle w:val="BLTemplate"/>
                      <w:jc w:val="center"/>
                      <w:rPr>
                        <w:b/>
                        <w:bCs/>
                      </w:rPr>
                    </w:pPr>
                  </w:p>
                </w:tc>
                <w:customXml w:uri="regular-agenda-item" w:element="HEADER">
                  <w:tc>
                    <w:tcPr>
                      <w:tcW w:w="8543" w:type="dxa"/>
                      <w:gridSpan w:val="3"/>
                    </w:tcPr>
                    <w:p w:rsidR="00143946" w:rsidRDefault="00143946">
                      <w:pPr>
                        <w:pStyle w:val="BLTemplate"/>
                      </w:pPr>
                      <w:r>
                        <w:rPr>
                          <w:b/>
                        </w:rPr>
                        <w:t>RECOMMENDATION:</w:t>
                      </w:r>
                    </w:p>
                  </w:tc>
                </w:customXml>
              </w:tr>
            </w:customXml>
            <w:customXml w:uri="regular-agenda-item" w:element="DETAILS_ROW">
              <w:tr w:rsidR="00143946" w:rsidRPr="00713F09" w:rsidTr="002A1E74">
                <w:trPr>
                  <w:gridBefore w:val="1"/>
                  <w:gridAfter w:val="1"/>
                  <w:wBefore w:w="7" w:type="dxa"/>
                  <w:wAfter w:w="7" w:type="dxa"/>
                </w:trPr>
                <w:tc>
                  <w:tcPr>
                    <w:tcW w:w="810" w:type="dxa"/>
                  </w:tcPr>
                  <w:p w:rsidR="00143946" w:rsidRPr="00713F09" w:rsidRDefault="00143946">
                    <w:pPr>
                      <w:pStyle w:val="BLTemplate"/>
                      <w:jc w:val="center"/>
                      <w:rPr>
                        <w:b/>
                        <w:bCs/>
                      </w:rPr>
                    </w:pPr>
                  </w:p>
                </w:tc>
                <w:tc>
                  <w:tcPr>
                    <w:tcW w:w="8543" w:type="dxa"/>
                    <w:gridSpan w:val="3"/>
                  </w:tcPr>
                  <w:customXml w:uri="regular-agenda-item" w:element="HEADER">
                    <w:p w:rsidR="006E5BCB" w:rsidRPr="00713F09" w:rsidRDefault="006E5BCB" w:rsidP="006E5BCB">
                      <w:pPr>
                        <w:pStyle w:val="BLTemplate"/>
                        <w:rPr>
                          <w:b/>
                        </w:rPr>
                      </w:pPr>
                      <w:r w:rsidRPr="00713F09">
                        <w:rPr>
                          <w:b/>
                        </w:rPr>
                        <w:t>CHAIRMAN ROBERTS</w:t>
                      </w:r>
                    </w:p>
                    <w:p w:rsidR="006E5BCB" w:rsidRPr="00713F09" w:rsidRDefault="006E5BCB" w:rsidP="006E5BCB">
                      <w:pPr>
                        <w:pStyle w:val="HangingIndent"/>
                        <w:ind w:left="0" w:firstLine="0"/>
                      </w:pPr>
                      <w:r w:rsidRPr="00713F09">
                        <w:t xml:space="preserve">Waive Board Policy A-74, "Citizen Participation in County Boards, Commissions and Committees," and re-appoint Jeffrey D. </w:t>
                      </w:r>
                      <w:proofErr w:type="spellStart"/>
                      <w:r w:rsidRPr="00713F09">
                        <w:t>Cawdrey</w:t>
                      </w:r>
                      <w:proofErr w:type="spellEnd"/>
                      <w:r w:rsidRPr="00713F09">
                        <w:t xml:space="preserve"> to the LAW LIBRARY BOARD OF TRUSTEES, SD COUNTY, Seat N</w:t>
                      </w:r>
                      <w:r w:rsidR="00E8679F">
                        <w:t xml:space="preserve">o. 1, for a term to expire </w:t>
                      </w:r>
                      <w:r w:rsidRPr="00713F09">
                        <w:t>December 31, 2015.</w:t>
                      </w:r>
                    </w:p>
                    <w:p w:rsidR="006E5BCB" w:rsidRPr="00713F09" w:rsidRDefault="006E5BCB" w:rsidP="006E5BCB">
                      <w:pPr>
                        <w:pStyle w:val="HangingIndent"/>
                        <w:ind w:left="0" w:firstLine="0"/>
                      </w:pPr>
                    </w:p>
                    <w:p w:rsidR="006E5BCB" w:rsidRPr="00713F09" w:rsidRDefault="006E5BCB" w:rsidP="006E5BCB">
                      <w:pPr>
                        <w:pStyle w:val="HangingIndent"/>
                        <w:ind w:left="0" w:firstLine="0"/>
                      </w:pPr>
                      <w:r w:rsidRPr="00713F09">
                        <w:t>Re-appoint Nathan Lyons Low to the LAW LIBRARY BOARD OF TRUSTEES, SD COUNTY, Seat No. 4, for a term to expire December 31, 2015.</w:t>
                      </w:r>
                    </w:p>
                    <w:p w:rsidR="006E5BCB" w:rsidRPr="00713F09" w:rsidRDefault="006E5BCB" w:rsidP="006E5BCB">
                      <w:pPr>
                        <w:pStyle w:val="HangingIndent"/>
                        <w:ind w:left="0" w:firstLine="0"/>
                      </w:pPr>
                    </w:p>
                    <w:p w:rsidR="006E5BCB" w:rsidRPr="00713F09" w:rsidRDefault="006E5BCB" w:rsidP="006E5BCB">
                      <w:pPr>
                        <w:pStyle w:val="BLTemplate"/>
                        <w:rPr>
                          <w:b/>
                        </w:rPr>
                      </w:pPr>
                      <w:r w:rsidRPr="00713F09">
                        <w:rPr>
                          <w:b/>
                        </w:rPr>
                        <w:t>SUPERVISOR JACOB</w:t>
                      </w:r>
                    </w:p>
                    <w:p w:rsidR="006E5BCB" w:rsidRPr="00713F09" w:rsidRDefault="006E5BCB" w:rsidP="006E5BCB">
                      <w:pPr>
                        <w:pStyle w:val="HangingIndent"/>
                        <w:ind w:left="0" w:firstLine="0"/>
                      </w:pPr>
                      <w:r w:rsidRPr="00713F09">
                        <w:t xml:space="preserve">Re-appoint Marilyn </w:t>
                      </w:r>
                      <w:proofErr w:type="spellStart"/>
                      <w:r w:rsidRPr="00713F09">
                        <w:t>Huntamer</w:t>
                      </w:r>
                      <w:proofErr w:type="spellEnd"/>
                      <w:r w:rsidRPr="00713F09">
                        <w:t xml:space="preserve"> to the RESOURCE CONSERVATION DISTRICT OF GREATER S.D. COUNTY, Seat No. 6, for a term to expire November 30, 2016.</w:t>
                      </w:r>
                    </w:p>
                    <w:p w:rsidR="006E5BCB" w:rsidRPr="00713F09" w:rsidRDefault="006E5BCB" w:rsidP="006E5BCB">
                      <w:pPr>
                        <w:pStyle w:val="HangingIndent"/>
                        <w:ind w:left="0" w:firstLine="0"/>
                      </w:pPr>
                    </w:p>
                    <w:p w:rsidR="006E5BCB" w:rsidRPr="00713F09" w:rsidRDefault="006E5BCB" w:rsidP="006E5BCB">
                      <w:pPr>
                        <w:pStyle w:val="HangingIndent"/>
                        <w:ind w:left="0" w:firstLine="0"/>
                      </w:pPr>
                      <w:r w:rsidRPr="00713F09">
                        <w:t xml:space="preserve">Appoint Little Ben </w:t>
                      </w:r>
                      <w:proofErr w:type="spellStart"/>
                      <w:r w:rsidRPr="00713F09">
                        <w:t>Motten</w:t>
                      </w:r>
                      <w:proofErr w:type="spellEnd"/>
                      <w:r w:rsidRPr="00713F09">
                        <w:t xml:space="preserve"> to the SPRING VALLEY COMMUNITY PLANNING GROUP, Seat No. 15, for a term to expire January 7, 2013.</w:t>
                      </w:r>
                    </w:p>
                    <w:p w:rsidR="006E5BCB" w:rsidRPr="00713F09" w:rsidRDefault="006E5BCB" w:rsidP="006E5BCB">
                      <w:pPr>
                        <w:pStyle w:val="HangingIndent"/>
                        <w:ind w:left="0" w:firstLine="0"/>
                      </w:pPr>
                    </w:p>
                    <w:p w:rsidR="006E5BCB" w:rsidRPr="00713F09" w:rsidRDefault="006E5BCB" w:rsidP="006E5BCB">
                      <w:pPr>
                        <w:pStyle w:val="HangingIndent"/>
                        <w:ind w:left="0" w:firstLine="0"/>
                      </w:pPr>
                      <w:r w:rsidRPr="00713F09">
                        <w:rPr>
                          <w:b/>
                        </w:rPr>
                        <w:t>SUPERVISOR HORN</w:t>
                      </w:r>
                    </w:p>
                    <w:p w:rsidR="006E5BCB" w:rsidRPr="00713F09" w:rsidRDefault="006E5BCB" w:rsidP="006E5BCB">
                      <w:pPr>
                        <w:pStyle w:val="HangingIndent"/>
                        <w:ind w:left="0" w:firstLine="0"/>
                      </w:pPr>
                      <w:r w:rsidRPr="00713F09">
                        <w:t xml:space="preserve">Appoint Susan M. </w:t>
                      </w:r>
                      <w:proofErr w:type="spellStart"/>
                      <w:r w:rsidRPr="00713F09">
                        <w:t>Pallinger</w:t>
                      </w:r>
                      <w:proofErr w:type="spellEnd"/>
                      <w:r w:rsidRPr="00713F09">
                        <w:t xml:space="preserve"> to the MENTAL HEALTH BOARD, Seat No. 15, for a term to expire December 31, 2015.</w:t>
                      </w:r>
                    </w:p>
                    <w:p w:rsidR="006E5BCB" w:rsidRDefault="006E5BCB" w:rsidP="006E5BCB">
                      <w:pPr>
                        <w:pStyle w:val="HangingIndent"/>
                        <w:ind w:left="0" w:firstLine="0"/>
                      </w:pPr>
                    </w:p>
                    <w:p w:rsidR="000E52F4" w:rsidRPr="00713F09" w:rsidRDefault="000E52F4" w:rsidP="006E5BCB">
                      <w:pPr>
                        <w:pStyle w:val="HangingIndent"/>
                        <w:ind w:left="0" w:firstLine="0"/>
                      </w:pPr>
                    </w:p>
                    <w:p w:rsidR="006E5BCB" w:rsidRPr="00713F09" w:rsidRDefault="006E5BCB" w:rsidP="006E5BCB">
                      <w:pPr>
                        <w:pStyle w:val="HangingIndent"/>
                        <w:ind w:left="0" w:firstLine="0"/>
                      </w:pPr>
                      <w:r w:rsidRPr="00713F09">
                        <w:t>Waive Board Policy A-74, "Citizen Participation in County Boards, Commissions and Committees," and re-appoint Richard Hyde to the NORTH COUNTY CEMETERY DISTRICT, Seat No. 5, for a term to expire January 2, 2017.</w:t>
                      </w:r>
                    </w:p>
                    <w:p w:rsidR="006E5BCB" w:rsidRPr="00713F09" w:rsidRDefault="006E5BCB" w:rsidP="006E5BCB">
                      <w:pPr>
                        <w:pStyle w:val="HangingIndent"/>
                        <w:ind w:left="0" w:firstLine="0"/>
                      </w:pPr>
                    </w:p>
                    <w:p w:rsidR="006E5BCB" w:rsidRPr="00713F09" w:rsidRDefault="006E5BCB" w:rsidP="006E5BCB">
                      <w:pPr>
                        <w:pStyle w:val="HangingIndent"/>
                        <w:ind w:left="0" w:firstLine="0"/>
                      </w:pPr>
                      <w:r w:rsidRPr="00713F09">
                        <w:rPr>
                          <w:b/>
                        </w:rPr>
                        <w:t>CHIEF ADMINISTRATIVE OFFICER</w:t>
                      </w:r>
                    </w:p>
                    <w:p w:rsidR="006E5BCB" w:rsidRPr="00713F09" w:rsidRDefault="006E5BCB" w:rsidP="006E5BCB">
                      <w:pPr>
                        <w:pStyle w:val="HangingIndent"/>
                        <w:ind w:left="0" w:firstLine="0"/>
                      </w:pPr>
                      <w:r w:rsidRPr="00713F09">
                        <w:t>Appoint Joseph George Burke III to the HIV HEALTH SERVICES PLANNING COUNCIL, SD COUNTY, Seat No. 1, for a term to expire December 4, 2016.</w:t>
                      </w:r>
                    </w:p>
                    <w:p w:rsidR="006E5BCB" w:rsidRPr="00713F09" w:rsidRDefault="006E5BCB" w:rsidP="006E5BCB">
                      <w:pPr>
                        <w:pStyle w:val="HangingIndent"/>
                        <w:ind w:left="0" w:firstLine="0"/>
                      </w:pPr>
                    </w:p>
                    <w:p w:rsidR="006E5BCB" w:rsidRPr="00713F09" w:rsidRDefault="006E5BCB" w:rsidP="006E5BCB">
                      <w:pPr>
                        <w:pStyle w:val="HangingIndent"/>
                        <w:ind w:left="0" w:firstLine="0"/>
                      </w:pPr>
                      <w:r w:rsidRPr="00713F09">
                        <w:t>Appoint Verna Gant to the HIV HEALTH SERVICES PLANNING COUNCIL,     SD COUNTY, Seat No. 17, for a term to expire December 4, 2016.</w:t>
                      </w:r>
                    </w:p>
                    <w:p w:rsidR="006E5BCB" w:rsidRPr="00713F09" w:rsidRDefault="006E5BCB" w:rsidP="006E5BCB">
                      <w:pPr>
                        <w:pStyle w:val="HangingIndent"/>
                        <w:ind w:left="0" w:firstLine="0"/>
                      </w:pPr>
                    </w:p>
                    <w:p w:rsidR="006E5BCB" w:rsidRPr="00713F09" w:rsidRDefault="006E5BCB" w:rsidP="006E5BCB">
                      <w:pPr>
                        <w:pStyle w:val="HangingIndent"/>
                        <w:ind w:left="0" w:firstLine="0"/>
                      </w:pPr>
                      <w:r w:rsidRPr="00713F09">
                        <w:t>Appoint Shelley Vinson to the HIV HEALTH SERVICES PLANNING COUNCIL, SD COUNTY, Seat No. 2, for a term to expire December 4, 2016.</w:t>
                      </w:r>
                    </w:p>
                    <w:p w:rsidR="006E5BCB" w:rsidRPr="00713F09" w:rsidRDefault="006E5BCB" w:rsidP="006E5BCB">
                      <w:pPr>
                        <w:pStyle w:val="HangingIndent"/>
                        <w:ind w:left="0" w:firstLine="0"/>
                      </w:pPr>
                    </w:p>
                    <w:p w:rsidR="006E5BCB" w:rsidRPr="00713F09" w:rsidRDefault="006E5BCB" w:rsidP="006E5BCB">
                      <w:pPr>
                        <w:pStyle w:val="HangingIndent"/>
                        <w:ind w:left="0" w:firstLine="0"/>
                      </w:pPr>
                      <w:r w:rsidRPr="00713F09">
                        <w:t>Appoint Michael V. Barry to the PAST GRAND JURORS ASSOCIATION IMPLEMENTATION REVIEW COMMITTEE, Seat No. 3, for a term to expire December 31, 2014.</w:t>
                      </w:r>
                    </w:p>
                    <w:p w:rsidR="006E5BCB" w:rsidRPr="00713F09" w:rsidRDefault="006E5BCB" w:rsidP="006E5BCB">
                      <w:pPr>
                        <w:pStyle w:val="HangingIndent"/>
                        <w:ind w:left="0" w:firstLine="0"/>
                      </w:pPr>
                    </w:p>
                    <w:p w:rsidR="006E5BCB" w:rsidRPr="00713F09" w:rsidRDefault="006E5BCB" w:rsidP="006E5BCB">
                      <w:pPr>
                        <w:pStyle w:val="HangingIndent"/>
                        <w:ind w:left="0" w:firstLine="0"/>
                      </w:pPr>
                      <w:r w:rsidRPr="00713F09">
                        <w:t>Re-appoint Pamela Swain to the PAST GRAND JURORS ASSOCIATION IMPLEMENTATION REVIEW COMMITTEE, Seat No. 5, for a term to expire December 31, 2014.</w:t>
                      </w:r>
                    </w:p>
                    <w:p w:rsidR="006E5BCB" w:rsidRPr="00713F09" w:rsidRDefault="006E5BCB" w:rsidP="006E5BCB">
                      <w:pPr>
                        <w:pStyle w:val="HangingIndent"/>
                        <w:ind w:left="0" w:firstLine="0"/>
                      </w:pPr>
                    </w:p>
                    <w:p w:rsidR="006E5BCB" w:rsidRPr="00713F09" w:rsidRDefault="006E5BCB" w:rsidP="006E5BCB">
                      <w:pPr>
                        <w:pStyle w:val="HangingIndent"/>
                        <w:ind w:left="0" w:firstLine="0"/>
                      </w:pPr>
                      <w:r w:rsidRPr="00713F09">
                        <w:t xml:space="preserve">Appoint </w:t>
                      </w:r>
                      <w:proofErr w:type="spellStart"/>
                      <w:r w:rsidRPr="00713F09">
                        <w:t>Gered</w:t>
                      </w:r>
                      <w:proofErr w:type="spellEnd"/>
                      <w:r w:rsidRPr="00713F09">
                        <w:t xml:space="preserve"> H. </w:t>
                      </w:r>
                      <w:proofErr w:type="spellStart"/>
                      <w:r w:rsidRPr="00713F09">
                        <w:t>Beeby</w:t>
                      </w:r>
                      <w:proofErr w:type="spellEnd"/>
                      <w:r w:rsidRPr="00713F09">
                        <w:t xml:space="preserve"> to the PAST GRAND JURORS ASSOCIATION IMPLEMENTATION REVIEW COMMITTEE, Seat No. 6, for a term to expire December 31, 2014.</w:t>
                      </w:r>
                    </w:p>
                    <w:p w:rsidR="006E5BCB" w:rsidRPr="00713F09" w:rsidRDefault="006E5BCB" w:rsidP="006E5BCB"/>
                    <w:p w:rsidR="006E5BCB" w:rsidRPr="00713F09" w:rsidRDefault="006E5BCB" w:rsidP="006E5BCB">
                      <w:pPr>
                        <w:rPr>
                          <w:szCs w:val="24"/>
                        </w:rPr>
                      </w:pPr>
                      <w:r w:rsidRPr="00713F09">
                        <w:rPr>
                          <w:szCs w:val="24"/>
                        </w:rPr>
                        <w:t xml:space="preserve">Amend the December 6, 2011 appointment of Mario </w:t>
                      </w:r>
                      <w:proofErr w:type="spellStart"/>
                      <w:r w:rsidRPr="00713F09">
                        <w:rPr>
                          <w:szCs w:val="24"/>
                        </w:rPr>
                        <w:t>DeJesus</w:t>
                      </w:r>
                      <w:proofErr w:type="spellEnd"/>
                      <w:r w:rsidRPr="00713F09">
                        <w:rPr>
                          <w:szCs w:val="24"/>
                        </w:rPr>
                        <w:t xml:space="preserve"> to the PAST GRAND JURORS ASSOCIATION IMPLEMENTATION REVIEW </w:t>
                      </w:r>
                      <w:proofErr w:type="gramStart"/>
                      <w:r w:rsidRPr="00713F09">
                        <w:rPr>
                          <w:szCs w:val="24"/>
                        </w:rPr>
                        <w:t>COMMITTEE,</w:t>
                      </w:r>
                      <w:proofErr w:type="gramEnd"/>
                      <w:r w:rsidRPr="00713F09">
                        <w:rPr>
                          <w:szCs w:val="24"/>
                        </w:rPr>
                        <w:t xml:space="preserve"> Seat    No. 1, for a term to expire December 31, 2014 to change the expiration of the term to December 31, 2013.</w:t>
                      </w:r>
                    </w:p>
                    <w:p w:rsidR="006E5BCB" w:rsidRPr="00713F09" w:rsidRDefault="006E5BCB" w:rsidP="006E5BCB">
                      <w:pPr>
                        <w:rPr>
                          <w:szCs w:val="24"/>
                        </w:rPr>
                      </w:pPr>
                    </w:p>
                    <w:p w:rsidR="006E5BCB" w:rsidRPr="00713F09" w:rsidRDefault="006E5BCB" w:rsidP="006E5BCB">
                      <w:pPr>
                        <w:rPr>
                          <w:szCs w:val="24"/>
                        </w:rPr>
                      </w:pPr>
                      <w:r w:rsidRPr="00713F09">
                        <w:rPr>
                          <w:szCs w:val="24"/>
                        </w:rPr>
                        <w:t>Amend the December 6, 2011 re-appointment of Michael P. Hall to the PAST GRAND JURORS ASSOCIATION IMPLEMENTATION REVIEW COMMITTEE, Seat No. 2, for a term to expire December 31, 2014 to change the expiration of the term to December 31, 2013.</w:t>
                      </w:r>
                    </w:p>
                    <w:p w:rsidR="006E5BCB" w:rsidRPr="00713F09" w:rsidRDefault="006E5BCB" w:rsidP="006E5BCB">
                      <w:pPr>
                        <w:rPr>
                          <w:szCs w:val="24"/>
                        </w:rPr>
                      </w:pPr>
                    </w:p>
                    <w:p w:rsidR="006E5BCB" w:rsidRPr="00713F09" w:rsidRDefault="006E5BCB" w:rsidP="006E5BCB">
                      <w:pPr>
                        <w:rPr>
                          <w:szCs w:val="24"/>
                        </w:rPr>
                      </w:pPr>
                      <w:r w:rsidRPr="00713F09">
                        <w:rPr>
                          <w:szCs w:val="24"/>
                        </w:rPr>
                        <w:t xml:space="preserve">Amend the December 6, 2011 re-appointment of Lynette </w:t>
                      </w:r>
                      <w:proofErr w:type="spellStart"/>
                      <w:r w:rsidRPr="00713F09">
                        <w:rPr>
                          <w:szCs w:val="24"/>
                        </w:rPr>
                        <w:t>Blakney</w:t>
                      </w:r>
                      <w:proofErr w:type="spellEnd"/>
                      <w:r w:rsidRPr="00713F09">
                        <w:rPr>
                          <w:szCs w:val="24"/>
                        </w:rPr>
                        <w:t xml:space="preserve"> to the PAST GRAND JURORS ASSOCIATION IMPLEMENTATION REVIEW COMMITTEE, Seat No. 4, for a term to expire December 31, 2014 to change the expiration of the term to December 31, 2013.</w:t>
                      </w:r>
                    </w:p>
                    <w:p w:rsidR="006E5BCB" w:rsidRPr="00713F09" w:rsidRDefault="006E5BCB" w:rsidP="006E5BCB">
                      <w:pPr>
                        <w:rPr>
                          <w:szCs w:val="24"/>
                        </w:rPr>
                      </w:pPr>
                    </w:p>
                    <w:p w:rsidR="00143946" w:rsidRPr="00713F09" w:rsidRDefault="006E5BCB" w:rsidP="006E5BCB">
                      <w:pPr>
                        <w:pStyle w:val="BLTemplate"/>
                        <w:rPr>
                          <w:b/>
                        </w:rPr>
                      </w:pPr>
                      <w:r w:rsidRPr="00713F09">
                        <w:t>Amend the December 6, 2011 re-appointment of Patricia M. Forsberg to the PAST GRAND JURORS ASSOCIATION IMPLEMENTATION REVIEW COMMITTEE, Seat No. 7, for a term to expire December 31, 2014 to change the expiration of the term to December 31, 2013.</w:t>
                      </w:r>
                    </w:p>
                    <w:p w:rsidR="00143946" w:rsidRPr="00713F09" w:rsidRDefault="009A47B9">
                      <w:pPr>
                        <w:pStyle w:val="BLTemplate"/>
                        <w:rPr>
                          <w:b/>
                        </w:rPr>
                      </w:pPr>
                    </w:p>
                  </w:customXml>
                </w:tc>
              </w:tr>
            </w:customXml>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rPr>
                      <w:b/>
                    </w:rPr>
                  </w:pPr>
                </w:p>
              </w:tc>
              <w:tc>
                <w:tcPr>
                  <w:tcW w:w="8550" w:type="dxa"/>
                  <w:gridSpan w:val="4"/>
                  <w:vAlign w:val="bottom"/>
                </w:tcPr>
                <w:p w:rsidR="00AD1158" w:rsidRPr="00AD7ED6" w:rsidRDefault="00AD1158" w:rsidP="003B1E22">
                  <w:pPr>
                    <w:rPr>
                      <w:b/>
                    </w:rPr>
                  </w:pPr>
                  <w:r w:rsidRPr="00AD7ED6">
                    <w:rPr>
                      <w:b/>
                    </w:rPr>
                    <w:t>ACTION:</w:t>
                  </w:r>
                </w:p>
              </w:tc>
            </w:tr>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pStyle w:val="BodyText"/>
                    <w:ind w:left="72"/>
                    <w:rPr>
                      <w:b/>
                    </w:rPr>
                  </w:pPr>
                </w:p>
              </w:tc>
              <w:tc>
                <w:tcPr>
                  <w:tcW w:w="8550" w:type="dxa"/>
                  <w:gridSpan w:val="4"/>
                </w:tcPr>
                <w:p w:rsidR="00AD1158" w:rsidRDefault="008D03D1" w:rsidP="003B1E22">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AD1158">
                    <w:t>.</w:t>
                  </w:r>
                </w:p>
                <w:p w:rsidR="00AD1158" w:rsidRDefault="00AD1158" w:rsidP="003B1E22">
                  <w:pPr>
                    <w:pStyle w:val="HangingIndent"/>
                    <w:tabs>
                      <w:tab w:val="clear" w:pos="5760"/>
                      <w:tab w:val="clear" w:pos="6480"/>
                      <w:tab w:val="clear" w:pos="7200"/>
                      <w:tab w:val="clear" w:pos="7920"/>
                      <w:tab w:val="clear" w:pos="8640"/>
                    </w:tabs>
                    <w:ind w:left="0" w:firstLine="0"/>
                  </w:pPr>
                  <w:r>
                    <w:t>AYES:  Cox, Jacob, Slater-Price, Roberts, Horn</w:t>
                  </w:r>
                </w:p>
                <w:p w:rsidR="00AD1158" w:rsidRDefault="00AD1158" w:rsidP="003B1E22">
                  <w:pPr>
                    <w:pStyle w:val="HangingIndent"/>
                    <w:tabs>
                      <w:tab w:val="clear" w:pos="5760"/>
                      <w:tab w:val="clear" w:pos="6480"/>
                      <w:tab w:val="clear" w:pos="7200"/>
                      <w:tab w:val="clear" w:pos="7920"/>
                      <w:tab w:val="clear" w:pos="8640"/>
                    </w:tabs>
                    <w:ind w:left="0" w:firstLine="0"/>
                  </w:pPr>
                </w:p>
                <w:p w:rsidR="00AD1158" w:rsidRPr="00AD7ED6" w:rsidRDefault="00AD1158" w:rsidP="003B1E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CC2066" w:rsidRPr="00F6532E" w:rsidTr="002A1E74">
                <w:trPr>
                  <w:gridBefore w:val="1"/>
                  <w:gridAfter w:val="1"/>
                  <w:wBefore w:w="7" w:type="dxa"/>
                  <w:wAfter w:w="7" w:type="dxa"/>
                  <w:cantSplit/>
                </w:trPr>
                <w:customXml w:uri="regular-agenda-item" w:element="AGENDA_INDEX">
                  <w:tc>
                    <w:tcPr>
                      <w:tcW w:w="810" w:type="dxa"/>
                    </w:tcPr>
                    <w:p w:rsidR="00CC2066" w:rsidRPr="00F6532E" w:rsidRDefault="00CC2066" w:rsidP="00CC2066">
                      <w:pPr>
                        <w:pStyle w:val="BLTemplate"/>
                        <w:jc w:val="center"/>
                        <w:rPr>
                          <w:b/>
                        </w:rPr>
                      </w:pPr>
                      <w:r w:rsidRPr="00F6532E">
                        <w:rPr>
                          <w:b/>
                        </w:rPr>
                        <w:t>33.</w:t>
                      </w:r>
                    </w:p>
                  </w:tc>
                </w:customXml>
                <w:customXml w:uri="regular-agenda-item" w:element="CATEGORY">
                  <w:tc>
                    <w:tcPr>
                      <w:tcW w:w="1493" w:type="dxa"/>
                    </w:tcPr>
                    <w:p w:rsidR="00CC2066" w:rsidRPr="00F6532E" w:rsidRDefault="00CC2066" w:rsidP="00CC2066">
                      <w:pPr>
                        <w:pStyle w:val="JustifiedCOB"/>
                        <w:jc w:val="left"/>
                        <w:rPr>
                          <w:b/>
                        </w:rPr>
                      </w:pPr>
                      <w:r w:rsidRPr="00F6532E">
                        <w:rPr>
                          <w:b/>
                        </w:rPr>
                        <w:t>SUBJECT:</w:t>
                      </w:r>
                    </w:p>
                  </w:tc>
                </w:customXml>
                <w:customXml w:uri="regular-agenda-item" w:element="SUBJECT">
                  <w:tc>
                    <w:tcPr>
                      <w:tcW w:w="7050" w:type="dxa"/>
                      <w:gridSpan w:val="2"/>
                    </w:tcPr>
                    <w:p w:rsidR="00CC2066" w:rsidRPr="00F6532E" w:rsidRDefault="00CC2066" w:rsidP="00CC2066">
                      <w:pPr>
                        <w:pStyle w:val="JustifiedCOB"/>
                        <w:rPr>
                          <w:b/>
                        </w:rPr>
                      </w:pPr>
                      <w:r w:rsidRPr="00F6532E">
                        <w:rPr>
                          <w:b/>
                        </w:rPr>
                        <w:t>NEIGHBORHOOD REINVESTMENT PROGRAM GRANTS (DISTRICT: 3)</w:t>
                      </w:r>
                    </w:p>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CC2066">
                    <w:pPr>
                      <w:pStyle w:val="BLTemplate"/>
                      <w:jc w:val="center"/>
                      <w:rPr>
                        <w:b/>
                        <w:bCs/>
                      </w:rPr>
                    </w:pPr>
                  </w:p>
                </w:tc>
                <w:customXml w:uri="regular-agenda-item" w:element="HEADER">
                  <w:tc>
                    <w:tcPr>
                      <w:tcW w:w="8543" w:type="dxa"/>
                      <w:gridSpan w:val="3"/>
                    </w:tcPr>
                    <w:p w:rsidR="00CC2066" w:rsidRPr="00F6532E" w:rsidRDefault="00CC2066" w:rsidP="00CC2066">
                      <w:pPr>
                        <w:pStyle w:val="BLTemplate"/>
                      </w:pPr>
                      <w:r w:rsidRPr="00F6532E">
                        <w:rPr>
                          <w:b/>
                        </w:rPr>
                        <w:t>OVERVIEW:</w:t>
                      </w:r>
                    </w:p>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CC2066">
                    <w:pPr>
                      <w:pStyle w:val="BLTemplate"/>
                      <w:jc w:val="center"/>
                      <w:rPr>
                        <w:b/>
                        <w:bCs/>
                      </w:rPr>
                    </w:pPr>
                  </w:p>
                </w:tc>
                <w:customXml w:uri="regular-agenda-item" w:element="HEADER">
                  <w:tc>
                    <w:tcPr>
                      <w:tcW w:w="8543" w:type="dxa"/>
                      <w:gridSpan w:val="3"/>
                    </w:tcPr>
                    <w:p w:rsidR="00CC2066" w:rsidRPr="00F6532E" w:rsidRDefault="00CC2066" w:rsidP="00CC2066">
                      <w:r w:rsidRPr="00F6532E">
                        <w:t>Funding for the Neighborhood Reinvestment Program was included in the fiscal year 2012-2013 adopted budget in order to further public purposes throughout San Diego County.</w:t>
                      </w:r>
                    </w:p>
                    <w:p w:rsidR="00CC2066" w:rsidRPr="00F6532E" w:rsidRDefault="00CC2066" w:rsidP="00CC2066"/>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CC2066">
                    <w:pPr>
                      <w:pStyle w:val="BLTemplate"/>
                      <w:jc w:val="center"/>
                      <w:rPr>
                        <w:b/>
                        <w:bCs/>
                      </w:rPr>
                    </w:pPr>
                  </w:p>
                </w:tc>
                <w:customXml w:uri="regular-agenda-item" w:element="HEADER">
                  <w:tc>
                    <w:tcPr>
                      <w:tcW w:w="8543" w:type="dxa"/>
                      <w:gridSpan w:val="3"/>
                    </w:tcPr>
                    <w:p w:rsidR="00CC2066" w:rsidRPr="00F6532E" w:rsidRDefault="00CC2066" w:rsidP="00CC2066">
                      <w:pPr>
                        <w:pStyle w:val="BLTemplate"/>
                      </w:pPr>
                      <w:r w:rsidRPr="00F6532E">
                        <w:rPr>
                          <w:b/>
                        </w:rPr>
                        <w:t>FISCAL IMPACT:</w:t>
                      </w:r>
                    </w:p>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CC2066">
                    <w:pPr>
                      <w:pStyle w:val="BLTemplate"/>
                      <w:jc w:val="center"/>
                      <w:rPr>
                        <w:b/>
                        <w:bCs/>
                      </w:rPr>
                    </w:pPr>
                  </w:p>
                </w:tc>
                <w:customXml w:uri="regular-agenda-item" w:element="HEADER">
                  <w:tc>
                    <w:tcPr>
                      <w:tcW w:w="8543" w:type="dxa"/>
                      <w:gridSpan w:val="3"/>
                    </w:tcPr>
                    <w:p w:rsidR="00CC2066" w:rsidRPr="00F6532E" w:rsidRDefault="007F742A" w:rsidP="00CC2066">
                      <w:pPr>
                        <w:pStyle w:val="JustifiedCOB"/>
                      </w:pPr>
                      <w:r w:rsidRPr="00F6532E">
                        <w:t>The current year total combined cost of these projects is $447,356.61.  The funding source is the Neighborhood Reinvestment Program (Org 15660).  This will result in the addition of no staff years and no future costs.</w:t>
                      </w:r>
                    </w:p>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6E5BCB">
                    <w:pPr>
                      <w:pStyle w:val="BLTemplate"/>
                      <w:keepNext/>
                      <w:jc w:val="center"/>
                      <w:rPr>
                        <w:b/>
                        <w:bCs/>
                      </w:rPr>
                    </w:pPr>
                  </w:p>
                </w:tc>
                <w:customXml w:uri="regular-agenda-item" w:element="HEADER">
                  <w:tc>
                    <w:tcPr>
                      <w:tcW w:w="8543" w:type="dxa"/>
                      <w:gridSpan w:val="3"/>
                    </w:tcPr>
                    <w:p w:rsidR="00CC2066" w:rsidRPr="00F6532E" w:rsidRDefault="00CC2066" w:rsidP="006E5BCB">
                      <w:pPr>
                        <w:pStyle w:val="BLTemplate"/>
                        <w:keepNext/>
                      </w:pPr>
                      <w:r w:rsidRPr="00F6532E">
                        <w:rPr>
                          <w:b/>
                        </w:rPr>
                        <w:t>BUSINESS IMPACT STATEMENT:</w:t>
                      </w:r>
                    </w:p>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CC2066">
                    <w:pPr>
                      <w:pStyle w:val="BLTemplate"/>
                      <w:jc w:val="center"/>
                      <w:rPr>
                        <w:b/>
                        <w:bCs/>
                      </w:rPr>
                    </w:pPr>
                  </w:p>
                </w:tc>
                <w:customXml w:uri="regular-agenda-item" w:element="HEADER">
                  <w:tc>
                    <w:tcPr>
                      <w:tcW w:w="8543" w:type="dxa"/>
                      <w:gridSpan w:val="3"/>
                    </w:tcPr>
                    <w:p w:rsidR="00CC2066" w:rsidRPr="00F6532E" w:rsidRDefault="009A47B9" w:rsidP="00CC2066">
                      <w:pPr>
                        <w:pStyle w:val="JustifiedCOB"/>
                      </w:pPr>
                      <w:r w:rsidRPr="00F6532E">
                        <w:fldChar w:fldCharType="begin"/>
                      </w:r>
                      <w:r w:rsidR="00CC2066" w:rsidRPr="00F6532E">
                        <w:instrText xml:space="preserve">  MACROBUTTON NoMacro </w:instrText>
                      </w:r>
                      <w:r w:rsidRPr="00F6532E">
                        <w:fldChar w:fldCharType="end"/>
                      </w:r>
                      <w:r w:rsidR="00CC2066" w:rsidRPr="00F6532E">
                        <w:t>N/A</w:t>
                      </w:r>
                    </w:p>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CC2066">
                    <w:pPr>
                      <w:pStyle w:val="BLTemplate"/>
                      <w:jc w:val="center"/>
                      <w:rPr>
                        <w:b/>
                        <w:bCs/>
                      </w:rPr>
                    </w:pPr>
                  </w:p>
                </w:tc>
                <w:customXml w:uri="regular-agenda-item" w:element="HEADER">
                  <w:tc>
                    <w:tcPr>
                      <w:tcW w:w="8543" w:type="dxa"/>
                      <w:gridSpan w:val="3"/>
                    </w:tcPr>
                    <w:p w:rsidR="00CC2066" w:rsidRPr="00F6532E" w:rsidRDefault="00CC2066" w:rsidP="00CC2066">
                      <w:pPr>
                        <w:pStyle w:val="BLTemplate"/>
                      </w:pPr>
                      <w:r w:rsidRPr="00F6532E">
                        <w:rPr>
                          <w:b/>
                        </w:rPr>
                        <w:t>RECOMMENDATION:</w:t>
                      </w:r>
                    </w:p>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CC2066">
                    <w:pPr>
                      <w:pStyle w:val="BLTemplate"/>
                      <w:jc w:val="center"/>
                      <w:rPr>
                        <w:b/>
                        <w:bCs/>
                        <w:u w:val="single"/>
                      </w:rPr>
                    </w:pPr>
                  </w:p>
                </w:tc>
                <w:customXml w:uri="regular-agenda-item" w:element="HEADER">
                  <w:tc>
                    <w:tcPr>
                      <w:tcW w:w="8543" w:type="dxa"/>
                      <w:gridSpan w:val="3"/>
                    </w:tcPr>
                    <w:p w:rsidR="00CC2066" w:rsidRPr="00F6532E" w:rsidRDefault="00CC2066" w:rsidP="00CC2066">
                      <w:pPr>
                        <w:rPr>
                          <w:b/>
                        </w:rPr>
                      </w:pPr>
                      <w:r w:rsidRPr="00F6532E">
                        <w:rPr>
                          <w:b/>
                        </w:rPr>
                        <w:t>SUPERVISOR SLATER-PRICE</w:t>
                      </w:r>
                    </w:p>
                    <w:p w:rsidR="00CC2066" w:rsidRPr="00F6532E" w:rsidRDefault="00CC2066" w:rsidP="00CC2066">
                      <w:pPr>
                        <w:pStyle w:val="ListParagraph"/>
                        <w:numPr>
                          <w:ilvl w:val="0"/>
                          <w:numId w:val="10"/>
                        </w:numPr>
                        <w:ind w:left="360"/>
                      </w:pPr>
                      <w:r w:rsidRPr="00F6532E">
                        <w:t>Allocate $15,800 from the Neighborhood Reinvestment Program Budget</w:t>
                      </w:r>
                      <w:r w:rsidR="00E8679F">
                        <w:t xml:space="preserve">          </w:t>
                      </w:r>
                      <w:r w:rsidRPr="00F6532E">
                        <w:t xml:space="preserve"> (Org 15660) to the Boys &amp; Girls Clubs of San </w:t>
                      </w:r>
                      <w:proofErr w:type="spellStart"/>
                      <w:r w:rsidRPr="00F6532E">
                        <w:t>Dieguito</w:t>
                      </w:r>
                      <w:proofErr w:type="spellEnd"/>
                      <w:r w:rsidRPr="00F6532E">
                        <w:t xml:space="preserve"> to make structural improvements to the </w:t>
                      </w:r>
                      <w:proofErr w:type="spellStart"/>
                      <w:r w:rsidRPr="00F6532E">
                        <w:t>Griset</w:t>
                      </w:r>
                      <w:proofErr w:type="spellEnd"/>
                      <w:r w:rsidRPr="00F6532E">
                        <w:t xml:space="preserve"> Branch location at 1221 Encinitas Boulevard, Encinitas, CA 92024. </w:t>
                      </w:r>
                    </w:p>
                    <w:p w:rsidR="00CC2066" w:rsidRPr="00F6532E" w:rsidRDefault="00CC2066" w:rsidP="00CC2066"/>
                    <w:p w:rsidR="00CC2066" w:rsidRPr="00F6532E" w:rsidRDefault="00CC2066" w:rsidP="00CC2066">
                      <w:pPr>
                        <w:pStyle w:val="ListParagraph"/>
                        <w:numPr>
                          <w:ilvl w:val="0"/>
                          <w:numId w:val="10"/>
                        </w:numPr>
                        <w:ind w:left="360"/>
                      </w:pPr>
                      <w:r w:rsidRPr="00F6532E">
                        <w:t xml:space="preserve">Allocate $6,000 from the Neighborhood Reinvestment Program Budget </w:t>
                      </w:r>
                      <w:r w:rsidR="00E8679F">
                        <w:t xml:space="preserve">           </w:t>
                      </w:r>
                      <w:r w:rsidRPr="00F6532E">
                        <w:t xml:space="preserve">(Org 15660) to Downtown Encinitas </w:t>
                      </w:r>
                      <w:proofErr w:type="spellStart"/>
                      <w:r w:rsidRPr="00F6532E">
                        <w:t>MainStreet</w:t>
                      </w:r>
                      <w:proofErr w:type="spellEnd"/>
                      <w:r w:rsidRPr="00F6532E">
                        <w:t xml:space="preserve"> Association to help purchase and install banners along the Coast Highway in downtown Encinitas, CA.</w:t>
                      </w:r>
                    </w:p>
                    <w:p w:rsidR="00CC2066" w:rsidRPr="00F6532E" w:rsidRDefault="00CC2066" w:rsidP="00CC2066"/>
                    <w:p w:rsidR="00CC2066" w:rsidRPr="00F6532E" w:rsidRDefault="00CC2066" w:rsidP="00CC2066">
                      <w:pPr>
                        <w:pStyle w:val="ListParagraph"/>
                        <w:numPr>
                          <w:ilvl w:val="0"/>
                          <w:numId w:val="10"/>
                        </w:numPr>
                        <w:ind w:left="360"/>
                      </w:pPr>
                      <w:r w:rsidRPr="00F6532E">
                        <w:t xml:space="preserve">Allocate $3,500 from the Neighborhood Reinvestment Program Budget </w:t>
                      </w:r>
                      <w:r w:rsidR="00E8679F">
                        <w:t xml:space="preserve">             </w:t>
                      </w:r>
                      <w:r w:rsidRPr="00F6532E">
                        <w:t xml:space="preserve">(Org 15660) to the Rancho Bernardo Business Association to purchase a projector and laptop computer for the Association’s monthly Brown Bag Lunches.  </w:t>
                      </w:r>
                    </w:p>
                    <w:p w:rsidR="00CC2066" w:rsidRPr="00F6532E" w:rsidRDefault="00CC2066" w:rsidP="007F742A">
                      <w:pPr>
                        <w:pStyle w:val="ListParagraph"/>
                        <w:ind w:left="360"/>
                      </w:pPr>
                    </w:p>
                    <w:p w:rsidR="00CC2066" w:rsidRPr="00F6532E" w:rsidRDefault="00CC2066" w:rsidP="00CC2066">
                      <w:pPr>
                        <w:pStyle w:val="ListParagraph"/>
                        <w:numPr>
                          <w:ilvl w:val="0"/>
                          <w:numId w:val="10"/>
                        </w:numPr>
                        <w:ind w:left="360"/>
                      </w:pPr>
                      <w:r w:rsidRPr="00F6532E">
                        <w:t>Allocate $15,000 from the Neighborhood Reinvestment Program Budget</w:t>
                      </w:r>
                      <w:r w:rsidR="00E8679F">
                        <w:t xml:space="preserve">               </w:t>
                      </w:r>
                      <w:r w:rsidRPr="00F6532E">
                        <w:t xml:space="preserve"> (Org 15660) to the San Diego Renewable Energy Society to help purchase tour program guides, advertising and promotional materials, a portable kiosk, and assist with designing and printing a clean-tech guide for commercial and residential property owners. </w:t>
                      </w:r>
                    </w:p>
                    <w:p w:rsidR="00CC2066" w:rsidRDefault="00CC2066" w:rsidP="007F742A">
                      <w:pPr>
                        <w:pStyle w:val="ListParagraph"/>
                        <w:ind w:left="360"/>
                        <w:rPr>
                          <w:u w:val="single"/>
                        </w:rPr>
                      </w:pPr>
                    </w:p>
                    <w:p w:rsidR="000E52F4" w:rsidRDefault="000E52F4" w:rsidP="007F742A">
                      <w:pPr>
                        <w:pStyle w:val="ListParagraph"/>
                        <w:ind w:left="360"/>
                        <w:rPr>
                          <w:u w:val="single"/>
                        </w:rPr>
                      </w:pPr>
                    </w:p>
                    <w:p w:rsidR="000E52F4" w:rsidRDefault="000E52F4" w:rsidP="007F742A">
                      <w:pPr>
                        <w:pStyle w:val="ListParagraph"/>
                        <w:ind w:left="360"/>
                        <w:rPr>
                          <w:u w:val="single"/>
                        </w:rPr>
                      </w:pPr>
                    </w:p>
                    <w:p w:rsidR="000E52F4" w:rsidRPr="00F6532E" w:rsidRDefault="000E52F4" w:rsidP="007F742A">
                      <w:pPr>
                        <w:pStyle w:val="ListParagraph"/>
                        <w:ind w:left="360"/>
                        <w:rPr>
                          <w:u w:val="single"/>
                        </w:rPr>
                      </w:pPr>
                    </w:p>
                    <w:p w:rsidR="00CC2066" w:rsidRPr="00F6532E" w:rsidRDefault="00CC2066" w:rsidP="00CC2066">
                      <w:pPr>
                        <w:pStyle w:val="ListParagraph"/>
                        <w:numPr>
                          <w:ilvl w:val="0"/>
                          <w:numId w:val="10"/>
                        </w:numPr>
                        <w:ind w:left="360"/>
                      </w:pPr>
                      <w:r w:rsidRPr="00F6532E">
                        <w:t xml:space="preserve">Allocate $7,000 from the Neighborhood Reinvestment Program Budget </w:t>
                      </w:r>
                      <w:r w:rsidR="00E8679F">
                        <w:t xml:space="preserve">            </w:t>
                      </w:r>
                      <w:r w:rsidRPr="00F6532E">
                        <w:t xml:space="preserve">(Org 15660) to La Jolla Symphony and Chorus Association to assist with the costs of designing and printing concert program guides and youth-oriented educational materials. </w:t>
                      </w:r>
                    </w:p>
                    <w:p w:rsidR="00CC2066" w:rsidRPr="00F6532E" w:rsidRDefault="00CC2066" w:rsidP="007F742A">
                      <w:pPr>
                        <w:pStyle w:val="ListParagraph"/>
                        <w:ind w:left="360"/>
                      </w:pPr>
                    </w:p>
                    <w:p w:rsidR="00CC2066" w:rsidRPr="00F6532E" w:rsidRDefault="00CC2066" w:rsidP="00CC2066">
                      <w:pPr>
                        <w:pStyle w:val="ListParagraph"/>
                        <w:numPr>
                          <w:ilvl w:val="0"/>
                          <w:numId w:val="10"/>
                        </w:numPr>
                        <w:ind w:left="360"/>
                      </w:pPr>
                      <w:r w:rsidRPr="00F6532E">
                        <w:t xml:space="preserve">Allocate $30,000 from the Neighborhood Reinvestment Program Budget </w:t>
                      </w:r>
                      <w:r w:rsidR="00E8679F">
                        <w:t xml:space="preserve">               </w:t>
                      </w:r>
                      <w:r w:rsidRPr="00F6532E">
                        <w:t>(Org 15660) to the Old Globe Theatre to make capital improvements including wheelchair lifts, carpet repair, new seat covers, and lighting upgrades at 1363 Old Globe Way, San Diego, CA 92101.</w:t>
                      </w:r>
                    </w:p>
                    <w:p w:rsidR="00CC2066" w:rsidRPr="00F6532E" w:rsidRDefault="00CC2066" w:rsidP="007F742A">
                      <w:pPr>
                        <w:pStyle w:val="ListParagraph"/>
                        <w:ind w:left="360"/>
                      </w:pPr>
                    </w:p>
                    <w:p w:rsidR="00CC2066" w:rsidRPr="00F6532E" w:rsidRDefault="00CC2066" w:rsidP="00CC2066">
                      <w:pPr>
                        <w:pStyle w:val="ListParagraph"/>
                        <w:numPr>
                          <w:ilvl w:val="0"/>
                          <w:numId w:val="10"/>
                        </w:numPr>
                        <w:ind w:left="360"/>
                      </w:pPr>
                      <w:r w:rsidRPr="00F6532E">
                        <w:t xml:space="preserve">Allocate $5,000 from the Neighborhood Reinvestment Program Budget </w:t>
                      </w:r>
                      <w:r w:rsidR="00E8679F">
                        <w:t xml:space="preserve">             </w:t>
                      </w:r>
                      <w:r w:rsidRPr="00F6532E">
                        <w:t xml:space="preserve">(Org 15660) to the San </w:t>
                      </w:r>
                      <w:proofErr w:type="spellStart"/>
                      <w:r w:rsidRPr="00F6532E">
                        <w:t>Dieguito</w:t>
                      </w:r>
                      <w:proofErr w:type="spellEnd"/>
                      <w:r w:rsidRPr="00F6532E">
                        <w:t xml:space="preserve"> Heritage Museum to assist with the restoration costs of the Historic </w:t>
                      </w:r>
                      <w:proofErr w:type="spellStart"/>
                      <w:r w:rsidRPr="00F6532E">
                        <w:t>Teten</w:t>
                      </w:r>
                      <w:proofErr w:type="spellEnd"/>
                      <w:r w:rsidRPr="00F6532E">
                        <w:t xml:space="preserve"> House at 450 Quail Gardens Drive, Encinitas, CA 92024.  </w:t>
                      </w:r>
                    </w:p>
                    <w:p w:rsidR="00CC2066" w:rsidRPr="00F6532E" w:rsidRDefault="00CC2066" w:rsidP="007F742A">
                      <w:pPr>
                        <w:pStyle w:val="ListParagraph"/>
                        <w:ind w:left="360"/>
                      </w:pPr>
                    </w:p>
                    <w:p w:rsidR="00E8679F" w:rsidRDefault="00CC2066" w:rsidP="007F742A">
                      <w:pPr>
                        <w:pStyle w:val="ListParagraph"/>
                        <w:numPr>
                          <w:ilvl w:val="0"/>
                          <w:numId w:val="10"/>
                        </w:numPr>
                        <w:ind w:left="360"/>
                      </w:pPr>
                      <w:r w:rsidRPr="00F6532E">
                        <w:t xml:space="preserve">Allocate $9,000 from the Neighborhood Reinvestment Program Budget </w:t>
                      </w:r>
                      <w:r w:rsidR="00E8679F">
                        <w:t xml:space="preserve">                  </w:t>
                      </w:r>
                      <w:r w:rsidRPr="00F6532E">
                        <w:t>(Org 15660) to North Coast Repertory Theatre to help purchase new lighting equipment and wireless ticket scanners at 987 Lomas Santa Fe Drive, Suite D, Solana Beach, CA 92075.</w:t>
                      </w:r>
                    </w:p>
                    <w:p w:rsidR="00E8679F" w:rsidRPr="00F6532E" w:rsidRDefault="00E8679F" w:rsidP="007F742A">
                      <w:pPr>
                        <w:pStyle w:val="ListParagraph"/>
                        <w:ind w:left="360"/>
                      </w:pPr>
                    </w:p>
                    <w:p w:rsidR="00CC2066" w:rsidRPr="00F6532E" w:rsidRDefault="00CC2066" w:rsidP="00CC2066">
                      <w:pPr>
                        <w:pStyle w:val="ListParagraph"/>
                        <w:numPr>
                          <w:ilvl w:val="0"/>
                          <w:numId w:val="10"/>
                        </w:numPr>
                        <w:ind w:left="360"/>
                      </w:pPr>
                      <w:r w:rsidRPr="00F6532E">
                        <w:t>Allocate $13,525 from the Neighborhood Reinvestment Program Budget</w:t>
                      </w:r>
                      <w:r w:rsidR="00E8679F">
                        <w:t xml:space="preserve">                 </w:t>
                      </w:r>
                      <w:r w:rsidRPr="00F6532E">
                        <w:t xml:space="preserve"> (Org 15660) to the San Diego North Chamber of Commerce to purchase new computer equipment for the Chamber’s business center including laptop computers, computer mice, computer screens, a projector, screen, speaker system and teleprompter with software at 10875 Rancho Bernardo Road, San Diego, CA 92127.</w:t>
                      </w:r>
                    </w:p>
                    <w:p w:rsidR="00CC2066" w:rsidRPr="00F6532E" w:rsidRDefault="00CC2066" w:rsidP="007F742A">
                      <w:pPr>
                        <w:pStyle w:val="ListParagraph"/>
                        <w:ind w:left="360"/>
                      </w:pPr>
                    </w:p>
                    <w:p w:rsidR="00CC2066" w:rsidRPr="00F6532E" w:rsidRDefault="00CC2066" w:rsidP="00CC2066">
                      <w:pPr>
                        <w:pStyle w:val="ListParagraph"/>
                        <w:numPr>
                          <w:ilvl w:val="0"/>
                          <w:numId w:val="10"/>
                        </w:numPr>
                        <w:ind w:left="360"/>
                      </w:pPr>
                      <w:r w:rsidRPr="00F6532E">
                        <w:t>Allocate $25,000 from the Neighborhood Reinvestment Program Budget</w:t>
                      </w:r>
                      <w:r w:rsidR="00E8679F">
                        <w:t xml:space="preserve">               </w:t>
                      </w:r>
                      <w:r w:rsidRPr="00F6532E">
                        <w:t xml:space="preserve"> (Org 15660) to Mainly Mozart to assist with the costs of designing and producing concert support materials and outreach literature, purchasing directional signs, speakers, a 4-channel component mixer, LCD displays and a production vehicle at 444 West Beech Street, Suite 220, San Diego, CA 92101.</w:t>
                      </w:r>
                    </w:p>
                    <w:p w:rsidR="00CC2066" w:rsidRPr="00F6532E" w:rsidRDefault="00CC2066" w:rsidP="007F742A">
                      <w:pPr>
                        <w:pStyle w:val="ListParagraph"/>
                        <w:ind w:left="360"/>
                      </w:pPr>
                    </w:p>
                    <w:p w:rsidR="00CC2066" w:rsidRPr="00F6532E" w:rsidRDefault="00CC2066" w:rsidP="00CC2066">
                      <w:pPr>
                        <w:pStyle w:val="ListParagraph"/>
                        <w:numPr>
                          <w:ilvl w:val="0"/>
                          <w:numId w:val="10"/>
                        </w:numPr>
                        <w:ind w:left="360"/>
                      </w:pPr>
                      <w:r w:rsidRPr="00F6532E">
                        <w:t>Allocate $15,000 from the Neighborhood Reinvestment Program Budget</w:t>
                      </w:r>
                      <w:r w:rsidR="00E8679F">
                        <w:t xml:space="preserve">          </w:t>
                      </w:r>
                      <w:r w:rsidRPr="00F6532E">
                        <w:t xml:space="preserve"> (Org 15660) to the San Diego Museum of Art to assist with the costs of renovating the Museum’s visitors’ center including purchasing and installing new desks, modular kiosks, wireless technology and additional public seating at 1450 El Prado, San Diego, CA 92101.</w:t>
                      </w:r>
                    </w:p>
                    <w:p w:rsidR="00CC2066" w:rsidRPr="00F6532E" w:rsidRDefault="00CC2066" w:rsidP="007F742A">
                      <w:pPr>
                        <w:pStyle w:val="ListParagraph"/>
                        <w:ind w:left="360"/>
                      </w:pPr>
                    </w:p>
                    <w:p w:rsidR="00CC2066" w:rsidRPr="00F6532E" w:rsidRDefault="00CC2066" w:rsidP="00CC2066">
                      <w:pPr>
                        <w:pStyle w:val="ListParagraph"/>
                        <w:numPr>
                          <w:ilvl w:val="0"/>
                          <w:numId w:val="10"/>
                        </w:numPr>
                        <w:ind w:left="360"/>
                      </w:pPr>
                      <w:r w:rsidRPr="00F6532E">
                        <w:t xml:space="preserve">Allocate $5,000 from the Neighborhood Reinvestment Program Budget </w:t>
                      </w:r>
                      <w:r w:rsidR="00E8679F">
                        <w:t xml:space="preserve">           </w:t>
                      </w:r>
                      <w:r w:rsidRPr="00F6532E">
                        <w:t>(Org 15660) to the Museum of Photographic Arts to help purchase promotional and instructional materials for the Seniors Exploring Photography, Identity, and Appreciation program at 1649 El Prado, San Diego, CA 92101.</w:t>
                      </w:r>
                    </w:p>
                    <w:p w:rsidR="00CC2066" w:rsidRDefault="00CC2066" w:rsidP="007F742A">
                      <w:pPr>
                        <w:pStyle w:val="ListParagraph"/>
                        <w:ind w:left="360"/>
                      </w:pPr>
                    </w:p>
                    <w:p w:rsidR="000E52F4" w:rsidRDefault="000E52F4" w:rsidP="007F742A">
                      <w:pPr>
                        <w:pStyle w:val="ListParagraph"/>
                        <w:ind w:left="360"/>
                      </w:pPr>
                    </w:p>
                    <w:p w:rsidR="000E52F4" w:rsidRPr="00F6532E" w:rsidRDefault="000E52F4" w:rsidP="007F742A">
                      <w:pPr>
                        <w:pStyle w:val="ListParagraph"/>
                        <w:ind w:left="360"/>
                      </w:pPr>
                    </w:p>
                    <w:p w:rsidR="00CC2066" w:rsidRPr="00F6532E" w:rsidRDefault="00CC2066" w:rsidP="00CC2066">
                      <w:pPr>
                        <w:pStyle w:val="ListParagraph"/>
                        <w:numPr>
                          <w:ilvl w:val="0"/>
                          <w:numId w:val="10"/>
                        </w:numPr>
                        <w:ind w:left="360"/>
                      </w:pPr>
                      <w:r w:rsidRPr="00F6532E">
                        <w:t>Allocate $30,000 from the Neighborhood Reinvestment Program Budget</w:t>
                      </w:r>
                      <w:r w:rsidR="00E8679F">
                        <w:t xml:space="preserve">          </w:t>
                      </w:r>
                      <w:r w:rsidRPr="00F6532E">
                        <w:t xml:space="preserve"> (Org 15660) to the Theatre and Arts Foundation of San Diego County to assist with the costs of replacing the </w:t>
                      </w:r>
                      <w:proofErr w:type="spellStart"/>
                      <w:r w:rsidRPr="00F6532E">
                        <w:t>Mandell</w:t>
                      </w:r>
                      <w:proofErr w:type="spellEnd"/>
                      <w:r w:rsidRPr="00F6532E">
                        <w:t xml:space="preserve"> Weiss Theatre roof and purchasing props, costumes, and sets for the Performance Outreach Program at 2910 La Jolla Village Drive, La Jolla, CA 92037.</w:t>
                      </w:r>
                    </w:p>
                    <w:p w:rsidR="00CC2066" w:rsidRPr="00F6532E" w:rsidRDefault="00CC2066" w:rsidP="007F742A">
                      <w:pPr>
                        <w:pStyle w:val="ListParagraph"/>
                        <w:ind w:left="360"/>
                      </w:pPr>
                    </w:p>
                    <w:p w:rsidR="00CC2066" w:rsidRPr="00F6532E" w:rsidRDefault="00CC2066" w:rsidP="00CC2066">
                      <w:pPr>
                        <w:pStyle w:val="ListParagraph"/>
                        <w:numPr>
                          <w:ilvl w:val="0"/>
                          <w:numId w:val="10"/>
                        </w:numPr>
                        <w:ind w:left="360"/>
                      </w:pPr>
                      <w:r w:rsidRPr="00F6532E">
                        <w:t xml:space="preserve">Allocate $170,000 from the Neighborhood Reinvestment Program Budget </w:t>
                      </w:r>
                      <w:r w:rsidR="00E8679F">
                        <w:t xml:space="preserve">            </w:t>
                      </w:r>
                      <w:r w:rsidRPr="00F6532E">
                        <w:t>(Org 15660) to the San Diego Opera Association to purchase a wireless communication system with radios, hydraulic music conductor’s stand, orchestra stand lights, acoustic screens for the Orchestra Pit, and roof repairs for the Scenic Studio at 1100 Third Avenue, San Diego, CA 92101 and 3064 Commercial Avenue, San Diego, CA 92113.</w:t>
                      </w:r>
                    </w:p>
                    <w:p w:rsidR="00CC2066" w:rsidRPr="00F6532E" w:rsidRDefault="00CC2066" w:rsidP="007F742A">
                      <w:pPr>
                        <w:pStyle w:val="ListParagraph"/>
                        <w:ind w:left="360"/>
                      </w:pPr>
                    </w:p>
                    <w:p w:rsidR="00CC2066" w:rsidRPr="00F6532E" w:rsidRDefault="00CC2066" w:rsidP="00CC2066">
                      <w:pPr>
                        <w:pStyle w:val="ListParagraph"/>
                        <w:numPr>
                          <w:ilvl w:val="0"/>
                          <w:numId w:val="10"/>
                        </w:numPr>
                        <w:ind w:left="360"/>
                      </w:pPr>
                      <w:r w:rsidRPr="00F6532E">
                        <w:t>Allocate $20,000 from the Neighborhood Reinvestment Program Budget</w:t>
                      </w:r>
                      <w:r w:rsidR="00E8679F">
                        <w:t xml:space="preserve">              </w:t>
                      </w:r>
                      <w:r w:rsidRPr="00F6532E">
                        <w:t xml:space="preserve"> (Org 15660) to the Rancho Coastal Humane Society to assist with the costs associated with purchasing desktop computers, laptop computers, software, printers, and their installation at 389 </w:t>
                      </w:r>
                      <w:proofErr w:type="spellStart"/>
                      <w:r w:rsidRPr="00F6532E">
                        <w:t>Requeza</w:t>
                      </w:r>
                      <w:proofErr w:type="spellEnd"/>
                      <w:r w:rsidRPr="00F6532E">
                        <w:t xml:space="preserve"> Street, Encinitas, CA 92024. </w:t>
                      </w:r>
                    </w:p>
                    <w:p w:rsidR="00CC2066" w:rsidRPr="00F6532E" w:rsidRDefault="00CC2066" w:rsidP="007F742A">
                      <w:pPr>
                        <w:pStyle w:val="ListParagraph"/>
                        <w:ind w:left="360"/>
                      </w:pPr>
                    </w:p>
                    <w:p w:rsidR="00CC2066" w:rsidRPr="002A1E74" w:rsidRDefault="00CC2066" w:rsidP="00CC2066">
                      <w:pPr>
                        <w:pStyle w:val="ListParagraph"/>
                        <w:numPr>
                          <w:ilvl w:val="0"/>
                          <w:numId w:val="10"/>
                        </w:numPr>
                        <w:ind w:left="360"/>
                      </w:pPr>
                      <w:r w:rsidRPr="00F6532E">
                        <w:t>Establish appropriations of $35.46 in the Neighborhood Reinvestment Program budget (org 1566) for reallocation to other projects based on the unused portion of the 9/28/2010(11) allocation of $9,137 to Rancho Santa Fe Foundation.</w:t>
                      </w:r>
                      <w:r w:rsidR="007F742A" w:rsidRPr="00F6532E">
                        <w:t xml:space="preserve">              </w:t>
                      </w:r>
                      <w:r w:rsidRPr="00F6532E">
                        <w:t xml:space="preserve"> </w:t>
                      </w:r>
                      <w:r w:rsidRPr="00F6532E">
                        <w:rPr>
                          <w:b/>
                        </w:rPr>
                        <w:t>(4 VOTES)</w:t>
                      </w:r>
                    </w:p>
                    <w:p w:rsidR="002A1E74" w:rsidRPr="00F6532E" w:rsidRDefault="002A1E74" w:rsidP="002A1E74">
                      <w:pPr>
                        <w:pStyle w:val="ListParagraph"/>
                        <w:ind w:left="360"/>
                      </w:pPr>
                    </w:p>
                    <w:p w:rsidR="00CC2066" w:rsidRPr="00F6532E" w:rsidRDefault="00CC2066" w:rsidP="00CC2066">
                      <w:pPr>
                        <w:pStyle w:val="ListParagraph"/>
                        <w:numPr>
                          <w:ilvl w:val="0"/>
                          <w:numId w:val="10"/>
                        </w:numPr>
                        <w:ind w:left="360"/>
                      </w:pPr>
                      <w:r w:rsidRPr="00F6532E">
                        <w:t xml:space="preserve">Establish appropriations of $760.00 in the Neighborhood Reinvestment Program budget (org 15660) based on the return of an unused portion of the 01/26/2010(16) allocation of $9,000 to Silver Age Yoga Community Outreach so the funds can be reallocated to other projects. </w:t>
                      </w:r>
                      <w:r w:rsidRPr="00F6532E">
                        <w:rPr>
                          <w:b/>
                        </w:rPr>
                        <w:t>(4 VOTES)</w:t>
                      </w:r>
                    </w:p>
                    <w:p w:rsidR="00CC2066" w:rsidRPr="00F6532E" w:rsidRDefault="00CC2066" w:rsidP="007F742A">
                      <w:pPr>
                        <w:pStyle w:val="ListParagraph"/>
                        <w:ind w:left="360"/>
                      </w:pPr>
                    </w:p>
                    <w:p w:rsidR="00CC2066" w:rsidRPr="00F6532E" w:rsidRDefault="00CC2066" w:rsidP="00CC2066">
                      <w:pPr>
                        <w:pStyle w:val="ListParagraph"/>
                        <w:numPr>
                          <w:ilvl w:val="0"/>
                          <w:numId w:val="10"/>
                        </w:numPr>
                        <w:ind w:left="360"/>
                      </w:pPr>
                      <w:r w:rsidRPr="00F6532E">
                        <w:t xml:space="preserve">Establish appropriations of $130.98 in the Neighborhood Reinvestment Program budget (org 15660) based on the return of an unused portion of the 05/24/2011(15) allocation of $3,500 to Escondido Kiwanis Club so the funds can be reallocated to other projects. </w:t>
                      </w:r>
                      <w:r w:rsidRPr="00F6532E">
                        <w:rPr>
                          <w:b/>
                        </w:rPr>
                        <w:t>(4 VOTES)</w:t>
                      </w:r>
                    </w:p>
                    <w:p w:rsidR="00CC2066" w:rsidRPr="00F6532E" w:rsidRDefault="00CC2066" w:rsidP="00CC2066">
                      <w:pPr>
                        <w:pStyle w:val="ListParagraph"/>
                        <w:ind w:left="360"/>
                      </w:pPr>
                    </w:p>
                    <w:p w:rsidR="00CC2066" w:rsidRPr="00F6532E" w:rsidRDefault="00CC2066" w:rsidP="00CC2066">
                      <w:pPr>
                        <w:pStyle w:val="ListParagraph"/>
                        <w:numPr>
                          <w:ilvl w:val="0"/>
                          <w:numId w:val="10"/>
                        </w:numPr>
                        <w:ind w:left="360"/>
                      </w:pPr>
                      <w:r w:rsidRPr="00F6532E">
                        <w:t xml:space="preserve">Establish appropriations of $82.26 in the Neighborhood Reinvestment Program budget (org 15660) based on the return of an unused portion of the 03/13/2012(16) allocation of $4,500 to Foundation for Animal Care and Education so the funds can be reallocated to other projects. </w:t>
                      </w:r>
                      <w:r w:rsidRPr="00F6532E">
                        <w:rPr>
                          <w:b/>
                        </w:rPr>
                        <w:t>(4 VOTES)</w:t>
                      </w:r>
                    </w:p>
                    <w:p w:rsidR="00CC2066" w:rsidRPr="00F6532E" w:rsidRDefault="00CC2066" w:rsidP="00CC2066">
                      <w:pPr>
                        <w:pStyle w:val="ListParagraph"/>
                        <w:ind w:left="360"/>
                      </w:pPr>
                    </w:p>
                    <w:p w:rsidR="00CC2066" w:rsidRPr="00F6532E" w:rsidRDefault="00CC2066" w:rsidP="00CC2066">
                      <w:pPr>
                        <w:pStyle w:val="ListParagraph"/>
                        <w:numPr>
                          <w:ilvl w:val="0"/>
                          <w:numId w:val="10"/>
                        </w:numPr>
                        <w:ind w:left="360"/>
                      </w:pPr>
                      <w:r w:rsidRPr="00F6532E">
                        <w:t xml:space="preserve">Establish appropriations of $314.00 in the Neighborhood Reinvestment Program budget (org 15660) based on the return of an unused portion of the 08/02/2011 (14) allocation of $3,500 to Mira Mesa Chamber of Commerce so the funds can be reallocated to other projects. </w:t>
                      </w:r>
                      <w:r w:rsidRPr="00F6532E">
                        <w:rPr>
                          <w:b/>
                        </w:rPr>
                        <w:t>(4 VOTES)</w:t>
                      </w:r>
                    </w:p>
                    <w:p w:rsidR="00CC2066" w:rsidRDefault="00CC2066" w:rsidP="00CC2066">
                      <w:pPr>
                        <w:pStyle w:val="ListParagraph"/>
                        <w:ind w:left="360"/>
                      </w:pPr>
                    </w:p>
                    <w:p w:rsidR="000E52F4" w:rsidRDefault="000E52F4" w:rsidP="00CC2066">
                      <w:pPr>
                        <w:pStyle w:val="ListParagraph"/>
                        <w:ind w:left="360"/>
                      </w:pPr>
                    </w:p>
                    <w:p w:rsidR="000E52F4" w:rsidRDefault="000E52F4" w:rsidP="00CC2066">
                      <w:pPr>
                        <w:pStyle w:val="ListParagraph"/>
                        <w:ind w:left="360"/>
                      </w:pPr>
                    </w:p>
                    <w:p w:rsidR="000E52F4" w:rsidRPr="00F6532E" w:rsidRDefault="000E52F4" w:rsidP="00CC2066">
                      <w:pPr>
                        <w:pStyle w:val="ListParagraph"/>
                        <w:ind w:left="360"/>
                      </w:pPr>
                    </w:p>
                    <w:p w:rsidR="00CC2066" w:rsidRPr="00F6532E" w:rsidRDefault="00CC2066" w:rsidP="00CC2066">
                      <w:pPr>
                        <w:pStyle w:val="ListParagraph"/>
                        <w:numPr>
                          <w:ilvl w:val="0"/>
                          <w:numId w:val="10"/>
                        </w:numPr>
                        <w:ind w:left="360"/>
                        <w:rPr>
                          <w:b/>
                        </w:rPr>
                      </w:pPr>
                      <w:r w:rsidRPr="00F6532E">
                        <w:t>Establish appropriations of $61.39 in the Neighborhood Reinvestment Program budget (org 15660) based on the ret</w:t>
                      </w:r>
                      <w:r w:rsidR="00AD1158">
                        <w:t>urn of an unused portion of the</w:t>
                      </w:r>
                      <w:r w:rsidR="007F742A" w:rsidRPr="00F6532E">
                        <w:t xml:space="preserve"> </w:t>
                      </w:r>
                      <w:r w:rsidRPr="00F6532E">
                        <w:t>06/02/2011 (14) $30,000 and 6/26/201</w:t>
                      </w:r>
                      <w:r w:rsidR="00AD1158">
                        <w:t>1 (15</w:t>
                      </w:r>
                      <w:proofErr w:type="gramStart"/>
                      <w:r w:rsidR="00AD1158">
                        <w:t>)  $</w:t>
                      </w:r>
                      <w:proofErr w:type="gramEnd"/>
                      <w:r w:rsidR="00AD1158">
                        <w:t>27,218 allocations to</w:t>
                      </w:r>
                      <w:r w:rsidR="007F742A" w:rsidRPr="00F6532E">
                        <w:t xml:space="preserve"> </w:t>
                      </w:r>
                      <w:r w:rsidRPr="00F6532E">
                        <w:t xml:space="preserve">San </w:t>
                      </w:r>
                      <w:proofErr w:type="spellStart"/>
                      <w:r w:rsidRPr="00F6532E">
                        <w:t>Dieguito</w:t>
                      </w:r>
                      <w:proofErr w:type="spellEnd"/>
                      <w:r w:rsidRPr="00F6532E">
                        <w:t xml:space="preserve"> River Valley JPA so the funds can be</w:t>
                      </w:r>
                      <w:r w:rsidR="00AD1158">
                        <w:t xml:space="preserve"> reallocated to other projects.</w:t>
                      </w:r>
                      <w:r w:rsidR="007F742A" w:rsidRPr="00F6532E">
                        <w:t xml:space="preserve"> </w:t>
                      </w:r>
                      <w:r w:rsidR="00AD1158">
                        <w:t xml:space="preserve"> </w:t>
                      </w:r>
                      <w:r w:rsidRPr="00F6532E">
                        <w:rPr>
                          <w:b/>
                        </w:rPr>
                        <w:t xml:space="preserve">(4 VOTES) </w:t>
                      </w:r>
                    </w:p>
                    <w:p w:rsidR="00CC2066" w:rsidRPr="00F6532E" w:rsidRDefault="00CC2066" w:rsidP="00CC2066">
                      <w:pPr>
                        <w:pStyle w:val="ListParagraph"/>
                        <w:ind w:left="360"/>
                      </w:pPr>
                    </w:p>
                    <w:p w:rsidR="00CC2066" w:rsidRPr="00F6532E" w:rsidRDefault="00CC2066" w:rsidP="00CC2066">
                      <w:pPr>
                        <w:pStyle w:val="ListParagraph"/>
                        <w:numPr>
                          <w:ilvl w:val="0"/>
                          <w:numId w:val="10"/>
                        </w:numPr>
                        <w:ind w:left="360"/>
                      </w:pPr>
                      <w:r w:rsidRPr="00F6532E">
                        <w:t xml:space="preserve">Establish appropriations of $58.30 in the Neighborhood Reinvestment Program budget (org 15660) based on the return of an unused portion of the 11/9/2010 (17) $4936.00 allocation to Encinitas Historical Society so the funds can be reallocated to other projects. </w:t>
                      </w:r>
                      <w:r w:rsidRPr="00F6532E">
                        <w:rPr>
                          <w:b/>
                        </w:rPr>
                        <w:t>(4 VOTES)</w:t>
                      </w:r>
                      <w:r w:rsidRPr="00F6532E">
                        <w:t xml:space="preserve"> </w:t>
                      </w:r>
                    </w:p>
                    <w:p w:rsidR="00CC2066" w:rsidRPr="00F6532E" w:rsidRDefault="00CC2066" w:rsidP="00CC2066">
                      <w:pPr>
                        <w:pStyle w:val="ListParagraph"/>
                        <w:ind w:left="360"/>
                      </w:pPr>
                    </w:p>
                    <w:p w:rsidR="00CC2066" w:rsidRPr="00F6532E" w:rsidRDefault="00CC2066" w:rsidP="00CC2066">
                      <w:pPr>
                        <w:pStyle w:val="ListParagraph"/>
                        <w:numPr>
                          <w:ilvl w:val="0"/>
                          <w:numId w:val="10"/>
                        </w:numPr>
                        <w:ind w:left="360"/>
                      </w:pPr>
                      <w:r w:rsidRPr="00F6532E">
                        <w:t xml:space="preserve">Allocate $10,000 from the Neighborhood Reinvestment Program Budget </w:t>
                      </w:r>
                      <w:r w:rsidR="00E8679F">
                        <w:t xml:space="preserve">         </w:t>
                      </w:r>
                      <w:r w:rsidRPr="00F6532E">
                        <w:t>(Org 15660) to the San Diego Museum of Man to assist with costs associated with structural improvements including, compact shelving for artifacts, a new air conditioning/heating unit for the administrative offices, and equipment for the visitors’ center including a new receipt printer and television at 1350 El Prado, San Diego, CA 92101.</w:t>
                      </w:r>
                    </w:p>
                    <w:p w:rsidR="00CC2066" w:rsidRPr="00F6532E" w:rsidRDefault="00CC2066" w:rsidP="00CC2066">
                      <w:pPr>
                        <w:pStyle w:val="ListParagraph"/>
                        <w:ind w:left="360"/>
                      </w:pPr>
                    </w:p>
                    <w:p w:rsidR="00CC2066" w:rsidRPr="00F6532E" w:rsidRDefault="00CC2066" w:rsidP="00CC2066">
                      <w:pPr>
                        <w:pStyle w:val="ListParagraph"/>
                        <w:numPr>
                          <w:ilvl w:val="0"/>
                          <w:numId w:val="10"/>
                        </w:numPr>
                        <w:ind w:left="360"/>
                      </w:pPr>
                      <w:r w:rsidRPr="00F6532E">
                        <w:t xml:space="preserve">Allocate $8,000 from the Neighborhood Reinvestment Program Budget </w:t>
                      </w:r>
                      <w:r w:rsidR="00E8679F">
                        <w:t xml:space="preserve">           </w:t>
                      </w:r>
                      <w:r w:rsidRPr="00F6532E">
                        <w:t xml:space="preserve">(Org 15660) to the Encinitas Preservation Association to help with the restoration of units located on the Encinitas Boathouse Property at 730 Third Street, Encinitas, CA 92024. </w:t>
                      </w:r>
                    </w:p>
                    <w:p w:rsidR="000C215C" w:rsidRPr="00F6532E" w:rsidRDefault="000C215C" w:rsidP="00CC2066">
                      <w:pPr>
                        <w:pStyle w:val="ListParagraph"/>
                        <w:ind w:left="360"/>
                        <w:rPr>
                          <w:u w:val="single"/>
                        </w:rPr>
                      </w:pPr>
                    </w:p>
                    <w:p w:rsidR="00CC2066" w:rsidRPr="00F6532E" w:rsidRDefault="00CC2066" w:rsidP="00CC2066">
                      <w:pPr>
                        <w:pStyle w:val="ListParagraph"/>
                        <w:numPr>
                          <w:ilvl w:val="0"/>
                          <w:numId w:val="10"/>
                        </w:numPr>
                        <w:ind w:left="360"/>
                      </w:pPr>
                      <w:r w:rsidRPr="00F6532E">
                        <w:t xml:space="preserve">Allocate $20,000 from the Neighborhood Reinvestment Program Budget </w:t>
                      </w:r>
                      <w:r w:rsidR="00E8679F">
                        <w:t xml:space="preserve">           </w:t>
                      </w:r>
                      <w:r w:rsidRPr="00F6532E">
                        <w:t xml:space="preserve">(Org 15660) to the California Wolf Center to assist with the costs associated with its Distance Learning Program by purchasing computer equipment, computer software, cables, tripods, and safety supplies, such as fire defense foam and communications equipment, as well as and contract labor to clear brush and trim trees to improve the Fire Protection Program at 18457 Tall Pine Road, Julian, CA 92036. </w:t>
                      </w:r>
                    </w:p>
                    <w:p w:rsidR="00CC2066" w:rsidRPr="00F6532E" w:rsidRDefault="00CC2066" w:rsidP="00CC2066">
                      <w:pPr>
                        <w:pStyle w:val="ListParagraph"/>
                        <w:ind w:left="360"/>
                      </w:pPr>
                    </w:p>
                    <w:p w:rsidR="00CC2066" w:rsidRPr="00F6532E" w:rsidRDefault="00CC2066" w:rsidP="00CC2066">
                      <w:pPr>
                        <w:pStyle w:val="ListParagraph"/>
                        <w:numPr>
                          <w:ilvl w:val="0"/>
                          <w:numId w:val="10"/>
                        </w:numPr>
                        <w:ind w:left="360"/>
                      </w:pPr>
                      <w:r w:rsidRPr="00F6532E">
                        <w:t xml:space="preserve">Allocate $5,000 from the Neighborhood Reinvestment Program Budget </w:t>
                      </w:r>
                      <w:r w:rsidR="00E8679F">
                        <w:t xml:space="preserve">            </w:t>
                      </w:r>
                      <w:r w:rsidRPr="00F6532E">
                        <w:t xml:space="preserve">(Org 15660) to Mira Mesa West Little League to help with the costs of purchasing uniforms, field maintenance equipment and supplies, and playing gear at 8575 New Salem Street, San Diego, CA 92126. </w:t>
                      </w:r>
                    </w:p>
                    <w:p w:rsidR="00CC2066" w:rsidRPr="00F6532E" w:rsidRDefault="00CC2066" w:rsidP="00CC2066">
                      <w:pPr>
                        <w:pStyle w:val="ListParagraph"/>
                        <w:ind w:left="360"/>
                      </w:pPr>
                    </w:p>
                    <w:p w:rsidR="00CC2066" w:rsidRPr="00F6532E" w:rsidRDefault="00CC2066" w:rsidP="00CC2066">
                      <w:pPr>
                        <w:pStyle w:val="ListParagraph"/>
                        <w:numPr>
                          <w:ilvl w:val="0"/>
                          <w:numId w:val="10"/>
                        </w:numPr>
                        <w:ind w:left="360"/>
                      </w:pPr>
                      <w:r w:rsidRPr="00F6532E">
                        <w:t>Allocate $25,974 from the Neighborhood Reinvestment Program Budget</w:t>
                      </w:r>
                      <w:r w:rsidR="003D2B38">
                        <w:t xml:space="preserve">         </w:t>
                      </w:r>
                      <w:r w:rsidRPr="00F6532E">
                        <w:t xml:space="preserve"> (Org 15660) to the San </w:t>
                      </w:r>
                      <w:proofErr w:type="spellStart"/>
                      <w:r w:rsidRPr="00F6532E">
                        <w:t>Dieguito</w:t>
                      </w:r>
                      <w:proofErr w:type="spellEnd"/>
                      <w:r w:rsidRPr="00F6532E">
                        <w:t xml:space="preserve"> River Park Joint Powers Authority to purchase a ranger’s truck for use in the park.  </w:t>
                      </w:r>
                    </w:p>
                    <w:p w:rsidR="00CC2066" w:rsidRPr="00F6532E" w:rsidRDefault="00CC2066" w:rsidP="00CC2066">
                      <w:pPr>
                        <w:pStyle w:val="ListParagraph"/>
                        <w:ind w:left="360"/>
                      </w:pPr>
                    </w:p>
                    <w:p w:rsidR="00CC2066" w:rsidRPr="00F6532E" w:rsidRDefault="00CC2066" w:rsidP="00CC2066">
                      <w:pPr>
                        <w:pStyle w:val="ListParagraph"/>
                        <w:numPr>
                          <w:ilvl w:val="0"/>
                          <w:numId w:val="10"/>
                        </w:numPr>
                        <w:ind w:left="360"/>
                      </w:pPr>
                      <w:r w:rsidRPr="00F6532E">
                        <w:t xml:space="preserve">Allocate $10,000 from the Neighborhood Reinvestment Program Budget </w:t>
                      </w:r>
                      <w:r w:rsidR="003D2B38">
                        <w:t xml:space="preserve">        </w:t>
                      </w:r>
                      <w:r w:rsidRPr="00F6532E">
                        <w:t xml:space="preserve">(Org 15660) to the Solana Beach Chamber of Commerce to help with the costs associated with purchasing a new informational kiosk for the Solana Beach Train Station and designing and renovating the Visitors’ Center office at 210 W Plaza, Solana Beach, CA 92075. </w:t>
                      </w:r>
                    </w:p>
                    <w:p w:rsidR="00CC2066" w:rsidRDefault="00CC2066" w:rsidP="00CC2066">
                      <w:pPr>
                        <w:pStyle w:val="ListParagraph"/>
                        <w:ind w:left="360"/>
                      </w:pPr>
                    </w:p>
                    <w:p w:rsidR="000E52F4" w:rsidRPr="00F6532E" w:rsidRDefault="000E52F4" w:rsidP="00CC2066">
                      <w:pPr>
                        <w:pStyle w:val="ListParagraph"/>
                        <w:ind w:left="360"/>
                      </w:pPr>
                    </w:p>
                    <w:p w:rsidR="00CC2066" w:rsidRPr="00F6532E" w:rsidRDefault="00CC2066" w:rsidP="00CC2066">
                      <w:pPr>
                        <w:pStyle w:val="ListParagraph"/>
                        <w:numPr>
                          <w:ilvl w:val="0"/>
                          <w:numId w:val="10"/>
                        </w:numPr>
                        <w:ind w:left="360"/>
                      </w:pPr>
                      <w:r w:rsidRPr="00F6532E">
                        <w:t xml:space="preserve">Amend the August 7, 2012 (23) allocation of $6,500 to Kiwanis Foundation of </w:t>
                      </w:r>
                      <w:proofErr w:type="spellStart"/>
                      <w:r w:rsidRPr="00F6532E">
                        <w:t>Tierrasanta</w:t>
                      </w:r>
                      <w:proofErr w:type="spellEnd"/>
                      <w:r w:rsidRPr="00F6532E">
                        <w:t xml:space="preserve"> to include the purchase of </w:t>
                      </w:r>
                      <w:proofErr w:type="spellStart"/>
                      <w:r w:rsidRPr="00F6532E">
                        <w:t>walkie</w:t>
                      </w:r>
                      <w:proofErr w:type="spellEnd"/>
                      <w:r w:rsidRPr="00F6532E">
                        <w:t xml:space="preserve"> talkies.  Authorize the Chief Financial Officer to amend the grant agreement accordingly. </w:t>
                      </w:r>
                    </w:p>
                    <w:p w:rsidR="00CC2066" w:rsidRPr="00F6532E" w:rsidRDefault="00CC2066" w:rsidP="00CC2066">
                      <w:pPr>
                        <w:pStyle w:val="ListParagraph"/>
                        <w:ind w:left="360"/>
                      </w:pPr>
                    </w:p>
                    <w:p w:rsidR="00CC2066" w:rsidRPr="00F6532E" w:rsidRDefault="00CC2066" w:rsidP="00CC2066">
                      <w:pPr>
                        <w:pStyle w:val="ListParagraph"/>
                        <w:numPr>
                          <w:ilvl w:val="0"/>
                          <w:numId w:val="10"/>
                        </w:numPr>
                        <w:ind w:left="360"/>
                      </w:pPr>
                      <w:r w:rsidRPr="00F6532E">
                        <w:t>Find that all grant awards described above have a public purpose.</w:t>
                      </w:r>
                    </w:p>
                    <w:p w:rsidR="00CC2066" w:rsidRPr="00F6532E" w:rsidRDefault="00CC2066" w:rsidP="00CC2066">
                      <w:pPr>
                        <w:pStyle w:val="ListParagraph"/>
                        <w:ind w:left="360"/>
                      </w:pPr>
                    </w:p>
                    <w:p w:rsidR="00CC2066" w:rsidRPr="00F6532E" w:rsidRDefault="00CC2066" w:rsidP="00CC2066">
                      <w:pPr>
                        <w:pStyle w:val="ListParagraph"/>
                        <w:numPr>
                          <w:ilvl w:val="0"/>
                          <w:numId w:val="10"/>
                        </w:numPr>
                        <w:ind w:left="360"/>
                      </w:pPr>
                      <w:r w:rsidRPr="00F6532E">
                        <w:t xml:space="preserve">Authorize the Chief Financial Officer to take all actions necessary to execute grant agreements with these organizations establishing terms for receipt of the funds described above, and to make minor amendments to the agreements that are consistent with the general purpose of the grant, but not to increase the amount of the grant.   </w:t>
                      </w:r>
                    </w:p>
                    <w:p w:rsidR="00CC2066" w:rsidRPr="00F6532E" w:rsidRDefault="00CC2066" w:rsidP="00CC2066">
                      <w:pPr>
                        <w:pStyle w:val="ListParagraph"/>
                        <w:ind w:left="360"/>
                      </w:pPr>
                    </w:p>
                    <w:p w:rsidR="00CC2066" w:rsidRPr="00F6532E" w:rsidRDefault="00CC2066" w:rsidP="00CC2066">
                      <w:pPr>
                        <w:pStyle w:val="ListParagraph"/>
                        <w:numPr>
                          <w:ilvl w:val="0"/>
                          <w:numId w:val="10"/>
                        </w:numPr>
                        <w:ind w:left="360"/>
                      </w:pPr>
                      <w:r w:rsidRPr="00F6532E">
                        <w:t xml:space="preserve">Find that the allocations to </w:t>
                      </w:r>
                      <w:proofErr w:type="spellStart"/>
                      <w:r w:rsidRPr="00F6532E">
                        <w:t>Griset</w:t>
                      </w:r>
                      <w:proofErr w:type="spellEnd"/>
                      <w:r w:rsidRPr="00F6532E">
                        <w:t xml:space="preserve"> Branch Boys &amp; Girls Club, Downtown Encinitas </w:t>
                      </w:r>
                      <w:proofErr w:type="spellStart"/>
                      <w:r w:rsidRPr="00F6532E">
                        <w:t>MainStreet</w:t>
                      </w:r>
                      <w:proofErr w:type="spellEnd"/>
                      <w:r w:rsidRPr="00F6532E">
                        <w:t xml:space="preserve"> Association, Old Globe Theatre, San </w:t>
                      </w:r>
                      <w:proofErr w:type="spellStart"/>
                      <w:r w:rsidRPr="00F6532E">
                        <w:t>Dieguito</w:t>
                      </w:r>
                      <w:proofErr w:type="spellEnd"/>
                      <w:r w:rsidRPr="00F6532E">
                        <w:t xml:space="preserve"> Heritage Museum, San Diego Museum of Art, Theater and Arts Foundation of San Diego, San Diego Opera Association, Encinitas Preservation Association, California Wolf Center and Solana Beach Chamber of Commerce are exempt from the California Environmental Quality Act (CEQA) pursuant to CEQA Guidelines section 15301.</w:t>
                      </w:r>
                    </w:p>
                    <w:p w:rsidR="00CC2066" w:rsidRPr="00F6532E" w:rsidRDefault="00CC2066" w:rsidP="00CC2066">
                      <w:pPr>
                        <w:pStyle w:val="BLTemplate"/>
                        <w:rPr>
                          <w:u w:val="single"/>
                        </w:rPr>
                      </w:pPr>
                    </w:p>
                  </w:tc>
                </w:customXml>
              </w:tr>
            </w:customXml>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D2B38">
                  <w:pPr>
                    <w:keepNext/>
                    <w:rPr>
                      <w:b/>
                    </w:rPr>
                  </w:pPr>
                </w:p>
              </w:tc>
              <w:tc>
                <w:tcPr>
                  <w:tcW w:w="8550" w:type="dxa"/>
                  <w:gridSpan w:val="4"/>
                  <w:vAlign w:val="bottom"/>
                </w:tcPr>
                <w:p w:rsidR="00AD1158" w:rsidRPr="00AD7ED6" w:rsidRDefault="00AD1158" w:rsidP="003D2B38">
                  <w:pPr>
                    <w:keepNext/>
                    <w:rPr>
                      <w:b/>
                    </w:rPr>
                  </w:pPr>
                  <w:r w:rsidRPr="00AD7ED6">
                    <w:rPr>
                      <w:b/>
                    </w:rPr>
                    <w:t>ACTION:</w:t>
                  </w:r>
                </w:p>
              </w:tc>
            </w:tr>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D2B38">
                  <w:pPr>
                    <w:pStyle w:val="BodyText"/>
                    <w:keepNext/>
                    <w:ind w:left="72"/>
                    <w:rPr>
                      <w:b/>
                    </w:rPr>
                  </w:pPr>
                </w:p>
              </w:tc>
              <w:tc>
                <w:tcPr>
                  <w:tcW w:w="8550" w:type="dxa"/>
                  <w:gridSpan w:val="4"/>
                </w:tcPr>
                <w:p w:rsidR="00AD1158" w:rsidRDefault="008D03D1" w:rsidP="003D2B38">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AD1158">
                    <w:t>.</w:t>
                  </w:r>
                </w:p>
                <w:p w:rsidR="00AD1158" w:rsidRDefault="00AD1158" w:rsidP="003D2B38">
                  <w:pPr>
                    <w:pStyle w:val="HangingIndent"/>
                    <w:keepNext/>
                    <w:tabs>
                      <w:tab w:val="clear" w:pos="5760"/>
                      <w:tab w:val="clear" w:pos="6480"/>
                      <w:tab w:val="clear" w:pos="7200"/>
                      <w:tab w:val="clear" w:pos="7920"/>
                      <w:tab w:val="clear" w:pos="8640"/>
                    </w:tabs>
                    <w:ind w:left="0" w:firstLine="0"/>
                  </w:pPr>
                  <w:r>
                    <w:t>AYES:  Cox, Jacob, Slater-Price, Roberts, Horn</w:t>
                  </w:r>
                </w:p>
                <w:p w:rsidR="00AD1158" w:rsidRDefault="00AD1158" w:rsidP="003D2B38">
                  <w:pPr>
                    <w:pStyle w:val="HangingIndent"/>
                    <w:keepNext/>
                    <w:tabs>
                      <w:tab w:val="clear" w:pos="5760"/>
                      <w:tab w:val="clear" w:pos="6480"/>
                      <w:tab w:val="clear" w:pos="7200"/>
                      <w:tab w:val="clear" w:pos="7920"/>
                      <w:tab w:val="clear" w:pos="8640"/>
                    </w:tabs>
                    <w:ind w:left="0" w:firstLine="0"/>
                  </w:pPr>
                </w:p>
                <w:p w:rsidR="00AD1158" w:rsidRPr="00AD7ED6" w:rsidRDefault="00AD1158" w:rsidP="003D2B38">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CC2066" w:rsidRPr="00F6532E" w:rsidTr="002A1E74">
                <w:trPr>
                  <w:gridBefore w:val="1"/>
                  <w:gridAfter w:val="1"/>
                  <w:wBefore w:w="7" w:type="dxa"/>
                  <w:wAfter w:w="7" w:type="dxa"/>
                  <w:cantSplit/>
                </w:trPr>
                <w:customXml w:uri="regular-agenda-item" w:element="AGENDA_INDEX">
                  <w:tc>
                    <w:tcPr>
                      <w:tcW w:w="810" w:type="dxa"/>
                    </w:tcPr>
                    <w:p w:rsidR="00CC2066" w:rsidRPr="00F6532E" w:rsidRDefault="00CC2066" w:rsidP="00CC2066">
                      <w:pPr>
                        <w:pStyle w:val="BLTemplate"/>
                        <w:jc w:val="center"/>
                        <w:rPr>
                          <w:b/>
                        </w:rPr>
                      </w:pPr>
                      <w:r w:rsidRPr="00F6532E">
                        <w:rPr>
                          <w:b/>
                        </w:rPr>
                        <w:t>34.</w:t>
                      </w:r>
                    </w:p>
                  </w:tc>
                </w:customXml>
                <w:customXml w:uri="regular-agenda-item" w:element="CATEGORY">
                  <w:tc>
                    <w:tcPr>
                      <w:tcW w:w="1493" w:type="dxa"/>
                    </w:tcPr>
                    <w:p w:rsidR="00CC2066" w:rsidRPr="00F6532E" w:rsidRDefault="00CC2066" w:rsidP="00CC2066">
                      <w:pPr>
                        <w:pStyle w:val="JustifiedCOB"/>
                        <w:jc w:val="left"/>
                        <w:rPr>
                          <w:b/>
                        </w:rPr>
                      </w:pPr>
                      <w:r w:rsidRPr="00F6532E">
                        <w:rPr>
                          <w:b/>
                        </w:rPr>
                        <w:t>SUBJECT:</w:t>
                      </w:r>
                    </w:p>
                  </w:tc>
                </w:customXml>
                <w:customXml w:uri="regular-agenda-item" w:element="SUBJECT">
                  <w:tc>
                    <w:tcPr>
                      <w:tcW w:w="7050" w:type="dxa"/>
                      <w:gridSpan w:val="2"/>
                    </w:tcPr>
                    <w:p w:rsidR="00CC2066" w:rsidRPr="00F6532E" w:rsidRDefault="007F742A" w:rsidP="00CC2066">
                      <w:pPr>
                        <w:pStyle w:val="JustifiedCOB"/>
                        <w:rPr>
                          <w:b/>
                        </w:rPr>
                      </w:pPr>
                      <w:r w:rsidRPr="00F6532E">
                        <w:rPr>
                          <w:b/>
                          <w:caps/>
                        </w:rPr>
                        <w:t>Opposing federal sequestration (DISTRICtS: ALL)</w:t>
                      </w:r>
                    </w:p>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CC2066">
                    <w:pPr>
                      <w:pStyle w:val="BLTemplate"/>
                      <w:jc w:val="center"/>
                      <w:rPr>
                        <w:b/>
                        <w:bCs/>
                      </w:rPr>
                    </w:pPr>
                  </w:p>
                </w:tc>
                <w:customXml w:uri="regular-agenda-item" w:element="HEADER">
                  <w:tc>
                    <w:tcPr>
                      <w:tcW w:w="8543" w:type="dxa"/>
                      <w:gridSpan w:val="3"/>
                    </w:tcPr>
                    <w:p w:rsidR="00CC2066" w:rsidRPr="00F6532E" w:rsidRDefault="00CC2066" w:rsidP="00CC2066">
                      <w:pPr>
                        <w:pStyle w:val="BLTemplate"/>
                      </w:pPr>
                      <w:r w:rsidRPr="00F6532E">
                        <w:rPr>
                          <w:b/>
                        </w:rPr>
                        <w:t>OVERVIEW:</w:t>
                      </w:r>
                    </w:p>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CC2066">
                    <w:pPr>
                      <w:pStyle w:val="BLTemplate"/>
                      <w:jc w:val="center"/>
                      <w:rPr>
                        <w:b/>
                        <w:bCs/>
                      </w:rPr>
                    </w:pPr>
                  </w:p>
                </w:tc>
                <w:customXml w:uri="regular-agenda-item" w:element="HEADER">
                  <w:tc>
                    <w:tcPr>
                      <w:tcW w:w="8543" w:type="dxa"/>
                      <w:gridSpan w:val="3"/>
                    </w:tcPr>
                    <w:p w:rsidR="007F742A" w:rsidRPr="00F6532E" w:rsidRDefault="007F742A" w:rsidP="007F742A">
                      <w:pPr>
                        <w:pStyle w:val="JustifiedCOB"/>
                      </w:pPr>
                      <w:r w:rsidRPr="00F6532E">
                        <w:t>San Diego County is fortunate to have a diverse economy supported in large part by the military, tourism, healthcare, the technology sector and our tremendous academic institutions.  We are also fortunate to have a county government that approaches governance responsibly, providing critical programs and services while respecting the taxpayers of this region by keeping taxes low, maintaining a balanced budget and holding adequate reserves.  Despite our greatest efforts to be self-sufficient, we recognize that local government and our regional economy relies heavily on the politics in Washington, D.C.  Unfortunately, this Congress has pushed San Diego County and the rest of the country against a fiscal cliff.  Congress’ only solution for deficit reduction thus far has been to enact across-the-board cuts in domestic discretionary and defense spending, otherwise known as sequestration.</w:t>
                      </w:r>
                    </w:p>
                    <w:p w:rsidR="004B6389" w:rsidRPr="00F6532E" w:rsidRDefault="007F742A" w:rsidP="007F742A">
                      <w:r w:rsidRPr="00F6532E">
                        <w:t>Today’s action will put the County of San Diego on record in joining local governments across our region, state and the nation in opposing sequestration.  We urge Congress and the President to set aside partisan politics and consider a balanced approach to addressing federal deficit reduction, in order to avoid irresponsible across-the-board sequestration reductions.</w:t>
                      </w:r>
                    </w:p>
                    <w:p w:rsidR="00CC2066" w:rsidRPr="00F6532E" w:rsidRDefault="00CC2066" w:rsidP="007F742A"/>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CC2066">
                    <w:pPr>
                      <w:pStyle w:val="BLTemplate"/>
                      <w:jc w:val="center"/>
                      <w:rPr>
                        <w:b/>
                        <w:bCs/>
                      </w:rPr>
                    </w:pPr>
                  </w:p>
                </w:tc>
                <w:customXml w:uri="regular-agenda-item" w:element="HEADER">
                  <w:tc>
                    <w:tcPr>
                      <w:tcW w:w="8543" w:type="dxa"/>
                      <w:gridSpan w:val="3"/>
                    </w:tcPr>
                    <w:p w:rsidR="00CC2066" w:rsidRPr="00F6532E" w:rsidRDefault="00CC2066" w:rsidP="00CC2066">
                      <w:pPr>
                        <w:pStyle w:val="BLTemplate"/>
                      </w:pPr>
                      <w:r w:rsidRPr="00F6532E">
                        <w:rPr>
                          <w:b/>
                        </w:rPr>
                        <w:t>FISCAL IMPACT:</w:t>
                      </w:r>
                    </w:p>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CC2066">
                    <w:pPr>
                      <w:pStyle w:val="BLTemplate"/>
                      <w:jc w:val="center"/>
                      <w:rPr>
                        <w:b/>
                        <w:bCs/>
                      </w:rPr>
                    </w:pPr>
                  </w:p>
                </w:tc>
                <w:customXml w:uri="regular-agenda-item" w:element="HEADER">
                  <w:tc>
                    <w:tcPr>
                      <w:tcW w:w="8543" w:type="dxa"/>
                      <w:gridSpan w:val="3"/>
                    </w:tcPr>
                    <w:p w:rsidR="00CC2066" w:rsidRPr="00F6532E" w:rsidRDefault="007F742A" w:rsidP="00CC2066">
                      <w:pPr>
                        <w:pStyle w:val="JustifiedCOB"/>
                      </w:pPr>
                      <w:r w:rsidRPr="00F6532E">
                        <w:t>There is no fiscal impact.</w:t>
                      </w:r>
                      <w:r w:rsidR="009A47B9" w:rsidRPr="00F6532E">
                        <w:rPr>
                          <w:vanish/>
                          <w:szCs w:val="24"/>
                        </w:rPr>
                        <w:fldChar w:fldCharType="begin"/>
                      </w:r>
                      <w:r w:rsidRPr="00F6532E">
                        <w:rPr>
                          <w:vanish/>
                          <w:szCs w:val="24"/>
                        </w:rPr>
                        <w:instrText xml:space="preserve"> LISTNUM  \l 1 \s 0 </w:instrText>
                      </w:r>
                      <w:r w:rsidR="009A47B9" w:rsidRPr="00F6532E">
                        <w:rPr>
                          <w:vanish/>
                          <w:szCs w:val="24"/>
                        </w:rPr>
                        <w:fldChar w:fldCharType="end"/>
                      </w:r>
                    </w:p>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CC2066">
                    <w:pPr>
                      <w:pStyle w:val="BLTemplate"/>
                      <w:jc w:val="center"/>
                      <w:rPr>
                        <w:b/>
                        <w:bCs/>
                      </w:rPr>
                    </w:pPr>
                  </w:p>
                </w:tc>
                <w:customXml w:uri="regular-agenda-item" w:element="HEADER">
                  <w:tc>
                    <w:tcPr>
                      <w:tcW w:w="8543" w:type="dxa"/>
                      <w:gridSpan w:val="3"/>
                    </w:tcPr>
                    <w:p w:rsidR="00CC2066" w:rsidRPr="00F6532E" w:rsidRDefault="00CC2066" w:rsidP="00CC2066">
                      <w:pPr>
                        <w:pStyle w:val="BLTemplate"/>
                      </w:pPr>
                      <w:r w:rsidRPr="00F6532E">
                        <w:rPr>
                          <w:b/>
                        </w:rPr>
                        <w:t>BUSINESS IMPACT STATEMENT:</w:t>
                      </w:r>
                    </w:p>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CC2066">
                    <w:pPr>
                      <w:pStyle w:val="BLTemplate"/>
                      <w:jc w:val="center"/>
                      <w:rPr>
                        <w:b/>
                        <w:bCs/>
                      </w:rPr>
                    </w:pPr>
                  </w:p>
                </w:tc>
                <w:customXml w:uri="regular-agenda-item" w:element="HEADER">
                  <w:tc>
                    <w:tcPr>
                      <w:tcW w:w="8543" w:type="dxa"/>
                      <w:gridSpan w:val="3"/>
                    </w:tcPr>
                    <w:p w:rsidR="00CC2066" w:rsidRPr="00F6532E" w:rsidRDefault="009A47B9" w:rsidP="00CC2066">
                      <w:pPr>
                        <w:pStyle w:val="JustifiedCOB"/>
                      </w:pPr>
                      <w:r w:rsidRPr="00F6532E">
                        <w:fldChar w:fldCharType="begin"/>
                      </w:r>
                      <w:r w:rsidR="00CC2066" w:rsidRPr="00F6532E">
                        <w:instrText xml:space="preserve">  MACROBUTTON NoMacro </w:instrText>
                      </w:r>
                      <w:r w:rsidRPr="00F6532E">
                        <w:fldChar w:fldCharType="end"/>
                      </w:r>
                      <w:r w:rsidR="00CC2066" w:rsidRPr="00F6532E">
                        <w:t>N/A</w:t>
                      </w:r>
                    </w:p>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CC2066">
                    <w:pPr>
                      <w:pStyle w:val="BLTemplate"/>
                      <w:jc w:val="center"/>
                      <w:rPr>
                        <w:b/>
                        <w:bCs/>
                      </w:rPr>
                    </w:pPr>
                  </w:p>
                </w:tc>
                <w:customXml w:uri="regular-agenda-item" w:element="HEADER">
                  <w:tc>
                    <w:tcPr>
                      <w:tcW w:w="8543" w:type="dxa"/>
                      <w:gridSpan w:val="3"/>
                    </w:tcPr>
                    <w:p w:rsidR="00CC2066" w:rsidRPr="00F6532E" w:rsidRDefault="00CC2066" w:rsidP="00CC2066">
                      <w:pPr>
                        <w:pStyle w:val="BLTemplate"/>
                      </w:pPr>
                      <w:r w:rsidRPr="00F6532E">
                        <w:rPr>
                          <w:b/>
                        </w:rPr>
                        <w:t>RECOMMENDATION:</w:t>
                      </w:r>
                    </w:p>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CC2066">
                    <w:pPr>
                      <w:pStyle w:val="BLTemplate"/>
                      <w:jc w:val="center"/>
                      <w:rPr>
                        <w:b/>
                        <w:bCs/>
                      </w:rPr>
                    </w:pPr>
                  </w:p>
                </w:tc>
                <w:customXml w:uri="regular-agenda-item" w:element="HEADER">
                  <w:permStart w:id="3" w:edGrp="everyone" w:displacedByCustomXml="prev"/>
                  <w:tc>
                    <w:tcPr>
                      <w:tcW w:w="8543" w:type="dxa"/>
                      <w:gridSpan w:val="3"/>
                    </w:tcPr>
                    <w:p w:rsidR="007F742A" w:rsidRPr="00F6532E" w:rsidRDefault="007F742A" w:rsidP="007F742A">
                      <w:pPr>
                        <w:pStyle w:val="BLTemplate"/>
                      </w:pPr>
                      <w:r w:rsidRPr="00F6532E">
                        <w:rPr>
                          <w:rStyle w:val="BoldCOB"/>
                        </w:rPr>
                        <w:t>CHAIRMAN ROBERTS AND VICE CHAIRMAN COX</w:t>
                      </w:r>
                    </w:p>
                    <w:p w:rsidR="007F742A" w:rsidRPr="00F6532E" w:rsidRDefault="007F742A" w:rsidP="007F742A">
                      <w:pPr>
                        <w:pStyle w:val="BLTemplate"/>
                        <w:tabs>
                          <w:tab w:val="left" w:pos="0"/>
                        </w:tabs>
                      </w:pPr>
                      <w:r w:rsidRPr="00F6532E">
                        <w:t>Direct the Chief Administrative Officer to draft a letter for the Chairman’s signature to the President of the United States and all members of our local congressional delegation, urging them to set aside partisan politics and consider a balanced approach to addressing federal deficit reduction, in order to avoid irresponsible across-the-board sequestration reductions.</w:t>
                      </w:r>
                    </w:p>
                    <w:p w:rsidR="00CC2066" w:rsidRPr="00F6532E" w:rsidRDefault="00CC2066" w:rsidP="00CC2066">
                      <w:pPr>
                        <w:pStyle w:val="BLTemplate"/>
                      </w:pPr>
                    </w:p>
                  </w:tc>
                  <w:permEnd w:id="3" w:displacedByCustomXml="next"/>
                </w:customXml>
              </w:tr>
            </w:customXml>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rPr>
                      <w:b/>
                    </w:rPr>
                  </w:pPr>
                </w:p>
              </w:tc>
              <w:tc>
                <w:tcPr>
                  <w:tcW w:w="8550" w:type="dxa"/>
                  <w:gridSpan w:val="4"/>
                  <w:vAlign w:val="bottom"/>
                </w:tcPr>
                <w:p w:rsidR="00AD1158" w:rsidRPr="00AD7ED6" w:rsidRDefault="00AD1158" w:rsidP="003B1E22">
                  <w:pPr>
                    <w:rPr>
                      <w:b/>
                    </w:rPr>
                  </w:pPr>
                  <w:r w:rsidRPr="00AD7ED6">
                    <w:rPr>
                      <w:b/>
                    </w:rPr>
                    <w:t>ACTION:</w:t>
                  </w:r>
                </w:p>
              </w:tc>
            </w:tr>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pStyle w:val="BodyText"/>
                    <w:ind w:left="72"/>
                    <w:rPr>
                      <w:b/>
                    </w:rPr>
                  </w:pPr>
                </w:p>
              </w:tc>
              <w:tc>
                <w:tcPr>
                  <w:tcW w:w="8550" w:type="dxa"/>
                  <w:gridSpan w:val="4"/>
                </w:tcPr>
                <w:p w:rsidR="00AD1158" w:rsidRDefault="008D03D1" w:rsidP="003B1E22">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AD1158">
                    <w:t>.</w:t>
                  </w:r>
                </w:p>
                <w:p w:rsidR="00AD1158" w:rsidRDefault="00AD1158" w:rsidP="003B1E22">
                  <w:pPr>
                    <w:pStyle w:val="HangingIndent"/>
                    <w:tabs>
                      <w:tab w:val="clear" w:pos="5760"/>
                      <w:tab w:val="clear" w:pos="6480"/>
                      <w:tab w:val="clear" w:pos="7200"/>
                      <w:tab w:val="clear" w:pos="7920"/>
                      <w:tab w:val="clear" w:pos="8640"/>
                    </w:tabs>
                    <w:ind w:left="0" w:firstLine="0"/>
                  </w:pPr>
                  <w:r>
                    <w:t>AYES:  Cox, Jacob, Slater-Price, Roberts, Horn</w:t>
                  </w:r>
                </w:p>
                <w:p w:rsidR="00AD1158" w:rsidRPr="00AD7ED6" w:rsidRDefault="00AD1158" w:rsidP="003B1E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CC2066" w:rsidRPr="00F6532E" w:rsidTr="002A1E74">
                <w:trPr>
                  <w:gridBefore w:val="1"/>
                  <w:gridAfter w:val="1"/>
                  <w:wBefore w:w="7" w:type="dxa"/>
                  <w:wAfter w:w="7" w:type="dxa"/>
                  <w:cantSplit/>
                </w:trPr>
                <w:customXml w:uri="regular-agenda-item" w:element="AGENDA_INDEX">
                  <w:tc>
                    <w:tcPr>
                      <w:tcW w:w="810" w:type="dxa"/>
                    </w:tcPr>
                    <w:p w:rsidR="00CC2066" w:rsidRPr="00F6532E" w:rsidRDefault="00CC2066" w:rsidP="00CC2066">
                      <w:pPr>
                        <w:pStyle w:val="BLTemplate"/>
                        <w:jc w:val="center"/>
                        <w:rPr>
                          <w:b/>
                        </w:rPr>
                      </w:pPr>
                      <w:r w:rsidRPr="00F6532E">
                        <w:rPr>
                          <w:b/>
                        </w:rPr>
                        <w:t>35.</w:t>
                      </w:r>
                    </w:p>
                  </w:tc>
                </w:customXml>
                <w:customXml w:uri="regular-agenda-item" w:element="CATEGORY">
                  <w:tc>
                    <w:tcPr>
                      <w:tcW w:w="1493" w:type="dxa"/>
                    </w:tcPr>
                    <w:p w:rsidR="00CC2066" w:rsidRPr="00F6532E" w:rsidRDefault="00CC2066" w:rsidP="00CC2066">
                      <w:pPr>
                        <w:pStyle w:val="JustifiedCOB"/>
                        <w:jc w:val="left"/>
                        <w:rPr>
                          <w:b/>
                        </w:rPr>
                      </w:pPr>
                      <w:r w:rsidRPr="00F6532E">
                        <w:rPr>
                          <w:b/>
                        </w:rPr>
                        <w:t>SUBJECT:</w:t>
                      </w:r>
                    </w:p>
                  </w:tc>
                </w:customXml>
                <w:customXml w:uri="regular-agenda-item" w:element="SUBJECT">
                  <w:tc>
                    <w:tcPr>
                      <w:tcW w:w="7050" w:type="dxa"/>
                      <w:gridSpan w:val="2"/>
                    </w:tcPr>
                    <w:p w:rsidR="00CC2066" w:rsidRPr="00F6532E" w:rsidRDefault="0013620C" w:rsidP="00CC2066">
                      <w:pPr>
                        <w:pStyle w:val="JustifiedCOB"/>
                        <w:rPr>
                          <w:b/>
                        </w:rPr>
                      </w:pPr>
                      <w:r w:rsidRPr="00F6532E">
                        <w:rPr>
                          <w:b/>
                        </w:rPr>
                        <w:t>ALLOCATION AND AMENDMENT OF NEIGHBORHOOD REINVESTMENT FUNDS (DISTRICT: 4)</w:t>
                      </w:r>
                    </w:p>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CC2066">
                    <w:pPr>
                      <w:pStyle w:val="BLTemplate"/>
                      <w:jc w:val="center"/>
                      <w:rPr>
                        <w:b/>
                        <w:bCs/>
                      </w:rPr>
                    </w:pPr>
                  </w:p>
                </w:tc>
                <w:customXml w:uri="regular-agenda-item" w:element="HEADER">
                  <w:tc>
                    <w:tcPr>
                      <w:tcW w:w="8543" w:type="dxa"/>
                      <w:gridSpan w:val="3"/>
                    </w:tcPr>
                    <w:p w:rsidR="00CC2066" w:rsidRPr="00F6532E" w:rsidRDefault="00CC2066" w:rsidP="00CC2066">
                      <w:pPr>
                        <w:pStyle w:val="BLTemplate"/>
                      </w:pPr>
                      <w:r w:rsidRPr="00F6532E">
                        <w:rPr>
                          <w:b/>
                        </w:rPr>
                        <w:t>OVERVIEW:</w:t>
                      </w:r>
                    </w:p>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CC2066">
                    <w:pPr>
                      <w:pStyle w:val="BLTemplate"/>
                      <w:jc w:val="center"/>
                      <w:rPr>
                        <w:b/>
                        <w:bCs/>
                      </w:rPr>
                    </w:pPr>
                  </w:p>
                </w:tc>
                <w:customXml w:uri="regular-agenda-item" w:element="HEADER">
                  <w:tc>
                    <w:tcPr>
                      <w:tcW w:w="8543" w:type="dxa"/>
                      <w:gridSpan w:val="3"/>
                    </w:tcPr>
                    <w:p w:rsidR="000E52F4" w:rsidRDefault="0013620C" w:rsidP="00CC2066">
                      <w:r w:rsidRPr="00F6532E">
                        <w:t>The County’s fiscal condition has enabled it to reinvest taxpayer money in our communities for the benefit of the public. These recommended actions propose allocations to new projects from the County of San Diego’s Neighborhood Reinvestment Project Funds.</w:t>
                      </w:r>
                    </w:p>
                    <w:p w:rsidR="00CC2066" w:rsidRPr="00F6532E" w:rsidRDefault="00CC2066" w:rsidP="00CC2066"/>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0C215C">
                    <w:pPr>
                      <w:pStyle w:val="BLTemplate"/>
                      <w:keepNext/>
                      <w:jc w:val="center"/>
                      <w:rPr>
                        <w:b/>
                        <w:bCs/>
                      </w:rPr>
                    </w:pPr>
                  </w:p>
                </w:tc>
                <w:customXml w:uri="regular-agenda-item" w:element="HEADER">
                  <w:tc>
                    <w:tcPr>
                      <w:tcW w:w="8543" w:type="dxa"/>
                      <w:gridSpan w:val="3"/>
                    </w:tcPr>
                    <w:p w:rsidR="00CC2066" w:rsidRPr="00F6532E" w:rsidRDefault="00CC2066" w:rsidP="000C215C">
                      <w:pPr>
                        <w:pStyle w:val="BLTemplate"/>
                        <w:keepNext/>
                      </w:pPr>
                      <w:r w:rsidRPr="00F6532E">
                        <w:rPr>
                          <w:b/>
                        </w:rPr>
                        <w:t>FISCAL IMPACT:</w:t>
                      </w:r>
                    </w:p>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0C215C">
                    <w:pPr>
                      <w:pStyle w:val="BLTemplate"/>
                      <w:keepNext/>
                      <w:jc w:val="center"/>
                      <w:rPr>
                        <w:b/>
                        <w:bCs/>
                      </w:rPr>
                    </w:pPr>
                  </w:p>
                </w:tc>
                <w:customXml w:uri="regular-agenda-item" w:element="HEADER">
                  <w:tc>
                    <w:tcPr>
                      <w:tcW w:w="8543" w:type="dxa"/>
                      <w:gridSpan w:val="3"/>
                    </w:tcPr>
                    <w:p w:rsidR="00CC2066" w:rsidRPr="00F6532E" w:rsidRDefault="0013620C" w:rsidP="000C215C">
                      <w:pPr>
                        <w:pStyle w:val="JustifiedCOB"/>
                        <w:keepNext/>
                      </w:pPr>
                      <w:r w:rsidRPr="00F6532E">
                        <w:t xml:space="preserve">The total combined cost of the proposed recommendations is $138,400.00. Appropriations are available in the Neighborhood Reinvestment Budget (15665).  This action will result in the addition of no staff years and no future costs. </w:t>
                      </w:r>
                      <w:r w:rsidR="009A47B9" w:rsidRPr="00F6532E">
                        <w:rPr>
                          <w:vanish/>
                          <w:szCs w:val="24"/>
                        </w:rPr>
                        <w:fldChar w:fldCharType="begin"/>
                      </w:r>
                      <w:r w:rsidRPr="00F6532E">
                        <w:rPr>
                          <w:vanish/>
                          <w:szCs w:val="24"/>
                        </w:rPr>
                        <w:instrText xml:space="preserve"> LISTNUM  \l 1 \s 0 </w:instrText>
                      </w:r>
                      <w:r w:rsidR="009A47B9" w:rsidRPr="00F6532E">
                        <w:rPr>
                          <w:vanish/>
                          <w:szCs w:val="24"/>
                        </w:rPr>
                        <w:fldChar w:fldCharType="end"/>
                      </w:r>
                    </w:p>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CC2066">
                    <w:pPr>
                      <w:pStyle w:val="BLTemplate"/>
                      <w:jc w:val="center"/>
                      <w:rPr>
                        <w:b/>
                        <w:bCs/>
                      </w:rPr>
                    </w:pPr>
                  </w:p>
                </w:tc>
                <w:customXml w:uri="regular-agenda-item" w:element="HEADER">
                  <w:tc>
                    <w:tcPr>
                      <w:tcW w:w="8543" w:type="dxa"/>
                      <w:gridSpan w:val="3"/>
                    </w:tcPr>
                    <w:p w:rsidR="00CC2066" w:rsidRPr="00F6532E" w:rsidRDefault="00CC2066" w:rsidP="00CC2066">
                      <w:pPr>
                        <w:pStyle w:val="BLTemplate"/>
                      </w:pPr>
                      <w:r w:rsidRPr="00F6532E">
                        <w:rPr>
                          <w:b/>
                        </w:rPr>
                        <w:t>BUSINESS IMPACT STATEMENT:</w:t>
                      </w:r>
                    </w:p>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CC2066">
                    <w:pPr>
                      <w:pStyle w:val="BLTemplate"/>
                      <w:jc w:val="center"/>
                      <w:rPr>
                        <w:b/>
                        <w:bCs/>
                      </w:rPr>
                    </w:pPr>
                  </w:p>
                </w:tc>
                <w:customXml w:uri="regular-agenda-item" w:element="HEADER">
                  <w:tc>
                    <w:tcPr>
                      <w:tcW w:w="8543" w:type="dxa"/>
                      <w:gridSpan w:val="3"/>
                    </w:tcPr>
                    <w:p w:rsidR="00CC2066" w:rsidRPr="00F6532E" w:rsidRDefault="009A47B9" w:rsidP="00CC2066">
                      <w:pPr>
                        <w:pStyle w:val="JustifiedCOB"/>
                      </w:pPr>
                      <w:r w:rsidRPr="00F6532E">
                        <w:fldChar w:fldCharType="begin"/>
                      </w:r>
                      <w:r w:rsidR="00CC2066" w:rsidRPr="00F6532E">
                        <w:instrText xml:space="preserve">  MACROBUTTON NoMacro </w:instrText>
                      </w:r>
                      <w:r w:rsidRPr="00F6532E">
                        <w:fldChar w:fldCharType="end"/>
                      </w:r>
                      <w:r w:rsidR="00CC2066" w:rsidRPr="00F6532E">
                        <w:t>N/A</w:t>
                      </w:r>
                    </w:p>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CC2066">
                    <w:pPr>
                      <w:pStyle w:val="BLTemplate"/>
                      <w:jc w:val="center"/>
                      <w:rPr>
                        <w:b/>
                        <w:bCs/>
                      </w:rPr>
                    </w:pPr>
                  </w:p>
                </w:tc>
                <w:customXml w:uri="regular-agenda-item" w:element="HEADER">
                  <w:tc>
                    <w:tcPr>
                      <w:tcW w:w="8543" w:type="dxa"/>
                      <w:gridSpan w:val="3"/>
                    </w:tcPr>
                    <w:p w:rsidR="00CC2066" w:rsidRPr="00F6532E" w:rsidRDefault="00CC2066" w:rsidP="00CC2066">
                      <w:pPr>
                        <w:pStyle w:val="BLTemplate"/>
                      </w:pPr>
                      <w:r w:rsidRPr="00F6532E">
                        <w:rPr>
                          <w:b/>
                        </w:rPr>
                        <w:t>RECOMMENDATION:</w:t>
                      </w:r>
                    </w:p>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CC2066">
                    <w:pPr>
                      <w:pStyle w:val="BLTemplate"/>
                      <w:jc w:val="center"/>
                      <w:rPr>
                        <w:b/>
                        <w:bCs/>
                      </w:rPr>
                    </w:pPr>
                  </w:p>
                </w:tc>
                <w:customXml w:uri="regular-agenda-item" w:element="HEADER">
                  <w:tc>
                    <w:tcPr>
                      <w:tcW w:w="8543" w:type="dxa"/>
                      <w:gridSpan w:val="3"/>
                    </w:tcPr>
                    <w:p w:rsidR="0013620C" w:rsidRPr="00F6532E" w:rsidRDefault="0013620C" w:rsidP="0013620C">
                      <w:pPr>
                        <w:pStyle w:val="BLTemplate"/>
                        <w:rPr>
                          <w:rStyle w:val="BoldCOB"/>
                        </w:rPr>
                      </w:pPr>
                      <w:r w:rsidRPr="00F6532E">
                        <w:rPr>
                          <w:rStyle w:val="BoldCOB"/>
                        </w:rPr>
                        <w:t>CHAIRMAN ROBERTS</w:t>
                      </w:r>
                    </w:p>
                    <w:p w:rsidR="0013620C" w:rsidRPr="00F6532E" w:rsidRDefault="0013620C" w:rsidP="0013620C">
                      <w:pPr>
                        <w:pStyle w:val="BLTemplate"/>
                        <w:tabs>
                          <w:tab w:val="left" w:pos="333"/>
                        </w:tabs>
                        <w:ind w:left="333" w:hanging="333"/>
                      </w:pPr>
                      <w:r w:rsidRPr="00F6532E">
                        <w:rPr>
                          <w:szCs w:val="20"/>
                        </w:rPr>
                        <w:t>1.</w:t>
                      </w:r>
                      <w:r w:rsidRPr="00F6532E">
                        <w:rPr>
                          <w:szCs w:val="20"/>
                        </w:rPr>
                        <w:tab/>
                      </w:r>
                      <w:r w:rsidRPr="00F6532E">
                        <w:t xml:space="preserve">Allocate $12,000 from the Neighborhood Reinvestment Program Budget </w:t>
                      </w:r>
                      <w:r w:rsidR="003D2B38">
                        <w:t xml:space="preserve">         </w:t>
                      </w:r>
                      <w:r w:rsidRPr="00F6532E">
                        <w:t>(org 15665) to Barrio Station to assist in the cost to upgrade the Barrio Youth Center with restroom hand dryers, sinks, and toilets, repair and replace doors and raise flooring and to create new storage rooms.</w:t>
                      </w:r>
                    </w:p>
                    <w:p w:rsidR="0013620C" w:rsidRDefault="0013620C" w:rsidP="0013620C">
                      <w:pPr>
                        <w:pStyle w:val="BLTemplate"/>
                        <w:tabs>
                          <w:tab w:val="left" w:pos="333"/>
                        </w:tabs>
                        <w:ind w:left="333" w:hanging="333"/>
                      </w:pPr>
                    </w:p>
                    <w:p w:rsidR="000E52F4" w:rsidRDefault="000E52F4" w:rsidP="0013620C">
                      <w:pPr>
                        <w:pStyle w:val="BLTemplate"/>
                        <w:tabs>
                          <w:tab w:val="left" w:pos="333"/>
                        </w:tabs>
                        <w:ind w:left="333" w:hanging="333"/>
                      </w:pPr>
                    </w:p>
                    <w:p w:rsidR="000E52F4" w:rsidRPr="00F6532E" w:rsidRDefault="000E52F4" w:rsidP="0013620C">
                      <w:pPr>
                        <w:pStyle w:val="BLTemplate"/>
                        <w:tabs>
                          <w:tab w:val="left" w:pos="333"/>
                        </w:tabs>
                        <w:ind w:left="333" w:hanging="333"/>
                      </w:pPr>
                    </w:p>
                    <w:p w:rsidR="0013620C" w:rsidRPr="00F6532E" w:rsidRDefault="0013620C" w:rsidP="0013620C">
                      <w:pPr>
                        <w:pStyle w:val="BLTemplate"/>
                        <w:tabs>
                          <w:tab w:val="left" w:pos="333"/>
                        </w:tabs>
                        <w:ind w:left="333" w:hanging="333"/>
                      </w:pPr>
                      <w:r w:rsidRPr="00F6532E">
                        <w:t>2.</w:t>
                      </w:r>
                      <w:r w:rsidRPr="00F6532E">
                        <w:tab/>
                        <w:t xml:space="preserve">Allocate $50,000 from the Neighborhood Reinvestment Program Budget </w:t>
                      </w:r>
                      <w:r w:rsidR="003D2B38">
                        <w:t xml:space="preserve">          </w:t>
                      </w:r>
                      <w:r w:rsidRPr="00F6532E">
                        <w:t xml:space="preserve">(org 15665) to Price Charities for the Copley-Price Family YMCA to assist in the cost of constructing a 53,000 square foot state-of-the-art facility on the site of the former Pearson Ford Dealership at 4300 El Cajon Boulevard. </w:t>
                      </w:r>
                    </w:p>
                    <w:p w:rsidR="0013620C" w:rsidRPr="00F6532E" w:rsidRDefault="0013620C" w:rsidP="0013620C">
                      <w:pPr>
                        <w:pStyle w:val="BLTemplate"/>
                        <w:tabs>
                          <w:tab w:val="left" w:pos="333"/>
                        </w:tabs>
                        <w:rPr>
                          <w:szCs w:val="20"/>
                        </w:rPr>
                      </w:pPr>
                    </w:p>
                    <w:p w:rsidR="0013620C" w:rsidRPr="00F6532E" w:rsidRDefault="0013620C" w:rsidP="0013620C">
                      <w:pPr>
                        <w:pStyle w:val="BLTemplate"/>
                        <w:tabs>
                          <w:tab w:val="left" w:pos="333"/>
                        </w:tabs>
                        <w:ind w:left="333" w:hanging="333"/>
                      </w:pPr>
                      <w:r w:rsidRPr="00F6532E">
                        <w:t>3.</w:t>
                      </w:r>
                      <w:r w:rsidRPr="00F6532E">
                        <w:tab/>
                        <w:t xml:space="preserve">Allocate $20,000 from the Neighborhood Reinvestment Program Budget </w:t>
                      </w:r>
                      <w:r w:rsidR="003D2B38">
                        <w:t xml:space="preserve">          </w:t>
                      </w:r>
                      <w:r w:rsidRPr="00F6532E">
                        <w:t>(org 15665) to the Ocean Beach Community Development Corporation to assist in the cost to create a Concept Design Plan to begin the redevelopment of the Ocean Beach Veteran’s Plaza at the intersection of Abbott Street and Newport Avenue.</w:t>
                      </w:r>
                    </w:p>
                    <w:p w:rsidR="0013620C" w:rsidRPr="00F6532E" w:rsidRDefault="0013620C" w:rsidP="0013620C">
                      <w:pPr>
                        <w:pStyle w:val="BLTemplate"/>
                        <w:tabs>
                          <w:tab w:val="left" w:pos="333"/>
                        </w:tabs>
                        <w:ind w:left="333" w:hanging="333"/>
                      </w:pPr>
                    </w:p>
                    <w:p w:rsidR="0013620C" w:rsidRPr="00F6532E" w:rsidRDefault="0013620C" w:rsidP="0013620C">
                      <w:pPr>
                        <w:pStyle w:val="BLTemplate"/>
                        <w:tabs>
                          <w:tab w:val="left" w:pos="333"/>
                        </w:tabs>
                        <w:ind w:left="333" w:hanging="333"/>
                      </w:pPr>
                      <w:r w:rsidRPr="00F6532E">
                        <w:t>4.</w:t>
                      </w:r>
                      <w:r w:rsidRPr="00F6532E">
                        <w:tab/>
                        <w:t xml:space="preserve">Allocate $30,000 from the Neighborhood Reinvestment Program Budget </w:t>
                      </w:r>
                      <w:r w:rsidR="003D2B38">
                        <w:t xml:space="preserve">          </w:t>
                      </w:r>
                      <w:r w:rsidRPr="00F6532E">
                        <w:t>(org 15665) to Catholic Charities of San Diego to assist in the cost of rebuilding two showers in Rachel’s Women’s Center at 759 Eighth Avenue in downtown.</w:t>
                      </w:r>
                    </w:p>
                    <w:p w:rsidR="0013620C" w:rsidRPr="00F6532E" w:rsidRDefault="0013620C" w:rsidP="0013620C">
                      <w:pPr>
                        <w:pStyle w:val="BLTemplate"/>
                        <w:tabs>
                          <w:tab w:val="left" w:pos="333"/>
                        </w:tabs>
                      </w:pPr>
                    </w:p>
                    <w:p w:rsidR="003D2B38" w:rsidRDefault="0013620C" w:rsidP="0013620C">
                      <w:pPr>
                        <w:pStyle w:val="BLTemplate"/>
                        <w:tabs>
                          <w:tab w:val="left" w:pos="333"/>
                        </w:tabs>
                        <w:ind w:left="333" w:hanging="333"/>
                      </w:pPr>
                      <w:r w:rsidRPr="00F6532E">
                        <w:t>5.</w:t>
                      </w:r>
                      <w:r w:rsidRPr="00F6532E">
                        <w:tab/>
                        <w:t xml:space="preserve">Allocate $8,400 from the Neighborhood Reinvestment Program Budget </w:t>
                      </w:r>
                      <w:r w:rsidR="003D2B38">
                        <w:t xml:space="preserve">            </w:t>
                      </w:r>
                      <w:r w:rsidRPr="00F6532E">
                        <w:t>(org 15665) to the CONNECT foundation to assist in the cost of purchasing desktop computers, computer software, a server and auxiliary computer equipment.</w:t>
                      </w:r>
                    </w:p>
                    <w:p w:rsidR="003D2B38" w:rsidRPr="00F6532E" w:rsidRDefault="003D2B38" w:rsidP="0013620C">
                      <w:pPr>
                        <w:pStyle w:val="BLTemplate"/>
                        <w:tabs>
                          <w:tab w:val="left" w:pos="333"/>
                        </w:tabs>
                        <w:ind w:left="333" w:hanging="333"/>
                      </w:pPr>
                    </w:p>
                    <w:p w:rsidR="0013620C" w:rsidRPr="00F6532E" w:rsidRDefault="0013620C" w:rsidP="0013620C">
                      <w:pPr>
                        <w:pStyle w:val="BLTemplate"/>
                        <w:ind w:left="333" w:hanging="333"/>
                      </w:pPr>
                      <w:r w:rsidRPr="00F6532E">
                        <w:t xml:space="preserve">6. Allocate $8,000 from the Neighborhood Reinvestment Program Budget </w:t>
                      </w:r>
                      <w:r w:rsidR="003D2B38">
                        <w:t xml:space="preserve">             </w:t>
                      </w:r>
                      <w:r w:rsidRPr="00F6532E">
                        <w:t>(org 15665) to the City Heights Town Council to assist in the cost to purchase clean up supplies for the Azalea Park Neighborhood Association, such as trash grabbers, boxes, trash bags, paint, rakes, brooms, shovels, electric saw, canopies, environmentally friendly chemicals for plant eradication, plant nutrients, hand saws and hand tillers to help continue the community’s efforts to reduce the threat of fire in its canyons and clean up streets, alleys and the homes of the elderly.</w:t>
                      </w:r>
                    </w:p>
                    <w:p w:rsidR="0013620C" w:rsidRPr="00F6532E" w:rsidRDefault="0013620C" w:rsidP="0013620C">
                      <w:pPr>
                        <w:pStyle w:val="BLTemplate"/>
                        <w:tabs>
                          <w:tab w:val="left" w:pos="333"/>
                        </w:tabs>
                        <w:ind w:left="333" w:hanging="333"/>
                      </w:pPr>
                    </w:p>
                    <w:p w:rsidR="0013620C" w:rsidRPr="00F6532E" w:rsidRDefault="0013620C" w:rsidP="0013620C">
                      <w:pPr>
                        <w:pStyle w:val="BLTemplate"/>
                        <w:tabs>
                          <w:tab w:val="left" w:pos="333"/>
                        </w:tabs>
                        <w:ind w:left="333" w:hanging="333"/>
                      </w:pPr>
                      <w:r w:rsidRPr="00F6532E">
                        <w:t>7.</w:t>
                      </w:r>
                      <w:r w:rsidRPr="00F6532E">
                        <w:tab/>
                        <w:t xml:space="preserve">Allocate $10,000 from the Neighborhood Reinvestment Program Budget </w:t>
                      </w:r>
                      <w:r w:rsidR="003D2B38">
                        <w:t xml:space="preserve">           </w:t>
                      </w:r>
                      <w:r w:rsidRPr="00F6532E">
                        <w:t>(org 15665) to the San Diego River Foundation to assist with costs related to preparing the plans for the final design phase for the Discovery Center at Grant Park in Mission Valley.</w:t>
                      </w:r>
                    </w:p>
                    <w:p w:rsidR="000C215C" w:rsidRPr="00F6532E" w:rsidRDefault="000C215C" w:rsidP="0013620C">
                      <w:pPr>
                        <w:pStyle w:val="BLTemplate"/>
                        <w:tabs>
                          <w:tab w:val="left" w:pos="333"/>
                        </w:tabs>
                      </w:pPr>
                    </w:p>
                    <w:p w:rsidR="0013620C" w:rsidRPr="00F6532E" w:rsidRDefault="0013620C" w:rsidP="0013620C">
                      <w:pPr>
                        <w:pStyle w:val="BLTemplate"/>
                        <w:tabs>
                          <w:tab w:val="left" w:pos="333"/>
                        </w:tabs>
                        <w:ind w:left="333" w:hanging="333"/>
                        <w:rPr>
                          <w:szCs w:val="20"/>
                        </w:rPr>
                      </w:pPr>
                      <w:r w:rsidRPr="00F6532E">
                        <w:t>8</w:t>
                      </w:r>
                      <w:r w:rsidR="00420713" w:rsidRPr="00F6532E">
                        <w:t>.</w:t>
                      </w:r>
                      <w:r w:rsidR="00420713" w:rsidRPr="00F6532E">
                        <w:rPr>
                          <w:sz w:val="16"/>
                          <w:szCs w:val="16"/>
                        </w:rPr>
                        <w:t xml:space="preserve">  </w:t>
                      </w:r>
                      <w:r w:rsidRPr="00F6532E">
                        <w:t>Amend the June 26, 2012 (29) allocation of $25,000 to the University of San Diego Hahn School of Nursing &amp; Health Sciences to include purchase of pediatric mannequins.  Authorize the Chief Financial Officer to amend the grant agreement accordingly.</w:t>
                      </w:r>
                    </w:p>
                    <w:p w:rsidR="0013620C" w:rsidRPr="00F6532E" w:rsidRDefault="0013620C" w:rsidP="0013620C">
                      <w:pPr>
                        <w:pStyle w:val="BLTemplate"/>
                        <w:tabs>
                          <w:tab w:val="left" w:pos="333"/>
                        </w:tabs>
                        <w:rPr>
                          <w:szCs w:val="20"/>
                        </w:rPr>
                      </w:pPr>
                    </w:p>
                    <w:p w:rsidR="0013620C" w:rsidRPr="00F6532E" w:rsidRDefault="0013620C" w:rsidP="0013620C">
                      <w:pPr>
                        <w:pStyle w:val="BLTemplate"/>
                        <w:tabs>
                          <w:tab w:val="left" w:pos="333"/>
                        </w:tabs>
                        <w:rPr>
                          <w:szCs w:val="20"/>
                        </w:rPr>
                      </w:pPr>
                      <w:r w:rsidRPr="00F6532E">
                        <w:rPr>
                          <w:szCs w:val="20"/>
                        </w:rPr>
                        <w:t>9.</w:t>
                      </w:r>
                      <w:r w:rsidRPr="00F6532E">
                        <w:rPr>
                          <w:szCs w:val="20"/>
                        </w:rPr>
                        <w:tab/>
                        <w:t xml:space="preserve">Find that all grant awards described above have a public purpose. </w:t>
                      </w:r>
                    </w:p>
                    <w:p w:rsidR="0013620C" w:rsidRPr="00F6532E" w:rsidRDefault="0013620C" w:rsidP="0013620C">
                      <w:pPr>
                        <w:pStyle w:val="BLTemplate"/>
                        <w:tabs>
                          <w:tab w:val="left" w:pos="333"/>
                        </w:tabs>
                        <w:ind w:left="333" w:hanging="333"/>
                        <w:rPr>
                          <w:szCs w:val="20"/>
                        </w:rPr>
                      </w:pPr>
                    </w:p>
                    <w:p w:rsidR="0013620C" w:rsidRPr="00F6532E" w:rsidRDefault="0013620C" w:rsidP="0013620C">
                      <w:pPr>
                        <w:pStyle w:val="BLTemplate"/>
                        <w:tabs>
                          <w:tab w:val="left" w:pos="333"/>
                        </w:tabs>
                        <w:ind w:left="333" w:hanging="333"/>
                        <w:rPr>
                          <w:szCs w:val="20"/>
                        </w:rPr>
                      </w:pPr>
                      <w:r w:rsidRPr="00F6532E">
                        <w:rPr>
                          <w:szCs w:val="20"/>
                        </w:rPr>
                        <w:t>10.</w:t>
                      </w:r>
                      <w:r w:rsidRPr="00F6532E">
                        <w:rPr>
                          <w:szCs w:val="20"/>
                        </w:rPr>
                        <w:tab/>
                        <w:t xml:space="preserve">Authorize the Chief Financial Officer to take all actions necessary to execute grant agreements with these organizations establishing terms for receipt of the funds described above, and to make minor amendments to the agreements that are consistent with the general purpose of the grant, but not to increase the amount of the grant.   </w:t>
                      </w:r>
                    </w:p>
                    <w:p w:rsidR="0013620C" w:rsidRDefault="0013620C" w:rsidP="0013620C">
                      <w:pPr>
                        <w:pStyle w:val="BLTemplate"/>
                        <w:tabs>
                          <w:tab w:val="left" w:pos="333"/>
                        </w:tabs>
                        <w:ind w:left="333" w:hanging="333"/>
                        <w:rPr>
                          <w:szCs w:val="20"/>
                        </w:rPr>
                      </w:pPr>
                    </w:p>
                    <w:p w:rsidR="000E52F4" w:rsidRPr="00F6532E" w:rsidRDefault="000E52F4" w:rsidP="0013620C">
                      <w:pPr>
                        <w:pStyle w:val="BLTemplate"/>
                        <w:tabs>
                          <w:tab w:val="left" w:pos="333"/>
                        </w:tabs>
                        <w:ind w:left="333" w:hanging="333"/>
                        <w:rPr>
                          <w:szCs w:val="20"/>
                        </w:rPr>
                      </w:pPr>
                    </w:p>
                    <w:p w:rsidR="0013620C" w:rsidRPr="00F6532E" w:rsidRDefault="0013620C" w:rsidP="00420713">
                      <w:pPr>
                        <w:pStyle w:val="BLTemplate"/>
                        <w:tabs>
                          <w:tab w:val="left" w:pos="333"/>
                        </w:tabs>
                        <w:ind w:left="333" w:hanging="333"/>
                        <w:rPr>
                          <w:szCs w:val="20"/>
                        </w:rPr>
                      </w:pPr>
                      <w:r w:rsidRPr="00F6532E">
                        <w:rPr>
                          <w:szCs w:val="20"/>
                        </w:rPr>
                        <w:t>11.</w:t>
                      </w:r>
                      <w:r w:rsidRPr="00F6532E">
                        <w:rPr>
                          <w:szCs w:val="20"/>
                        </w:rPr>
                        <w:tab/>
                        <w:t>Find that the allocations to Barrio Station and Catholic Charities are exempt from the California Environmental Quality Act (CEQA) pursuant to CEQA Guidelines section 15301.</w:t>
                      </w:r>
                    </w:p>
                    <w:p w:rsidR="00CC2066" w:rsidRPr="00F6532E" w:rsidRDefault="00CC2066" w:rsidP="0013620C">
                      <w:pPr>
                        <w:pStyle w:val="BLTemplate"/>
                      </w:pPr>
                    </w:p>
                  </w:tc>
                </w:customXml>
              </w:tr>
            </w:customXml>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rPr>
                      <w:b/>
                    </w:rPr>
                  </w:pPr>
                </w:p>
              </w:tc>
              <w:tc>
                <w:tcPr>
                  <w:tcW w:w="8550" w:type="dxa"/>
                  <w:gridSpan w:val="4"/>
                  <w:vAlign w:val="bottom"/>
                </w:tcPr>
                <w:p w:rsidR="00AD1158" w:rsidRPr="00AD7ED6" w:rsidRDefault="00AD1158" w:rsidP="003B1E22">
                  <w:pPr>
                    <w:rPr>
                      <w:b/>
                    </w:rPr>
                  </w:pPr>
                  <w:r w:rsidRPr="00AD7ED6">
                    <w:rPr>
                      <w:b/>
                    </w:rPr>
                    <w:t>ACTION:</w:t>
                  </w:r>
                </w:p>
              </w:tc>
            </w:tr>
            <w:tr w:rsidR="00AD1158" w:rsidRPr="00AD7ED6" w:rsidTr="002A1E74">
              <w:tblPrEx>
                <w:tblCellMar>
                  <w:left w:w="108" w:type="dxa"/>
                  <w:right w:w="108" w:type="dxa"/>
                </w:tblCellMar>
              </w:tblPrEx>
              <w:trPr>
                <w:gridBefore w:val="1"/>
                <w:wBefore w:w="7" w:type="dxa"/>
              </w:trPr>
              <w:tc>
                <w:tcPr>
                  <w:tcW w:w="810" w:type="dxa"/>
                </w:tcPr>
                <w:p w:rsidR="00AD1158" w:rsidRPr="00AD7ED6" w:rsidRDefault="00AD1158" w:rsidP="003B1E22">
                  <w:pPr>
                    <w:pStyle w:val="BodyText"/>
                    <w:ind w:left="72"/>
                    <w:rPr>
                      <w:b/>
                    </w:rPr>
                  </w:pPr>
                </w:p>
              </w:tc>
              <w:tc>
                <w:tcPr>
                  <w:tcW w:w="8550" w:type="dxa"/>
                  <w:gridSpan w:val="4"/>
                </w:tcPr>
                <w:p w:rsidR="00AD1158" w:rsidRDefault="008D03D1" w:rsidP="003B1E22">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r w:rsidR="00AD1158">
                    <w:t>.</w:t>
                  </w:r>
                </w:p>
                <w:p w:rsidR="00AD1158" w:rsidRDefault="00AD1158" w:rsidP="003B1E22">
                  <w:pPr>
                    <w:pStyle w:val="HangingIndent"/>
                    <w:tabs>
                      <w:tab w:val="clear" w:pos="5760"/>
                      <w:tab w:val="clear" w:pos="6480"/>
                      <w:tab w:val="clear" w:pos="7200"/>
                      <w:tab w:val="clear" w:pos="7920"/>
                      <w:tab w:val="clear" w:pos="8640"/>
                    </w:tabs>
                    <w:ind w:left="0" w:firstLine="0"/>
                  </w:pPr>
                  <w:r>
                    <w:t>AYES:  Cox, Jacob, Slater-Price, Roberts, Horn</w:t>
                  </w:r>
                </w:p>
                <w:p w:rsidR="00AD1158" w:rsidRDefault="00AD1158" w:rsidP="003B1E22">
                  <w:pPr>
                    <w:pStyle w:val="HangingIndent"/>
                    <w:tabs>
                      <w:tab w:val="clear" w:pos="5760"/>
                      <w:tab w:val="clear" w:pos="6480"/>
                      <w:tab w:val="clear" w:pos="7200"/>
                      <w:tab w:val="clear" w:pos="7920"/>
                      <w:tab w:val="clear" w:pos="8640"/>
                    </w:tabs>
                    <w:ind w:left="0" w:firstLine="0"/>
                  </w:pPr>
                </w:p>
                <w:p w:rsidR="00AD1158" w:rsidRPr="00AD7ED6" w:rsidRDefault="00AD1158" w:rsidP="003B1E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CC2066" w:rsidRPr="00F6532E" w:rsidTr="002A1E74">
                <w:trPr>
                  <w:gridBefore w:val="1"/>
                  <w:gridAfter w:val="1"/>
                  <w:wBefore w:w="7" w:type="dxa"/>
                  <w:wAfter w:w="7" w:type="dxa"/>
                  <w:cantSplit/>
                </w:trPr>
                <w:customXml w:uri="regular-agenda-item" w:element="AGENDA_INDEX">
                  <w:tc>
                    <w:tcPr>
                      <w:tcW w:w="810" w:type="dxa"/>
                    </w:tcPr>
                    <w:p w:rsidR="00CC2066" w:rsidRPr="00F6532E" w:rsidRDefault="00CC2066" w:rsidP="00CC2066">
                      <w:pPr>
                        <w:pStyle w:val="BLTemplate"/>
                        <w:jc w:val="center"/>
                        <w:rPr>
                          <w:b/>
                        </w:rPr>
                      </w:pPr>
                      <w:r w:rsidRPr="00F6532E">
                        <w:rPr>
                          <w:b/>
                        </w:rPr>
                        <w:t>36.</w:t>
                      </w:r>
                    </w:p>
                  </w:tc>
                </w:customXml>
                <w:customXml w:uri="regular-agenda-item" w:element="CATEGORY">
                  <w:tc>
                    <w:tcPr>
                      <w:tcW w:w="1493" w:type="dxa"/>
                    </w:tcPr>
                    <w:p w:rsidR="00CC2066" w:rsidRPr="00F6532E" w:rsidRDefault="00CC2066" w:rsidP="00CC2066">
                      <w:pPr>
                        <w:pStyle w:val="JustifiedCOB"/>
                        <w:jc w:val="left"/>
                        <w:rPr>
                          <w:b/>
                        </w:rPr>
                      </w:pPr>
                      <w:r w:rsidRPr="00F6532E">
                        <w:rPr>
                          <w:b/>
                        </w:rPr>
                        <w:t>SUBJECT:</w:t>
                      </w:r>
                    </w:p>
                  </w:tc>
                </w:customXml>
                <w:customXml w:uri="regular-agenda-item" w:element="SUBJECT">
                  <w:tc>
                    <w:tcPr>
                      <w:tcW w:w="7050" w:type="dxa"/>
                      <w:gridSpan w:val="2"/>
                    </w:tcPr>
                    <w:p w:rsidR="00CC2066" w:rsidRPr="00F6532E" w:rsidRDefault="00132DAB" w:rsidP="00CC2066">
                      <w:pPr>
                        <w:pStyle w:val="JustifiedCOB"/>
                        <w:rPr>
                          <w:b/>
                        </w:rPr>
                      </w:pPr>
                      <w:r w:rsidRPr="00F6532E">
                        <w:rPr>
                          <w:b/>
                        </w:rPr>
                        <w:t>CLOSED SESSION (DISTRICTS: ALL)</w:t>
                      </w:r>
                    </w:p>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CC2066">
                    <w:pPr>
                      <w:pStyle w:val="BLTemplate"/>
                      <w:jc w:val="center"/>
                      <w:rPr>
                        <w:b/>
                        <w:bCs/>
                      </w:rPr>
                    </w:pPr>
                  </w:p>
                </w:tc>
                <w:customXml w:uri="regular-agenda-item" w:element="HEADER">
                  <w:tc>
                    <w:tcPr>
                      <w:tcW w:w="8543" w:type="dxa"/>
                      <w:gridSpan w:val="3"/>
                    </w:tcPr>
                    <w:p w:rsidR="00CC2066" w:rsidRPr="00F6532E" w:rsidRDefault="00CC2066" w:rsidP="00CC2066">
                      <w:pPr>
                        <w:pStyle w:val="BLTemplate"/>
                      </w:pPr>
                      <w:r w:rsidRPr="00F6532E">
                        <w:rPr>
                          <w:b/>
                        </w:rPr>
                        <w:t>OVERVIEW:</w:t>
                      </w:r>
                    </w:p>
                  </w:tc>
                </w:customXml>
              </w:tr>
            </w:customXml>
            <w:customXml w:uri="regular-agenda-item" w:element="DETAILS_ROW">
              <w:tr w:rsidR="00CC2066" w:rsidRPr="00F6532E" w:rsidTr="002A1E74">
                <w:trPr>
                  <w:gridBefore w:val="1"/>
                  <w:gridAfter w:val="1"/>
                  <w:wBefore w:w="7" w:type="dxa"/>
                  <w:wAfter w:w="7" w:type="dxa"/>
                </w:trPr>
                <w:tc>
                  <w:tcPr>
                    <w:tcW w:w="810" w:type="dxa"/>
                  </w:tcPr>
                  <w:p w:rsidR="00CC2066" w:rsidRPr="00F6532E" w:rsidRDefault="00CC2066" w:rsidP="00CC2066">
                    <w:pPr>
                      <w:pStyle w:val="BLTemplate"/>
                      <w:jc w:val="center"/>
                      <w:rPr>
                        <w:b/>
                        <w:bCs/>
                      </w:rPr>
                    </w:pPr>
                  </w:p>
                </w:tc>
                <w:customXml w:uri="regular-agenda-item" w:element="HEADER">
                  <w:tc>
                    <w:tcPr>
                      <w:tcW w:w="8543" w:type="dxa"/>
                      <w:gridSpan w:val="3"/>
                    </w:tcPr>
                    <w:p w:rsidR="00132DAB" w:rsidRPr="00F6532E" w:rsidRDefault="00132DAB" w:rsidP="00132DAB">
                      <w:pPr>
                        <w:pStyle w:val="ListParagraph"/>
                        <w:numPr>
                          <w:ilvl w:val="0"/>
                          <w:numId w:val="32"/>
                        </w:numPr>
                        <w:ind w:left="360"/>
                        <w:rPr>
                          <w:szCs w:val="24"/>
                        </w:rPr>
                      </w:pPr>
                      <w:r w:rsidRPr="00F6532E">
                        <w:rPr>
                          <w:szCs w:val="24"/>
                        </w:rPr>
                        <w:t>CONFERENCE WITH LEGAL COUNSEL – EXISTING LITIGATION</w:t>
                      </w:r>
                    </w:p>
                    <w:p w:rsidR="00132DAB" w:rsidRPr="00F6532E" w:rsidRDefault="00132DAB" w:rsidP="00132DAB">
                      <w:pPr>
                        <w:ind w:left="360" w:right="446"/>
                        <w:rPr>
                          <w:szCs w:val="24"/>
                        </w:rPr>
                      </w:pPr>
                      <w:r w:rsidRPr="00F6532E">
                        <w:rPr>
                          <w:szCs w:val="24"/>
                        </w:rPr>
                        <w:t xml:space="preserve">Consuelo Ingram, et al. v. County of San Diego, et al.; San Diego County Superior Court No. 37-2012-00076288-CU-PO-SC  </w:t>
                      </w:r>
                    </w:p>
                    <w:p w:rsidR="003D2B38" w:rsidRPr="00F6532E" w:rsidRDefault="003D2B38" w:rsidP="00132DAB">
                      <w:pPr>
                        <w:ind w:left="720" w:right="450"/>
                        <w:rPr>
                          <w:b/>
                          <w:szCs w:val="24"/>
                        </w:rPr>
                      </w:pPr>
                    </w:p>
                    <w:p w:rsidR="00132DAB" w:rsidRPr="00F6532E" w:rsidRDefault="00132DAB" w:rsidP="00132DAB">
                      <w:pPr>
                        <w:pStyle w:val="ListParagraph"/>
                        <w:numPr>
                          <w:ilvl w:val="0"/>
                          <w:numId w:val="32"/>
                        </w:numPr>
                        <w:ind w:left="360"/>
                        <w:rPr>
                          <w:szCs w:val="24"/>
                        </w:rPr>
                      </w:pPr>
                      <w:r w:rsidRPr="00F6532E">
                        <w:rPr>
                          <w:szCs w:val="24"/>
                        </w:rPr>
                        <w:t>CONFERENCE WITH LEGAL COUNSEL - EXISTING LITIGATION</w:t>
                      </w:r>
                    </w:p>
                    <w:p w:rsidR="00132DAB" w:rsidRPr="00F6532E" w:rsidRDefault="00132DAB" w:rsidP="00132DAB">
                      <w:pPr>
                        <w:ind w:left="360" w:right="446"/>
                        <w:rPr>
                          <w:szCs w:val="24"/>
                        </w:rPr>
                      </w:pPr>
                      <w:r w:rsidRPr="00F6532E">
                        <w:rPr>
                          <w:szCs w:val="24"/>
                        </w:rPr>
                        <w:t>(Subdivision (a) of Government Code section 54956.9)</w:t>
                      </w:r>
                    </w:p>
                    <w:p w:rsidR="00132DAB" w:rsidRPr="00F6532E" w:rsidRDefault="00132DAB" w:rsidP="00132DAB">
                      <w:pPr>
                        <w:ind w:left="360" w:right="446"/>
                        <w:rPr>
                          <w:szCs w:val="24"/>
                        </w:rPr>
                      </w:pPr>
                      <w:r w:rsidRPr="00F6532E">
                        <w:rPr>
                          <w:szCs w:val="24"/>
                        </w:rPr>
                        <w:t xml:space="preserve">Cole Kline v. County of San Diego, et al.; San Diego County Superior Court No. 37-2007-00080128-CU-PA-NC </w:t>
                      </w:r>
                    </w:p>
                    <w:p w:rsidR="00132DAB" w:rsidRPr="00F6532E" w:rsidRDefault="00132DAB" w:rsidP="00132DAB">
                      <w:pPr>
                        <w:ind w:left="720" w:right="450"/>
                        <w:rPr>
                          <w:b/>
                          <w:szCs w:val="24"/>
                        </w:rPr>
                      </w:pPr>
                    </w:p>
                    <w:p w:rsidR="00132DAB" w:rsidRPr="00F6532E" w:rsidRDefault="00132DAB" w:rsidP="00132DAB">
                      <w:pPr>
                        <w:pStyle w:val="ListParagraph"/>
                        <w:numPr>
                          <w:ilvl w:val="0"/>
                          <w:numId w:val="32"/>
                        </w:numPr>
                        <w:ind w:left="360"/>
                        <w:rPr>
                          <w:szCs w:val="24"/>
                        </w:rPr>
                      </w:pPr>
                      <w:r w:rsidRPr="00F6532E">
                        <w:rPr>
                          <w:szCs w:val="24"/>
                        </w:rPr>
                        <w:t>CONFERENCE WITH LEGAL COUNSEL - EXISTING LITIGATION</w:t>
                      </w:r>
                    </w:p>
                    <w:p w:rsidR="00132DAB" w:rsidRPr="00F6532E" w:rsidRDefault="00132DAB" w:rsidP="00132DAB">
                      <w:pPr>
                        <w:ind w:left="360" w:right="446"/>
                        <w:rPr>
                          <w:szCs w:val="24"/>
                        </w:rPr>
                      </w:pPr>
                      <w:r w:rsidRPr="00F6532E">
                        <w:rPr>
                          <w:szCs w:val="24"/>
                        </w:rPr>
                        <w:t>(Subdivision (a) of Government Code section 54956.9)</w:t>
                      </w:r>
                    </w:p>
                    <w:p w:rsidR="00132DAB" w:rsidRPr="00F6532E" w:rsidRDefault="00132DAB" w:rsidP="00132DAB">
                      <w:pPr>
                        <w:ind w:left="360" w:right="446"/>
                        <w:rPr>
                          <w:szCs w:val="24"/>
                        </w:rPr>
                      </w:pPr>
                      <w:r w:rsidRPr="00F6532E">
                        <w:rPr>
                          <w:szCs w:val="24"/>
                        </w:rPr>
                        <w:t xml:space="preserve">County of San Diego v. Peter </w:t>
                      </w:r>
                      <w:proofErr w:type="spellStart"/>
                      <w:r w:rsidRPr="00F6532E">
                        <w:rPr>
                          <w:szCs w:val="24"/>
                        </w:rPr>
                        <w:t>Teck</w:t>
                      </w:r>
                      <w:proofErr w:type="spellEnd"/>
                      <w:r w:rsidRPr="00F6532E">
                        <w:rPr>
                          <w:szCs w:val="24"/>
                        </w:rPr>
                        <w:t xml:space="preserve"> </w:t>
                      </w:r>
                      <w:proofErr w:type="spellStart"/>
                      <w:r w:rsidRPr="00F6532E">
                        <w:rPr>
                          <w:szCs w:val="24"/>
                        </w:rPr>
                        <w:t>Chuen</w:t>
                      </w:r>
                      <w:proofErr w:type="spellEnd"/>
                      <w:r w:rsidRPr="00F6532E">
                        <w:rPr>
                          <w:szCs w:val="24"/>
                        </w:rPr>
                        <w:t xml:space="preserve"> </w:t>
                      </w:r>
                      <w:proofErr w:type="spellStart"/>
                      <w:r w:rsidRPr="00F6532E">
                        <w:rPr>
                          <w:szCs w:val="24"/>
                        </w:rPr>
                        <w:t>Khew</w:t>
                      </w:r>
                      <w:proofErr w:type="spellEnd"/>
                      <w:r w:rsidRPr="00F6532E">
                        <w:rPr>
                          <w:szCs w:val="24"/>
                        </w:rPr>
                        <w:t>, et al.; San Diego County Superior Court No. 37-2012-00057322-CU-EI-NC</w:t>
                      </w:r>
                    </w:p>
                    <w:p w:rsidR="00132DAB" w:rsidRPr="00F6532E" w:rsidRDefault="00132DAB" w:rsidP="00132DAB">
                      <w:pPr>
                        <w:ind w:left="720" w:right="450"/>
                        <w:rPr>
                          <w:szCs w:val="24"/>
                        </w:rPr>
                      </w:pPr>
                    </w:p>
                    <w:p w:rsidR="00132DAB" w:rsidRPr="00F6532E" w:rsidRDefault="00132DAB" w:rsidP="00132DAB">
                      <w:pPr>
                        <w:pStyle w:val="ListParagraph"/>
                        <w:numPr>
                          <w:ilvl w:val="0"/>
                          <w:numId w:val="32"/>
                        </w:numPr>
                        <w:ind w:left="360"/>
                        <w:rPr>
                          <w:szCs w:val="24"/>
                        </w:rPr>
                      </w:pPr>
                      <w:r w:rsidRPr="00F6532E">
                        <w:rPr>
                          <w:szCs w:val="24"/>
                        </w:rPr>
                        <w:t>CONFERENCE WITH LEGAL COUNSEL - ANTICIPATED LITIGATION</w:t>
                      </w:r>
                    </w:p>
                    <w:p w:rsidR="00132DAB" w:rsidRPr="00F6532E" w:rsidRDefault="00132DAB" w:rsidP="00132DAB">
                      <w:pPr>
                        <w:ind w:left="360" w:right="446"/>
                        <w:rPr>
                          <w:szCs w:val="24"/>
                        </w:rPr>
                      </w:pPr>
                      <w:r w:rsidRPr="00F6532E">
                        <w:rPr>
                          <w:szCs w:val="24"/>
                        </w:rPr>
                        <w:t>Significant exposure to litigation pursuant to subdivision (b) of Government Code section 54956.9:  (Number of Potential Cases – 1)</w:t>
                      </w:r>
                    </w:p>
                    <w:p w:rsidR="00132DAB" w:rsidRPr="00F6532E" w:rsidRDefault="00132DAB" w:rsidP="00132DAB">
                      <w:pPr>
                        <w:ind w:right="180"/>
                        <w:rPr>
                          <w:szCs w:val="24"/>
                        </w:rPr>
                      </w:pPr>
                    </w:p>
                    <w:p w:rsidR="00132DAB" w:rsidRPr="00F6532E" w:rsidRDefault="00132DAB" w:rsidP="00132DAB">
                      <w:pPr>
                        <w:pStyle w:val="ListParagraph"/>
                        <w:numPr>
                          <w:ilvl w:val="0"/>
                          <w:numId w:val="32"/>
                        </w:numPr>
                        <w:ind w:left="360"/>
                        <w:rPr>
                          <w:szCs w:val="24"/>
                        </w:rPr>
                      </w:pPr>
                      <w:r w:rsidRPr="00F6532E">
                        <w:rPr>
                          <w:szCs w:val="24"/>
                        </w:rPr>
                        <w:t>CONFERENCE WITH LEGAL COUNSEL - EXISTING LITIGATION</w:t>
                      </w:r>
                    </w:p>
                    <w:p w:rsidR="00132DAB" w:rsidRPr="00F6532E" w:rsidRDefault="00132DAB" w:rsidP="00132DAB">
                      <w:pPr>
                        <w:ind w:left="360" w:right="446"/>
                        <w:rPr>
                          <w:szCs w:val="24"/>
                        </w:rPr>
                      </w:pPr>
                      <w:r w:rsidRPr="00F6532E">
                        <w:rPr>
                          <w:szCs w:val="24"/>
                        </w:rPr>
                        <w:t>(Subdivision (a) of Government Code section 54956.9)</w:t>
                      </w:r>
                    </w:p>
                    <w:p w:rsidR="00132DAB" w:rsidRPr="00F6532E" w:rsidRDefault="00132DAB" w:rsidP="00132DAB">
                      <w:pPr>
                        <w:ind w:left="360" w:right="446"/>
                        <w:rPr>
                          <w:szCs w:val="24"/>
                        </w:rPr>
                      </w:pPr>
                      <w:r w:rsidRPr="00F6532E">
                        <w:rPr>
                          <w:szCs w:val="24"/>
                        </w:rPr>
                        <w:t>Ronnie Hudson v. County of San Diego; WCAB No. ADJ7913041</w:t>
                      </w:r>
                    </w:p>
                    <w:p w:rsidR="00132DAB" w:rsidRPr="00F6532E" w:rsidRDefault="00132DAB" w:rsidP="00132DAB">
                      <w:pPr>
                        <w:ind w:right="180"/>
                        <w:rPr>
                          <w:szCs w:val="24"/>
                        </w:rPr>
                      </w:pPr>
                    </w:p>
                    <w:p w:rsidR="00132DAB" w:rsidRPr="00F6532E" w:rsidRDefault="00132DAB" w:rsidP="00132DAB">
                      <w:pPr>
                        <w:pStyle w:val="ListParagraph"/>
                        <w:numPr>
                          <w:ilvl w:val="0"/>
                          <w:numId w:val="32"/>
                        </w:numPr>
                        <w:ind w:left="360"/>
                        <w:rPr>
                          <w:szCs w:val="24"/>
                        </w:rPr>
                      </w:pPr>
                      <w:r w:rsidRPr="00F6532E">
                        <w:rPr>
                          <w:szCs w:val="24"/>
                        </w:rPr>
                        <w:t>CONFERENCE WITH LEGAL COUNSEL - EXISTING LITIGATION</w:t>
                      </w:r>
                    </w:p>
                    <w:p w:rsidR="00132DAB" w:rsidRPr="00F6532E" w:rsidRDefault="00132DAB" w:rsidP="00132DAB">
                      <w:pPr>
                        <w:ind w:left="360" w:right="446"/>
                        <w:rPr>
                          <w:szCs w:val="24"/>
                        </w:rPr>
                      </w:pPr>
                      <w:r w:rsidRPr="00F6532E">
                        <w:rPr>
                          <w:szCs w:val="24"/>
                        </w:rPr>
                        <w:t>(Subdivision (a) of Government Code section 54956.9)</w:t>
                      </w:r>
                    </w:p>
                    <w:p w:rsidR="00132DAB" w:rsidRPr="00F6532E" w:rsidRDefault="00132DAB" w:rsidP="00132DAB">
                      <w:pPr>
                        <w:ind w:left="360" w:right="446"/>
                        <w:rPr>
                          <w:szCs w:val="24"/>
                        </w:rPr>
                      </w:pPr>
                      <w:r w:rsidRPr="00F6532E">
                        <w:rPr>
                          <w:szCs w:val="24"/>
                        </w:rPr>
                        <w:t>Steven Ruff v. County of San Diego; WCAB No.  ADJ7705594</w:t>
                      </w:r>
                    </w:p>
                    <w:p w:rsidR="00132DAB" w:rsidRPr="00F6532E" w:rsidRDefault="00132DAB" w:rsidP="00132DAB">
                      <w:pPr>
                        <w:ind w:right="180"/>
                        <w:rPr>
                          <w:szCs w:val="24"/>
                        </w:rPr>
                      </w:pPr>
                    </w:p>
                    <w:p w:rsidR="00132DAB" w:rsidRPr="00F6532E" w:rsidRDefault="00132DAB" w:rsidP="00132DAB">
                      <w:pPr>
                        <w:pStyle w:val="ListParagraph"/>
                        <w:numPr>
                          <w:ilvl w:val="0"/>
                          <w:numId w:val="32"/>
                        </w:numPr>
                        <w:ind w:left="360"/>
                        <w:rPr>
                          <w:szCs w:val="24"/>
                        </w:rPr>
                      </w:pPr>
                      <w:r w:rsidRPr="00F6532E">
                        <w:rPr>
                          <w:szCs w:val="24"/>
                        </w:rPr>
                        <w:t>CONFERENCE WITH LEGAL COUNSEL - EXISTING LITIGATION</w:t>
                      </w:r>
                    </w:p>
                    <w:p w:rsidR="00132DAB" w:rsidRPr="00F6532E" w:rsidRDefault="00132DAB" w:rsidP="00132DAB">
                      <w:pPr>
                        <w:ind w:left="360" w:right="446"/>
                        <w:rPr>
                          <w:szCs w:val="24"/>
                        </w:rPr>
                      </w:pPr>
                      <w:r w:rsidRPr="00F6532E">
                        <w:rPr>
                          <w:szCs w:val="24"/>
                        </w:rPr>
                        <w:t>San Diego County v. Bank of America, et al.; Los Angeles County Superior Court, No</w:t>
                      </w:r>
                      <w:r w:rsidRPr="00F6532E">
                        <w:rPr>
                          <w:b/>
                          <w:szCs w:val="24"/>
                        </w:rPr>
                        <w:t xml:space="preserve">. </w:t>
                      </w:r>
                      <w:r w:rsidRPr="00F6532E">
                        <w:rPr>
                          <w:szCs w:val="24"/>
                        </w:rPr>
                        <w:t>SC099566; Consolidated Case No. (S.D.N.Y. No. 08-02516)</w:t>
                      </w:r>
                    </w:p>
                    <w:p w:rsidR="00132DAB" w:rsidRPr="00F6532E" w:rsidRDefault="00132DAB" w:rsidP="00132DAB">
                      <w:pPr>
                        <w:ind w:right="180"/>
                        <w:rPr>
                          <w:szCs w:val="24"/>
                        </w:rPr>
                      </w:pPr>
                    </w:p>
                    <w:p w:rsidR="00132DAB" w:rsidRPr="00F6532E" w:rsidRDefault="00132DAB" w:rsidP="00132DAB">
                      <w:pPr>
                        <w:pStyle w:val="ListParagraph"/>
                        <w:numPr>
                          <w:ilvl w:val="0"/>
                          <w:numId w:val="32"/>
                        </w:numPr>
                        <w:ind w:left="360"/>
                        <w:rPr>
                          <w:szCs w:val="24"/>
                        </w:rPr>
                      </w:pPr>
                      <w:r w:rsidRPr="00F6532E">
                        <w:rPr>
                          <w:szCs w:val="24"/>
                        </w:rPr>
                        <w:t>CONFERENCE WITH LEGAL COUNSEL - ANTICIPATED LITIGATION</w:t>
                      </w:r>
                    </w:p>
                    <w:p w:rsidR="00132DAB" w:rsidRPr="00F6532E" w:rsidRDefault="00132DAB" w:rsidP="00132DAB">
                      <w:pPr>
                        <w:ind w:left="360" w:right="446"/>
                        <w:rPr>
                          <w:szCs w:val="24"/>
                        </w:rPr>
                      </w:pPr>
                      <w:r w:rsidRPr="00F6532E">
                        <w:rPr>
                          <w:szCs w:val="24"/>
                        </w:rPr>
                        <w:t>Initiation of litigation pursuant to subdivision (c) of Government Code section 54956.9:  (Number of Cases – 1)</w:t>
                      </w:r>
                    </w:p>
                    <w:p w:rsidR="00132DAB" w:rsidRPr="00F6532E" w:rsidRDefault="00132DAB" w:rsidP="00132DAB">
                      <w:pPr>
                        <w:ind w:right="180"/>
                        <w:rPr>
                          <w:szCs w:val="24"/>
                        </w:rPr>
                      </w:pPr>
                    </w:p>
                    <w:p w:rsidR="00132DAB" w:rsidRPr="00F6532E" w:rsidRDefault="00132DAB" w:rsidP="00132DAB">
                      <w:pPr>
                        <w:pStyle w:val="ListParagraph"/>
                        <w:numPr>
                          <w:ilvl w:val="0"/>
                          <w:numId w:val="32"/>
                        </w:numPr>
                        <w:ind w:left="360"/>
                        <w:rPr>
                          <w:szCs w:val="24"/>
                        </w:rPr>
                      </w:pPr>
                      <w:r w:rsidRPr="00F6532E">
                        <w:rPr>
                          <w:szCs w:val="24"/>
                        </w:rPr>
                        <w:t>CONFERENCE WITH LEGAL COUNSEL - ANTICIPATED LITIGATION</w:t>
                      </w:r>
                    </w:p>
                    <w:p w:rsidR="00132DAB" w:rsidRPr="00F6532E" w:rsidRDefault="00132DAB" w:rsidP="00132DAB">
                      <w:pPr>
                        <w:ind w:left="360" w:right="446"/>
                        <w:rPr>
                          <w:szCs w:val="24"/>
                        </w:rPr>
                      </w:pPr>
                      <w:r w:rsidRPr="00F6532E">
                        <w:rPr>
                          <w:szCs w:val="24"/>
                        </w:rPr>
                        <w:t>Significant exposure to litigation pursuant to subdivision (b) of Government Code section 54956.9:  (Number of Potential Cases – 1)</w:t>
                      </w:r>
                    </w:p>
                    <w:p w:rsidR="00132DAB" w:rsidRPr="00F6532E" w:rsidRDefault="00132DAB" w:rsidP="00132DAB">
                      <w:pPr>
                        <w:ind w:right="180"/>
                        <w:rPr>
                          <w:szCs w:val="24"/>
                        </w:rPr>
                      </w:pPr>
                    </w:p>
                    <w:p w:rsidR="00D51D09" w:rsidRPr="00F6532E" w:rsidRDefault="00D51D09" w:rsidP="00132DAB">
                      <w:pPr>
                        <w:pStyle w:val="ListParagraph"/>
                        <w:numPr>
                          <w:ilvl w:val="0"/>
                          <w:numId w:val="32"/>
                        </w:numPr>
                        <w:ind w:left="360"/>
                        <w:rPr>
                          <w:szCs w:val="24"/>
                        </w:rPr>
                      </w:pPr>
                      <w:r w:rsidRPr="00F6532E">
                        <w:rPr>
                          <w:szCs w:val="26"/>
                        </w:rPr>
                        <w:t>CONFERENCE WITH LEGAL COUNSEL – EXISTING LITIGATION</w:t>
                      </w:r>
                    </w:p>
                    <w:p w:rsidR="00D51D09" w:rsidRPr="00F6532E" w:rsidRDefault="00D51D09" w:rsidP="00D51D09">
                      <w:pPr>
                        <w:pStyle w:val="ListParagraph"/>
                        <w:ind w:left="360"/>
                        <w:rPr>
                          <w:szCs w:val="26"/>
                        </w:rPr>
                      </w:pPr>
                      <w:r w:rsidRPr="00F6532E">
                        <w:rPr>
                          <w:szCs w:val="26"/>
                        </w:rPr>
                        <w:t xml:space="preserve">Save Our Heritage </w:t>
                      </w:r>
                      <w:proofErr w:type="spellStart"/>
                      <w:r w:rsidRPr="00F6532E">
                        <w:rPr>
                          <w:szCs w:val="26"/>
                        </w:rPr>
                        <w:t>Organisation</w:t>
                      </w:r>
                      <w:proofErr w:type="spellEnd"/>
                      <w:r w:rsidRPr="00F6532E">
                        <w:rPr>
                          <w:szCs w:val="26"/>
                        </w:rPr>
                        <w:t xml:space="preserve"> (SOHO) v. County of San Diego, et al.; San Diego County Superior Court No. 37-2012-00100958-CU-TT-CTL</w:t>
                      </w:r>
                    </w:p>
                    <w:p w:rsidR="00D51D09" w:rsidRPr="00F6532E" w:rsidRDefault="00D51D09" w:rsidP="00D51D09">
                      <w:pPr>
                        <w:pStyle w:val="ListParagraph"/>
                        <w:ind w:left="360"/>
                        <w:rPr>
                          <w:szCs w:val="24"/>
                        </w:rPr>
                      </w:pPr>
                    </w:p>
                    <w:p w:rsidR="00132DAB" w:rsidRPr="00F6532E" w:rsidRDefault="00132DAB" w:rsidP="00132DAB">
                      <w:pPr>
                        <w:pStyle w:val="ListParagraph"/>
                        <w:numPr>
                          <w:ilvl w:val="0"/>
                          <w:numId w:val="32"/>
                        </w:numPr>
                        <w:ind w:left="360"/>
                        <w:rPr>
                          <w:szCs w:val="24"/>
                        </w:rPr>
                      </w:pPr>
                      <w:r w:rsidRPr="00F6532E">
                        <w:rPr>
                          <w:szCs w:val="24"/>
                        </w:rPr>
                        <w:t>CONFERENCE WITH LABOR NEGOTIATORS</w:t>
                      </w:r>
                    </w:p>
                    <w:p w:rsidR="00132DAB" w:rsidRPr="00F6532E" w:rsidRDefault="00132DAB" w:rsidP="00132DAB">
                      <w:pPr>
                        <w:ind w:left="360" w:right="446"/>
                        <w:rPr>
                          <w:szCs w:val="24"/>
                        </w:rPr>
                      </w:pPr>
                      <w:r w:rsidRPr="00F6532E">
                        <w:rPr>
                          <w:szCs w:val="24"/>
                        </w:rPr>
                        <w:t>(Government Code section 54957.6)</w:t>
                      </w:r>
                    </w:p>
                    <w:p w:rsidR="00132DAB" w:rsidRPr="00F6532E" w:rsidRDefault="00132DAB" w:rsidP="00132DAB">
                      <w:pPr>
                        <w:ind w:left="360" w:right="446"/>
                        <w:rPr>
                          <w:szCs w:val="24"/>
                        </w:rPr>
                      </w:pPr>
                      <w:r w:rsidRPr="00F6532E">
                        <w:rPr>
                          <w:szCs w:val="24"/>
                        </w:rPr>
                        <w:t xml:space="preserve">Designated Representatives:  Don </w:t>
                      </w:r>
                      <w:proofErr w:type="spellStart"/>
                      <w:r w:rsidRPr="00F6532E">
                        <w:rPr>
                          <w:szCs w:val="24"/>
                        </w:rPr>
                        <w:t>Turko</w:t>
                      </w:r>
                      <w:proofErr w:type="spellEnd"/>
                      <w:r w:rsidRPr="00F6532E">
                        <w:rPr>
                          <w:szCs w:val="24"/>
                        </w:rPr>
                        <w:t xml:space="preserve">, Jeannine </w:t>
                      </w:r>
                      <w:proofErr w:type="spellStart"/>
                      <w:r w:rsidRPr="00F6532E">
                        <w:rPr>
                          <w:szCs w:val="24"/>
                        </w:rPr>
                        <w:t>Seher</w:t>
                      </w:r>
                      <w:proofErr w:type="spellEnd"/>
                    </w:p>
                    <w:p w:rsidR="00132DAB" w:rsidRPr="00F6532E" w:rsidRDefault="00132DAB" w:rsidP="003D2B38">
                      <w:pPr>
                        <w:ind w:left="360" w:right="446"/>
                        <w:rPr>
                          <w:szCs w:val="24"/>
                        </w:rPr>
                      </w:pPr>
                      <w:r w:rsidRPr="00F6532E">
                        <w:rPr>
                          <w:szCs w:val="24"/>
                        </w:rPr>
                        <w:t>Employee Organizations:  All</w:t>
                      </w:r>
                    </w:p>
                    <w:p w:rsidR="00CC2066" w:rsidRPr="00F6532E" w:rsidRDefault="00CC2066" w:rsidP="00CC2066">
                      <w:pPr>
                        <w:rPr>
                          <w:szCs w:val="24"/>
                        </w:rPr>
                      </w:pPr>
                    </w:p>
                  </w:tc>
                </w:customXml>
              </w:tr>
            </w:customXml>
            <w:tr w:rsidR="002A1E74" w:rsidRPr="00AD7ED6" w:rsidTr="002A1E74">
              <w:tblPrEx>
                <w:tblCellMar>
                  <w:left w:w="108" w:type="dxa"/>
                  <w:right w:w="108" w:type="dxa"/>
                </w:tblCellMar>
              </w:tblPrEx>
              <w:trPr>
                <w:gridBefore w:val="1"/>
                <w:wBefore w:w="7" w:type="dxa"/>
              </w:trPr>
              <w:tc>
                <w:tcPr>
                  <w:tcW w:w="810" w:type="dxa"/>
                </w:tcPr>
                <w:p w:rsidR="002A1E74" w:rsidRPr="00AD7ED6" w:rsidRDefault="002A1E74" w:rsidP="003B1E22">
                  <w:pPr>
                    <w:rPr>
                      <w:b/>
                    </w:rPr>
                  </w:pPr>
                </w:p>
              </w:tc>
              <w:tc>
                <w:tcPr>
                  <w:tcW w:w="8550" w:type="dxa"/>
                  <w:gridSpan w:val="4"/>
                </w:tcPr>
                <w:p w:rsidR="002A1E74" w:rsidRPr="00A23041" w:rsidRDefault="002A1E74" w:rsidP="003B1E22">
                  <w:pPr>
                    <w:rPr>
                      <w:b/>
                      <w:szCs w:val="26"/>
                    </w:rPr>
                  </w:pPr>
                  <w:r w:rsidRPr="00A23041">
                    <w:rPr>
                      <w:b/>
                      <w:szCs w:val="26"/>
                    </w:rPr>
                    <w:t>ACTION:</w:t>
                  </w:r>
                </w:p>
              </w:tc>
            </w:tr>
            <w:tr w:rsidR="002A1E74" w:rsidRPr="00AD7ED6" w:rsidTr="002A1E74">
              <w:tblPrEx>
                <w:tblCellMar>
                  <w:left w:w="108" w:type="dxa"/>
                  <w:right w:w="108" w:type="dxa"/>
                </w:tblCellMar>
              </w:tblPrEx>
              <w:trPr>
                <w:gridBefore w:val="1"/>
                <w:wBefore w:w="7" w:type="dxa"/>
              </w:trPr>
              <w:tc>
                <w:tcPr>
                  <w:tcW w:w="810" w:type="dxa"/>
                </w:tcPr>
                <w:p w:rsidR="002A1E74" w:rsidRPr="00AD7ED6" w:rsidRDefault="002A1E74" w:rsidP="003B1E22">
                  <w:pPr>
                    <w:pStyle w:val="BodyText"/>
                    <w:ind w:left="72"/>
                    <w:rPr>
                      <w:b/>
                    </w:rPr>
                  </w:pPr>
                </w:p>
              </w:tc>
              <w:tc>
                <w:tcPr>
                  <w:tcW w:w="8550" w:type="dxa"/>
                  <w:gridSpan w:val="4"/>
                </w:tcPr>
                <w:p w:rsidR="002A1E74" w:rsidRDefault="002A1E74" w:rsidP="003B1E22">
                  <w:pPr>
                    <w:pStyle w:val="HangingIndent"/>
                    <w:keepNext/>
                    <w:tabs>
                      <w:tab w:val="clear" w:pos="5760"/>
                      <w:tab w:val="clear" w:pos="6480"/>
                      <w:tab w:val="clear" w:pos="7200"/>
                      <w:tab w:val="clear" w:pos="7920"/>
                      <w:tab w:val="clear" w:pos="8640"/>
                    </w:tabs>
                    <w:ind w:left="0" w:firstLine="0"/>
                  </w:pPr>
                  <w:r w:rsidRPr="00B72067">
                    <w:t>Any reportable matters will be announced on</w:t>
                  </w:r>
                  <w:r>
                    <w:t xml:space="preserve"> Wednesday, December 5, 2012, prior to the start of the Board </w:t>
                  </w:r>
                  <w:r w:rsidRPr="00B72067">
                    <w:t xml:space="preserve">of Supervisors </w:t>
                  </w:r>
                  <w:r>
                    <w:t>Planning and Land Use meeting.</w:t>
                  </w:r>
                </w:p>
                <w:p w:rsidR="002A1E74" w:rsidRDefault="002A1E74" w:rsidP="003B1E22">
                  <w:pPr>
                    <w:pStyle w:val="HangingIndent"/>
                    <w:keepNext/>
                    <w:tabs>
                      <w:tab w:val="clear" w:pos="5760"/>
                      <w:tab w:val="clear" w:pos="6480"/>
                      <w:tab w:val="clear" w:pos="7200"/>
                      <w:tab w:val="clear" w:pos="7920"/>
                      <w:tab w:val="clear" w:pos="8640"/>
                    </w:tabs>
                    <w:ind w:left="0" w:firstLine="0"/>
                  </w:pPr>
                </w:p>
                <w:p w:rsidR="000E52F4" w:rsidRPr="00B72067" w:rsidRDefault="000E52F4" w:rsidP="003B1E22">
                  <w:pPr>
                    <w:pStyle w:val="HangingIndent"/>
                    <w:keepNext/>
                    <w:tabs>
                      <w:tab w:val="clear" w:pos="5760"/>
                      <w:tab w:val="clear" w:pos="6480"/>
                      <w:tab w:val="clear" w:pos="7200"/>
                      <w:tab w:val="clear" w:pos="7920"/>
                      <w:tab w:val="clear" w:pos="8640"/>
                    </w:tabs>
                    <w:ind w:left="0" w:firstLine="0"/>
                  </w:pPr>
                </w:p>
              </w:tc>
            </w:tr>
            <w:tr w:rsidR="00E40DB5" w:rsidRPr="002A294C" w:rsidTr="002A1E74">
              <w:tblPrEx>
                <w:tblCellMar>
                  <w:left w:w="108" w:type="dxa"/>
                  <w:right w:w="108" w:type="dxa"/>
                </w:tblCellMar>
              </w:tblPrEx>
              <w:trPr>
                <w:gridBefore w:val="1"/>
                <w:wBefore w:w="7" w:type="dxa"/>
              </w:trPr>
              <w:tc>
                <w:tcPr>
                  <w:tcW w:w="810" w:type="dxa"/>
                </w:tcPr>
                <w:p w:rsidR="00E40DB5" w:rsidRPr="002A294C" w:rsidRDefault="00E40DB5" w:rsidP="003B1E22">
                  <w:pPr>
                    <w:pStyle w:val="BLTemplate"/>
                    <w:jc w:val="center"/>
                    <w:rPr>
                      <w:b/>
                    </w:rPr>
                  </w:pPr>
                  <w:r>
                    <w:rPr>
                      <w:b/>
                    </w:rPr>
                    <w:t>37</w:t>
                  </w:r>
                  <w:r w:rsidRPr="002A294C">
                    <w:rPr>
                      <w:b/>
                    </w:rPr>
                    <w:t>.</w:t>
                  </w:r>
                </w:p>
              </w:tc>
              <w:tc>
                <w:tcPr>
                  <w:tcW w:w="1620" w:type="dxa"/>
                  <w:gridSpan w:val="2"/>
                </w:tcPr>
                <w:p w:rsidR="00E40DB5" w:rsidRPr="002A294C" w:rsidRDefault="00E40DB5" w:rsidP="003B1E22">
                  <w:pPr>
                    <w:pStyle w:val="BLTemplate"/>
                    <w:jc w:val="left"/>
                    <w:rPr>
                      <w:b/>
                    </w:rPr>
                  </w:pPr>
                  <w:r w:rsidRPr="002A294C">
                    <w:rPr>
                      <w:b/>
                    </w:rPr>
                    <w:t>SUBJECT:</w:t>
                  </w:r>
                </w:p>
              </w:tc>
              <w:tc>
                <w:tcPr>
                  <w:tcW w:w="6930" w:type="dxa"/>
                  <w:gridSpan w:val="2"/>
                </w:tcPr>
                <w:p w:rsidR="00E40DB5" w:rsidRPr="002A294C" w:rsidRDefault="009A47B9" w:rsidP="003B1E22">
                  <w:pPr>
                    <w:pStyle w:val="JustifiedCOB"/>
                    <w:jc w:val="left"/>
                  </w:pPr>
                  <w:r w:rsidRPr="002A294C">
                    <w:fldChar w:fldCharType="begin"/>
                  </w:r>
                  <w:r w:rsidR="00E40DB5" w:rsidRPr="002A294C">
                    <w:instrText xml:space="preserve">  MACROBUTTON NoMacro </w:instrText>
                  </w:r>
                  <w:r w:rsidRPr="002A294C">
                    <w:fldChar w:fldCharType="end"/>
                  </w:r>
                  <w:r w:rsidR="00E40DB5" w:rsidRPr="002A294C">
                    <w:rPr>
                      <w:b/>
                    </w:rPr>
                    <w:t>PRESENTATIONS/AWARDS (DISTRICTS: ALL)</w:t>
                  </w:r>
                </w:p>
              </w:tc>
            </w:tr>
            <w:tr w:rsidR="00E40DB5" w:rsidRPr="002A294C" w:rsidTr="002A1E74">
              <w:tblPrEx>
                <w:tblCellMar>
                  <w:left w:w="108" w:type="dxa"/>
                  <w:right w:w="108" w:type="dxa"/>
                </w:tblCellMar>
              </w:tblPrEx>
              <w:trPr>
                <w:gridBefore w:val="1"/>
                <w:wBefore w:w="7" w:type="dxa"/>
              </w:trPr>
              <w:tc>
                <w:tcPr>
                  <w:tcW w:w="810" w:type="dxa"/>
                </w:tcPr>
                <w:p w:rsidR="00E40DB5" w:rsidRPr="002A294C" w:rsidRDefault="00E40DB5" w:rsidP="003B1E22">
                  <w:pPr>
                    <w:pStyle w:val="BLTemplate"/>
                    <w:jc w:val="center"/>
                    <w:rPr>
                      <w:b/>
                    </w:rPr>
                  </w:pPr>
                </w:p>
              </w:tc>
              <w:tc>
                <w:tcPr>
                  <w:tcW w:w="8550" w:type="dxa"/>
                  <w:gridSpan w:val="4"/>
                  <w:vAlign w:val="bottom"/>
                </w:tcPr>
                <w:p w:rsidR="00E40DB5" w:rsidRPr="002A294C" w:rsidRDefault="00E40DB5" w:rsidP="003B1E22">
                  <w:pPr>
                    <w:pStyle w:val="BLTemplate"/>
                  </w:pPr>
                  <w:r w:rsidRPr="002A294C">
                    <w:rPr>
                      <w:b/>
                    </w:rPr>
                    <w:t>OVERVIEW:</w:t>
                  </w:r>
                </w:p>
              </w:tc>
            </w:tr>
            <w:tr w:rsidR="00E40DB5" w:rsidRPr="002A294C" w:rsidTr="002A1E74">
              <w:tblPrEx>
                <w:tblCellMar>
                  <w:left w:w="108" w:type="dxa"/>
                  <w:right w:w="108" w:type="dxa"/>
                </w:tblCellMar>
              </w:tblPrEx>
              <w:trPr>
                <w:gridBefore w:val="1"/>
                <w:wBefore w:w="7" w:type="dxa"/>
                <w:trHeight w:val="540"/>
              </w:trPr>
              <w:tc>
                <w:tcPr>
                  <w:tcW w:w="810" w:type="dxa"/>
                </w:tcPr>
                <w:p w:rsidR="00E40DB5" w:rsidRPr="002A294C" w:rsidRDefault="00E40DB5" w:rsidP="003B1E22">
                  <w:pPr>
                    <w:pStyle w:val="BLTemplate"/>
                  </w:pPr>
                </w:p>
              </w:tc>
              <w:tc>
                <w:tcPr>
                  <w:tcW w:w="8550" w:type="dxa"/>
                  <w:gridSpan w:val="4"/>
                </w:tcPr>
                <w:p w:rsidR="000E79A0" w:rsidRDefault="000E79A0" w:rsidP="000E79A0">
                  <w:pPr>
                    <w:rPr>
                      <w:szCs w:val="24"/>
                    </w:rPr>
                  </w:pPr>
                  <w:r>
                    <w:rPr>
                      <w:szCs w:val="24"/>
                    </w:rPr>
                    <w:t>California State Association of Counties made a special presentation recognizing 2012 California S</w:t>
                  </w:r>
                  <w:r w:rsidR="001D73F9">
                    <w:rPr>
                      <w:szCs w:val="24"/>
                    </w:rPr>
                    <w:t>t</w:t>
                  </w:r>
                  <w:r>
                    <w:rPr>
                      <w:szCs w:val="24"/>
                    </w:rPr>
                    <w:t xml:space="preserve">ate Association of Counties Awards for San Diego County: </w:t>
                  </w:r>
                </w:p>
                <w:p w:rsidR="000E79A0" w:rsidRPr="000E79A0" w:rsidRDefault="000E79A0" w:rsidP="000E79A0">
                  <w:pPr>
                    <w:ind w:left="360"/>
                    <w:rPr>
                      <w:szCs w:val="24"/>
                    </w:rPr>
                  </w:pPr>
                  <w:r w:rsidRPr="000E79A0">
                    <w:rPr>
                      <w:szCs w:val="24"/>
                    </w:rPr>
                    <w:t>The Challenge Award Winners are:</w:t>
                  </w:r>
                </w:p>
                <w:p w:rsidR="000E79A0" w:rsidRPr="000E79A0" w:rsidRDefault="000E79A0" w:rsidP="00BC6918">
                  <w:pPr>
                    <w:pStyle w:val="ListParagraph"/>
                    <w:numPr>
                      <w:ilvl w:val="0"/>
                      <w:numId w:val="34"/>
                    </w:numPr>
                    <w:contextualSpacing w:val="0"/>
                    <w:jc w:val="left"/>
                    <w:rPr>
                      <w:szCs w:val="24"/>
                    </w:rPr>
                  </w:pPr>
                  <w:r w:rsidRPr="000E79A0">
                    <w:rPr>
                      <w:szCs w:val="24"/>
                    </w:rPr>
                    <w:t>Susan Green - Justice Electronic Library System</w:t>
                  </w:r>
                </w:p>
                <w:p w:rsidR="000E79A0" w:rsidRPr="000E79A0" w:rsidRDefault="000E79A0" w:rsidP="00BC6918">
                  <w:pPr>
                    <w:pStyle w:val="ListParagraph"/>
                    <w:numPr>
                      <w:ilvl w:val="0"/>
                      <w:numId w:val="34"/>
                    </w:numPr>
                    <w:contextualSpacing w:val="0"/>
                    <w:jc w:val="left"/>
                    <w:rPr>
                      <w:szCs w:val="24"/>
                    </w:rPr>
                  </w:pPr>
                  <w:r w:rsidRPr="000E79A0">
                    <w:rPr>
                      <w:szCs w:val="24"/>
                    </w:rPr>
                    <w:t>Cheryl Wegner - Parks and Recreation Volunteer Program</w:t>
                  </w:r>
                </w:p>
                <w:p w:rsidR="000E79A0" w:rsidRPr="00A77E11" w:rsidRDefault="000E79A0" w:rsidP="000E79A0">
                  <w:pPr>
                    <w:ind w:left="360"/>
                    <w:rPr>
                      <w:sz w:val="12"/>
                      <w:szCs w:val="12"/>
                    </w:rPr>
                  </w:pPr>
                </w:p>
                <w:p w:rsidR="000E79A0" w:rsidRPr="000E79A0" w:rsidRDefault="000E79A0" w:rsidP="000E79A0">
                  <w:pPr>
                    <w:ind w:left="360"/>
                    <w:rPr>
                      <w:szCs w:val="24"/>
                    </w:rPr>
                  </w:pPr>
                  <w:r w:rsidRPr="000E79A0">
                    <w:rPr>
                      <w:szCs w:val="24"/>
                    </w:rPr>
                    <w:t>The Merit Award Winners are:</w:t>
                  </w:r>
                </w:p>
                <w:p w:rsidR="000E79A0" w:rsidRPr="000E79A0" w:rsidRDefault="000E79A0" w:rsidP="00BC6918">
                  <w:pPr>
                    <w:pStyle w:val="ListParagraph"/>
                    <w:numPr>
                      <w:ilvl w:val="0"/>
                      <w:numId w:val="34"/>
                    </w:numPr>
                    <w:contextualSpacing w:val="0"/>
                    <w:jc w:val="left"/>
                    <w:rPr>
                      <w:szCs w:val="24"/>
                    </w:rPr>
                  </w:pPr>
                  <w:r w:rsidRPr="000E79A0">
                    <w:rPr>
                      <w:szCs w:val="24"/>
                    </w:rPr>
                    <w:t xml:space="preserve">Jackie </w:t>
                  </w:r>
                  <w:proofErr w:type="spellStart"/>
                  <w:r w:rsidRPr="000E79A0">
                    <w:rPr>
                      <w:szCs w:val="24"/>
                    </w:rPr>
                    <w:t>Werth</w:t>
                  </w:r>
                  <w:proofErr w:type="spellEnd"/>
                  <w:r w:rsidRPr="000E79A0">
                    <w:rPr>
                      <w:szCs w:val="24"/>
                    </w:rPr>
                    <w:t xml:space="preserve"> - Lean Six Sigma Capacity Building Initiative</w:t>
                  </w:r>
                </w:p>
                <w:p w:rsidR="000E79A0" w:rsidRDefault="000E79A0" w:rsidP="00BC6918">
                  <w:pPr>
                    <w:pStyle w:val="ListParagraph"/>
                    <w:numPr>
                      <w:ilvl w:val="0"/>
                      <w:numId w:val="34"/>
                    </w:numPr>
                    <w:contextualSpacing w:val="0"/>
                    <w:jc w:val="left"/>
                    <w:rPr>
                      <w:szCs w:val="24"/>
                    </w:rPr>
                  </w:pPr>
                  <w:r w:rsidRPr="000E79A0">
                    <w:rPr>
                      <w:szCs w:val="24"/>
                    </w:rPr>
                    <w:t>Lori Bays - Public Administrator/Public Guardian E-Referral System</w:t>
                  </w:r>
                </w:p>
                <w:p w:rsidR="000E79A0" w:rsidRDefault="000E79A0" w:rsidP="000E79A0">
                  <w:pPr>
                    <w:rPr>
                      <w:szCs w:val="24"/>
                    </w:rPr>
                  </w:pPr>
                </w:p>
                <w:p w:rsidR="000E79A0" w:rsidRDefault="000E79A0" w:rsidP="000E79A0">
                  <w:pPr>
                    <w:rPr>
                      <w:szCs w:val="24"/>
                    </w:rPr>
                  </w:pPr>
                  <w:r>
                    <w:rPr>
                      <w:szCs w:val="24"/>
                    </w:rPr>
                    <w:t>U.S. Green Building Council and Lowe Enterprises made a special presentation to the Board of Supervisors recognizing the County Operations Center:</w:t>
                  </w:r>
                </w:p>
                <w:p w:rsidR="000E79A0" w:rsidRPr="00551C18" w:rsidRDefault="000E79A0" w:rsidP="000E79A0">
                  <w:pPr>
                    <w:pStyle w:val="ListParagraph"/>
                    <w:numPr>
                      <w:ilvl w:val="0"/>
                      <w:numId w:val="34"/>
                    </w:numPr>
                    <w:contextualSpacing w:val="0"/>
                    <w:jc w:val="left"/>
                  </w:pPr>
                  <w:r w:rsidRPr="00551C18">
                    <w:t>COC Campus Center LEED Platinum designation</w:t>
                  </w:r>
                </w:p>
                <w:p w:rsidR="000E79A0" w:rsidRPr="00551C18" w:rsidRDefault="000E79A0" w:rsidP="000E79A0">
                  <w:pPr>
                    <w:pStyle w:val="ListParagraph"/>
                    <w:numPr>
                      <w:ilvl w:val="0"/>
                      <w:numId w:val="34"/>
                    </w:numPr>
                    <w:suppressAutoHyphens/>
                    <w:spacing w:line="100" w:lineRule="atLeast"/>
                    <w:contextualSpacing w:val="0"/>
                    <w:jc w:val="left"/>
                  </w:pPr>
                  <w:r w:rsidRPr="00551C18">
                    <w:t>People’s Choice Orchid Award</w:t>
                  </w:r>
                </w:p>
                <w:p w:rsidR="000E79A0" w:rsidRDefault="000E79A0" w:rsidP="000E79A0">
                  <w:pPr>
                    <w:pStyle w:val="ListParagraph"/>
                    <w:numPr>
                      <w:ilvl w:val="0"/>
                      <w:numId w:val="34"/>
                    </w:numPr>
                    <w:suppressAutoHyphens/>
                    <w:spacing w:line="100" w:lineRule="atLeast"/>
                    <w:contextualSpacing w:val="0"/>
                    <w:jc w:val="left"/>
                  </w:pPr>
                  <w:r w:rsidRPr="00551C18">
                    <w:t>Commemorative Metal Building Model</w:t>
                  </w:r>
                </w:p>
                <w:p w:rsidR="000E79A0" w:rsidRDefault="000E79A0" w:rsidP="000E79A0">
                  <w:pPr>
                    <w:rPr>
                      <w:szCs w:val="24"/>
                    </w:rPr>
                  </w:pPr>
                </w:p>
                <w:p w:rsidR="000E79A0" w:rsidRDefault="000E79A0" w:rsidP="000E79A0">
                  <w:pPr>
                    <w:rPr>
                      <w:szCs w:val="24"/>
                    </w:rPr>
                  </w:pPr>
                  <w:r>
                    <w:rPr>
                      <w:szCs w:val="24"/>
                    </w:rPr>
                    <w:t>Chairman Ron Roberts</w:t>
                  </w:r>
                  <w:r w:rsidRPr="002A294C">
                    <w:rPr>
                      <w:szCs w:val="24"/>
                    </w:rPr>
                    <w:t xml:space="preserve"> </w:t>
                  </w:r>
                  <w:r>
                    <w:rPr>
                      <w:szCs w:val="24"/>
                    </w:rPr>
                    <w:t>presented a proclamation</w:t>
                  </w:r>
                  <w:r>
                    <w:t xml:space="preserve"> honoring Volunteer of the Month – Michael Hernandez</w:t>
                  </w:r>
                  <w:r>
                    <w:rPr>
                      <w:szCs w:val="24"/>
                    </w:rPr>
                    <w:t>.</w:t>
                  </w:r>
                </w:p>
                <w:p w:rsidR="000E79A0" w:rsidRDefault="000E79A0" w:rsidP="000E79A0">
                  <w:pPr>
                    <w:rPr>
                      <w:szCs w:val="24"/>
                    </w:rPr>
                  </w:pPr>
                </w:p>
                <w:p w:rsidR="0069055B" w:rsidRDefault="000E79A0" w:rsidP="0069055B">
                  <w:pPr>
                    <w:rPr>
                      <w:szCs w:val="24"/>
                    </w:rPr>
                  </w:pPr>
                  <w:r>
                    <w:rPr>
                      <w:szCs w:val="24"/>
                    </w:rPr>
                    <w:t xml:space="preserve">Chairman Ron Roberts and District Attorney Bonnie </w:t>
                  </w:r>
                  <w:proofErr w:type="spellStart"/>
                  <w:r>
                    <w:rPr>
                      <w:szCs w:val="24"/>
                    </w:rPr>
                    <w:t>Dumanis</w:t>
                  </w:r>
                  <w:proofErr w:type="spellEnd"/>
                  <w:r>
                    <w:rPr>
                      <w:szCs w:val="24"/>
                    </w:rPr>
                    <w:t xml:space="preserve"> presented a proclamation recognizing prosecutors in</w:t>
                  </w:r>
                  <w:r w:rsidR="0069055B">
                    <w:rPr>
                      <w:szCs w:val="24"/>
                    </w:rPr>
                    <w:t xml:space="preserve"> the District Attorney’s Office, declaring December 4, 2012</w:t>
                  </w:r>
                  <w:r w:rsidR="008B060D">
                    <w:rPr>
                      <w:szCs w:val="24"/>
                    </w:rPr>
                    <w:t>, Daniel</w:t>
                  </w:r>
                  <w:r w:rsidR="0069055B">
                    <w:rPr>
                      <w:szCs w:val="24"/>
                    </w:rPr>
                    <w:t xml:space="preserve"> Owens Day </w:t>
                  </w:r>
                  <w:r w:rsidR="0069055B" w:rsidRPr="002A294C">
                    <w:rPr>
                      <w:szCs w:val="24"/>
                    </w:rPr>
                    <w:t>throughout the County of San Diego.</w:t>
                  </w:r>
                </w:p>
                <w:p w:rsidR="008B060D" w:rsidRDefault="008B060D" w:rsidP="0069055B">
                  <w:pPr>
                    <w:rPr>
                      <w:szCs w:val="24"/>
                    </w:rPr>
                  </w:pPr>
                </w:p>
                <w:p w:rsidR="000E52F4" w:rsidRDefault="000E52F4" w:rsidP="0069055B">
                  <w:pPr>
                    <w:rPr>
                      <w:szCs w:val="24"/>
                    </w:rPr>
                  </w:pPr>
                </w:p>
                <w:p w:rsidR="000E52F4" w:rsidRDefault="000E52F4" w:rsidP="0069055B">
                  <w:pPr>
                    <w:rPr>
                      <w:szCs w:val="24"/>
                    </w:rPr>
                  </w:pPr>
                </w:p>
                <w:p w:rsidR="008B060D" w:rsidRDefault="008B060D" w:rsidP="008B060D">
                  <w:pPr>
                    <w:rPr>
                      <w:szCs w:val="24"/>
                    </w:rPr>
                  </w:pPr>
                  <w:r>
                    <w:rPr>
                      <w:szCs w:val="24"/>
                    </w:rPr>
                    <w:t xml:space="preserve">Chairman Ron Roberts and District Attorney Bonnie </w:t>
                  </w:r>
                  <w:proofErr w:type="spellStart"/>
                  <w:r>
                    <w:rPr>
                      <w:szCs w:val="24"/>
                    </w:rPr>
                    <w:t>Dumanis</w:t>
                  </w:r>
                  <w:proofErr w:type="spellEnd"/>
                  <w:r>
                    <w:rPr>
                      <w:szCs w:val="24"/>
                    </w:rPr>
                    <w:t xml:space="preserve"> presented a proclamation recognizing prosecutors in the District Attorney’s Office, declaring December 4, 2012, </w:t>
                  </w:r>
                  <w:r w:rsidRPr="00BC6918">
                    <w:t xml:space="preserve">Victor </w:t>
                  </w:r>
                  <w:proofErr w:type="spellStart"/>
                  <w:r w:rsidRPr="00BC6918">
                    <w:t>Ou</w:t>
                  </w:r>
                  <w:proofErr w:type="spellEnd"/>
                  <w:r>
                    <w:rPr>
                      <w:szCs w:val="24"/>
                    </w:rPr>
                    <w:t xml:space="preserve"> Day </w:t>
                  </w:r>
                  <w:r w:rsidRPr="002A294C">
                    <w:rPr>
                      <w:szCs w:val="24"/>
                    </w:rPr>
                    <w:t>throughout the County of San Diego.</w:t>
                  </w:r>
                </w:p>
                <w:p w:rsidR="008B060D" w:rsidRDefault="008B060D" w:rsidP="008B060D">
                  <w:pPr>
                    <w:rPr>
                      <w:szCs w:val="24"/>
                    </w:rPr>
                  </w:pPr>
                </w:p>
                <w:p w:rsidR="008B060D" w:rsidRDefault="008B060D" w:rsidP="008B060D">
                  <w:pPr>
                    <w:rPr>
                      <w:szCs w:val="24"/>
                    </w:rPr>
                  </w:pPr>
                  <w:r>
                    <w:rPr>
                      <w:szCs w:val="24"/>
                    </w:rPr>
                    <w:t xml:space="preserve">Chairman Ron Roberts and District Attorney Bonnie </w:t>
                  </w:r>
                  <w:proofErr w:type="spellStart"/>
                  <w:r>
                    <w:rPr>
                      <w:szCs w:val="24"/>
                    </w:rPr>
                    <w:t>Dumanis</w:t>
                  </w:r>
                  <w:proofErr w:type="spellEnd"/>
                  <w:r>
                    <w:rPr>
                      <w:szCs w:val="24"/>
                    </w:rPr>
                    <w:t xml:space="preserve"> presented a proclamation recognizing prosecutors in the District Attorney’s Office, declaring December 4, 2012, </w:t>
                  </w:r>
                  <w:r w:rsidRPr="00BC6918">
                    <w:t xml:space="preserve">David </w:t>
                  </w:r>
                  <w:proofErr w:type="spellStart"/>
                  <w:r w:rsidRPr="00BC6918">
                    <w:t>Bost</w:t>
                  </w:r>
                  <w:proofErr w:type="spellEnd"/>
                  <w:r>
                    <w:rPr>
                      <w:szCs w:val="24"/>
                    </w:rPr>
                    <w:t xml:space="preserve"> Day </w:t>
                  </w:r>
                  <w:r w:rsidRPr="002A294C">
                    <w:rPr>
                      <w:szCs w:val="24"/>
                    </w:rPr>
                    <w:t>throughout the County of San Diego.</w:t>
                  </w:r>
                </w:p>
                <w:p w:rsidR="008B060D" w:rsidRDefault="008B060D" w:rsidP="0069055B">
                  <w:pPr>
                    <w:rPr>
                      <w:szCs w:val="24"/>
                    </w:rPr>
                  </w:pPr>
                </w:p>
                <w:p w:rsidR="008B060D" w:rsidRDefault="008B060D" w:rsidP="008B060D">
                  <w:pPr>
                    <w:rPr>
                      <w:szCs w:val="24"/>
                    </w:rPr>
                  </w:pPr>
                  <w:r>
                    <w:rPr>
                      <w:szCs w:val="24"/>
                    </w:rPr>
                    <w:t xml:space="preserve">Chairman Ron Roberts and District Attorney Bonnie </w:t>
                  </w:r>
                  <w:proofErr w:type="spellStart"/>
                  <w:r>
                    <w:rPr>
                      <w:szCs w:val="24"/>
                    </w:rPr>
                    <w:t>Dumanis</w:t>
                  </w:r>
                  <w:proofErr w:type="spellEnd"/>
                  <w:r>
                    <w:rPr>
                      <w:szCs w:val="24"/>
                    </w:rPr>
                    <w:t xml:space="preserve"> presented a proclamation recognizing prosecutors in the District Attorney’s Office, declaring December 4, 2012, </w:t>
                  </w:r>
                  <w:r w:rsidRPr="00BC6918">
                    <w:t>Claudine Ruiz</w:t>
                  </w:r>
                  <w:r>
                    <w:rPr>
                      <w:szCs w:val="24"/>
                    </w:rPr>
                    <w:t xml:space="preserve"> Day </w:t>
                  </w:r>
                  <w:r w:rsidRPr="002A294C">
                    <w:rPr>
                      <w:szCs w:val="24"/>
                    </w:rPr>
                    <w:t>throughout the County of San Diego.</w:t>
                  </w:r>
                </w:p>
                <w:p w:rsidR="000E79A0" w:rsidRDefault="000E79A0" w:rsidP="000E79A0">
                  <w:pPr>
                    <w:rPr>
                      <w:szCs w:val="24"/>
                    </w:rPr>
                  </w:pPr>
                </w:p>
                <w:p w:rsidR="008B060D" w:rsidRDefault="008B060D" w:rsidP="008B060D">
                  <w:pPr>
                    <w:rPr>
                      <w:szCs w:val="24"/>
                    </w:rPr>
                  </w:pPr>
                  <w:r>
                    <w:rPr>
                      <w:szCs w:val="24"/>
                    </w:rPr>
                    <w:t xml:space="preserve">Chairman Ron Roberts and District Attorney Bonnie </w:t>
                  </w:r>
                  <w:proofErr w:type="spellStart"/>
                  <w:r>
                    <w:rPr>
                      <w:szCs w:val="24"/>
                    </w:rPr>
                    <w:t>Dumanis</w:t>
                  </w:r>
                  <w:proofErr w:type="spellEnd"/>
                  <w:r>
                    <w:rPr>
                      <w:szCs w:val="24"/>
                    </w:rPr>
                    <w:t xml:space="preserve"> presented a proclamation recognizing prosecutors in the District Attorney’s Office, declaring December 4, 2012, </w:t>
                  </w:r>
                  <w:r w:rsidRPr="00BC6918">
                    <w:t xml:space="preserve">Mark Amador </w:t>
                  </w:r>
                  <w:r>
                    <w:rPr>
                      <w:szCs w:val="24"/>
                    </w:rPr>
                    <w:t xml:space="preserve">Day </w:t>
                  </w:r>
                  <w:r w:rsidRPr="002A294C">
                    <w:rPr>
                      <w:szCs w:val="24"/>
                    </w:rPr>
                    <w:t>throughout the County of San Diego.</w:t>
                  </w:r>
                </w:p>
                <w:p w:rsidR="008B060D" w:rsidRDefault="008B060D" w:rsidP="000E79A0">
                  <w:pPr>
                    <w:rPr>
                      <w:szCs w:val="24"/>
                    </w:rPr>
                  </w:pPr>
                </w:p>
                <w:p w:rsidR="008B060D" w:rsidRDefault="008B060D" w:rsidP="008B060D">
                  <w:pPr>
                    <w:rPr>
                      <w:szCs w:val="24"/>
                    </w:rPr>
                  </w:pPr>
                  <w:r>
                    <w:rPr>
                      <w:szCs w:val="24"/>
                    </w:rPr>
                    <w:t xml:space="preserve">Chairman Ron Roberts and District Attorney Bonnie </w:t>
                  </w:r>
                  <w:proofErr w:type="spellStart"/>
                  <w:r>
                    <w:rPr>
                      <w:szCs w:val="24"/>
                    </w:rPr>
                    <w:t>Dumanis</w:t>
                  </w:r>
                  <w:proofErr w:type="spellEnd"/>
                  <w:r>
                    <w:rPr>
                      <w:szCs w:val="24"/>
                    </w:rPr>
                    <w:t xml:space="preserve"> presented a proclamation recognizing prosecutors in the District Attorney’s Office, declaring December 4, 2012, </w:t>
                  </w:r>
                  <w:r>
                    <w:t>James Fontaine</w:t>
                  </w:r>
                  <w:r>
                    <w:rPr>
                      <w:szCs w:val="24"/>
                    </w:rPr>
                    <w:t xml:space="preserve"> Day </w:t>
                  </w:r>
                  <w:r w:rsidRPr="002A294C">
                    <w:rPr>
                      <w:szCs w:val="24"/>
                    </w:rPr>
                    <w:t>throughout the County of San Diego.</w:t>
                  </w:r>
                </w:p>
                <w:p w:rsidR="008B060D" w:rsidRDefault="008B060D" w:rsidP="000E79A0">
                  <w:pPr>
                    <w:rPr>
                      <w:szCs w:val="24"/>
                    </w:rPr>
                  </w:pPr>
                </w:p>
                <w:p w:rsidR="00BC6918" w:rsidRDefault="00BC6918" w:rsidP="000E79A0">
                  <w:r>
                    <w:rPr>
                      <w:szCs w:val="24"/>
                    </w:rPr>
                    <w:t>Chairman Ron Roberts</w:t>
                  </w:r>
                  <w:r w:rsidRPr="002A294C">
                    <w:rPr>
                      <w:szCs w:val="24"/>
                    </w:rPr>
                    <w:t xml:space="preserve"> </w:t>
                  </w:r>
                  <w:r>
                    <w:rPr>
                      <w:szCs w:val="24"/>
                    </w:rPr>
                    <w:t>presented a proclamation</w:t>
                  </w:r>
                  <w:r>
                    <w:t xml:space="preserve"> </w:t>
                  </w:r>
                  <w:r w:rsidR="008B060D">
                    <w:rPr>
                      <w:szCs w:val="24"/>
                    </w:rPr>
                    <w:t xml:space="preserve">declaring December 4, 2012, </w:t>
                  </w:r>
                  <w:r w:rsidR="00A51D70">
                    <w:rPr>
                      <w:szCs w:val="24"/>
                    </w:rPr>
                    <w:t xml:space="preserve">San Diego County </w:t>
                  </w:r>
                  <w:r w:rsidRPr="00A51D70">
                    <w:t xml:space="preserve">Volunteer Firefighter </w:t>
                  </w:r>
                  <w:r w:rsidR="008B060D" w:rsidRPr="00A51D70">
                    <w:t>Appreciation Day</w:t>
                  </w:r>
                  <w:r w:rsidR="008B374F" w:rsidRPr="00A51D70">
                    <w:t xml:space="preserve"> </w:t>
                  </w:r>
                  <w:r w:rsidR="008B374F" w:rsidRPr="00A51D70">
                    <w:rPr>
                      <w:szCs w:val="24"/>
                    </w:rPr>
                    <w:t>throughout the County of San Diego</w:t>
                  </w:r>
                  <w:r w:rsidR="008B060D" w:rsidRPr="00A51D70">
                    <w:t>.</w:t>
                  </w:r>
                </w:p>
                <w:p w:rsidR="00BC6918" w:rsidRDefault="00BC6918" w:rsidP="000E79A0"/>
                <w:p w:rsidR="00BC6918" w:rsidRDefault="00BC6918" w:rsidP="000E79A0">
                  <w:r>
                    <w:t xml:space="preserve">Vice Chairman Greg Cox presented a proclamation </w:t>
                  </w:r>
                  <w:r w:rsidR="008B374F">
                    <w:rPr>
                      <w:szCs w:val="24"/>
                    </w:rPr>
                    <w:t>declaring December 4, 2012,</w:t>
                  </w:r>
                  <w:r>
                    <w:t xml:space="preserve"> </w:t>
                  </w:r>
                  <w:r w:rsidR="00A77E11">
                    <w:t xml:space="preserve">          </w:t>
                  </w:r>
                  <w:r>
                    <w:t>I Love A Clean San Diego</w:t>
                  </w:r>
                  <w:r w:rsidR="008B374F">
                    <w:t xml:space="preserve"> </w:t>
                  </w:r>
                  <w:r w:rsidR="008B374F">
                    <w:rPr>
                      <w:szCs w:val="24"/>
                    </w:rPr>
                    <w:t xml:space="preserve">Day </w:t>
                  </w:r>
                  <w:r w:rsidR="008B374F" w:rsidRPr="002A294C">
                    <w:rPr>
                      <w:szCs w:val="24"/>
                    </w:rPr>
                    <w:t>throughout the County of San Diego.</w:t>
                  </w:r>
                </w:p>
                <w:p w:rsidR="00BC6918" w:rsidRDefault="00BC6918" w:rsidP="000E79A0"/>
                <w:p w:rsidR="006C76C4" w:rsidRDefault="0069055B" w:rsidP="006C76C4">
                  <w:r>
                    <w:t xml:space="preserve">Vice Chairman Greg Cox presented a proclamation </w:t>
                  </w:r>
                  <w:r w:rsidR="006C76C4">
                    <w:rPr>
                      <w:szCs w:val="24"/>
                    </w:rPr>
                    <w:t xml:space="preserve">declaring December 4, 2012, </w:t>
                  </w:r>
                  <w:r w:rsidR="006C76C4">
                    <w:t xml:space="preserve">Emily Jimenez Day </w:t>
                  </w:r>
                  <w:r w:rsidR="006C76C4" w:rsidRPr="002A294C">
                    <w:rPr>
                      <w:szCs w:val="24"/>
                    </w:rPr>
                    <w:t>throughout the County of San Diego.</w:t>
                  </w:r>
                </w:p>
                <w:p w:rsidR="0069055B" w:rsidRDefault="0069055B" w:rsidP="000E79A0"/>
                <w:p w:rsidR="006C76C4" w:rsidRDefault="0069055B" w:rsidP="006C76C4">
                  <w:r>
                    <w:t>Supervisor Dian</w:t>
                  </w:r>
                  <w:r w:rsidR="001D73F9">
                    <w:t>n</w:t>
                  </w:r>
                  <w:r>
                    <w:t xml:space="preserve">e Jacob </w:t>
                  </w:r>
                  <w:r>
                    <w:rPr>
                      <w:szCs w:val="24"/>
                    </w:rPr>
                    <w:t>presented a proclamation</w:t>
                  </w:r>
                  <w:r>
                    <w:t xml:space="preserve"> </w:t>
                  </w:r>
                  <w:r w:rsidR="006C76C4">
                    <w:rPr>
                      <w:szCs w:val="24"/>
                    </w:rPr>
                    <w:t xml:space="preserve">declaring December 4, 2012, </w:t>
                  </w:r>
                  <w:r w:rsidR="006C76C4">
                    <w:t xml:space="preserve">Timothy Vincent Dobbins Day </w:t>
                  </w:r>
                  <w:r w:rsidR="006C76C4" w:rsidRPr="002A294C">
                    <w:rPr>
                      <w:szCs w:val="24"/>
                    </w:rPr>
                    <w:t>throughout the County of San Diego.</w:t>
                  </w:r>
                </w:p>
                <w:p w:rsidR="0069055B" w:rsidRDefault="0069055B" w:rsidP="000E79A0"/>
                <w:p w:rsidR="006C76C4" w:rsidRDefault="006C76C4" w:rsidP="006C76C4">
                  <w:r>
                    <w:t>Supervisor Dian</w:t>
                  </w:r>
                  <w:r w:rsidR="001D73F9">
                    <w:t>n</w:t>
                  </w:r>
                  <w:r>
                    <w:t xml:space="preserve">e Jacob </w:t>
                  </w:r>
                  <w:r>
                    <w:rPr>
                      <w:szCs w:val="24"/>
                    </w:rPr>
                    <w:t>presented a proclamation</w:t>
                  </w:r>
                  <w:r>
                    <w:t xml:space="preserve"> </w:t>
                  </w:r>
                  <w:r>
                    <w:rPr>
                      <w:szCs w:val="24"/>
                    </w:rPr>
                    <w:t xml:space="preserve">declaring December 4, 2012, </w:t>
                  </w:r>
                  <w:r>
                    <w:t xml:space="preserve">Jennifer </w:t>
                  </w:r>
                  <w:proofErr w:type="spellStart"/>
                  <w:r>
                    <w:t>McSparron</w:t>
                  </w:r>
                  <w:proofErr w:type="spellEnd"/>
                  <w:r>
                    <w:t xml:space="preserve"> Day </w:t>
                  </w:r>
                  <w:r w:rsidRPr="002A294C">
                    <w:rPr>
                      <w:szCs w:val="24"/>
                    </w:rPr>
                    <w:t>throughout the County of San Diego.</w:t>
                  </w:r>
                </w:p>
                <w:p w:rsidR="006C76C4" w:rsidRDefault="006C76C4" w:rsidP="000E79A0"/>
                <w:p w:rsidR="0069055B" w:rsidRDefault="0069055B" w:rsidP="000E79A0">
                  <w:r>
                    <w:t xml:space="preserve">Supervisor Pam Slater-Price </w:t>
                  </w:r>
                  <w:r>
                    <w:rPr>
                      <w:szCs w:val="24"/>
                    </w:rPr>
                    <w:t>presented a proclamation</w:t>
                  </w:r>
                  <w:r>
                    <w:t xml:space="preserve"> </w:t>
                  </w:r>
                  <w:r w:rsidR="006C76C4">
                    <w:rPr>
                      <w:szCs w:val="24"/>
                    </w:rPr>
                    <w:t xml:space="preserve">declaring December 4, 2012, </w:t>
                  </w:r>
                  <w:r w:rsidR="006C76C4">
                    <w:t xml:space="preserve">Anthony </w:t>
                  </w:r>
                  <w:proofErr w:type="spellStart"/>
                  <w:r w:rsidR="006C76C4">
                    <w:t>Bayro</w:t>
                  </w:r>
                  <w:proofErr w:type="spellEnd"/>
                  <w:r w:rsidR="006C76C4">
                    <w:t xml:space="preserve"> Day </w:t>
                  </w:r>
                  <w:r w:rsidR="006C76C4" w:rsidRPr="002A294C">
                    <w:rPr>
                      <w:szCs w:val="24"/>
                    </w:rPr>
                    <w:t>throughout the County of San Diego.</w:t>
                  </w:r>
                </w:p>
                <w:p w:rsidR="006C76C4" w:rsidRDefault="006C76C4" w:rsidP="000E79A0"/>
                <w:p w:rsidR="006C76C4" w:rsidRDefault="006C76C4" w:rsidP="000E79A0">
                  <w:r>
                    <w:t xml:space="preserve">Supervisor Pam Slater-Price </w:t>
                  </w:r>
                  <w:r>
                    <w:rPr>
                      <w:szCs w:val="24"/>
                    </w:rPr>
                    <w:t>presented a proclamation</w:t>
                  </w:r>
                  <w:r>
                    <w:t xml:space="preserve"> </w:t>
                  </w:r>
                  <w:r>
                    <w:rPr>
                      <w:szCs w:val="24"/>
                    </w:rPr>
                    <w:t xml:space="preserve">declaring December 4, 2012, </w:t>
                  </w:r>
                  <w:r>
                    <w:t xml:space="preserve">Gloria Carranza Day </w:t>
                  </w:r>
                  <w:r w:rsidRPr="002A294C">
                    <w:rPr>
                      <w:szCs w:val="24"/>
                    </w:rPr>
                    <w:t>throughout the County of San Diego.</w:t>
                  </w:r>
                </w:p>
                <w:p w:rsidR="0069055B" w:rsidRDefault="0069055B" w:rsidP="000E79A0"/>
                <w:p w:rsidR="000E79A0" w:rsidRDefault="0069055B" w:rsidP="000E79A0">
                  <w:r>
                    <w:t xml:space="preserve">Supervisor Pam Slater-Price </w:t>
                  </w:r>
                  <w:r>
                    <w:rPr>
                      <w:szCs w:val="24"/>
                    </w:rPr>
                    <w:t>presented a proclamation</w:t>
                  </w:r>
                  <w:r>
                    <w:t xml:space="preserve"> </w:t>
                  </w:r>
                  <w:r w:rsidR="00DE0598">
                    <w:rPr>
                      <w:szCs w:val="24"/>
                    </w:rPr>
                    <w:t xml:space="preserve">declaring December 4, 2012, </w:t>
                  </w:r>
                  <w:r w:rsidR="00DE4B62">
                    <w:rPr>
                      <w:szCs w:val="24"/>
                    </w:rPr>
                    <w:t xml:space="preserve">The </w:t>
                  </w:r>
                  <w:r>
                    <w:t>California Ballet Company</w:t>
                  </w:r>
                  <w:r w:rsidR="00DE0598">
                    <w:t xml:space="preserve"> Day </w:t>
                  </w:r>
                  <w:r w:rsidR="00DE0598" w:rsidRPr="002A294C">
                    <w:rPr>
                      <w:szCs w:val="24"/>
                    </w:rPr>
                    <w:t>throughout the County of San Diego</w:t>
                  </w:r>
                  <w:r>
                    <w:t>.</w:t>
                  </w:r>
                </w:p>
                <w:p w:rsidR="0069055B" w:rsidRDefault="0069055B" w:rsidP="000E79A0"/>
                <w:p w:rsidR="000E52F4" w:rsidRDefault="000E52F4" w:rsidP="000E79A0"/>
                <w:p w:rsidR="0069055B" w:rsidRDefault="0069055B" w:rsidP="000E79A0">
                  <w:r>
                    <w:t xml:space="preserve">The Board of Supervisors </w:t>
                  </w:r>
                  <w:r>
                    <w:rPr>
                      <w:szCs w:val="24"/>
                    </w:rPr>
                    <w:t>presented a proclamation</w:t>
                  </w:r>
                  <w:r>
                    <w:t xml:space="preserve"> </w:t>
                  </w:r>
                  <w:r w:rsidR="00DE4B62">
                    <w:rPr>
                      <w:szCs w:val="24"/>
                    </w:rPr>
                    <w:t>declaring December 4, 2012,</w:t>
                  </w:r>
                  <w:r>
                    <w:t xml:space="preserve"> Supervisor Pam Slater-Price</w:t>
                  </w:r>
                  <w:r w:rsidR="00DE4B62">
                    <w:t xml:space="preserve"> Day </w:t>
                  </w:r>
                  <w:r w:rsidR="00DE4B62" w:rsidRPr="002A294C">
                    <w:rPr>
                      <w:szCs w:val="24"/>
                    </w:rPr>
                    <w:t>throughout the County of San Diego</w:t>
                  </w:r>
                  <w:r>
                    <w:t>.</w:t>
                  </w:r>
                </w:p>
                <w:p w:rsidR="0069055B" w:rsidRDefault="0069055B" w:rsidP="000E79A0">
                  <w:pPr>
                    <w:rPr>
                      <w:szCs w:val="24"/>
                    </w:rPr>
                  </w:pPr>
                </w:p>
                <w:p w:rsidR="00AB310D" w:rsidRPr="002A294C" w:rsidRDefault="00AB310D" w:rsidP="003B1E22">
                  <w:pPr>
                    <w:rPr>
                      <w:szCs w:val="24"/>
                    </w:rPr>
                  </w:pPr>
                </w:p>
              </w:tc>
            </w:tr>
            <w:tr w:rsidR="00E40DB5" w:rsidRPr="002A294C" w:rsidTr="002A1E74">
              <w:tblPrEx>
                <w:tblCellMar>
                  <w:left w:w="108" w:type="dxa"/>
                  <w:right w:w="108" w:type="dxa"/>
                </w:tblCellMar>
              </w:tblPrEx>
              <w:trPr>
                <w:gridBefore w:val="1"/>
                <w:wBefore w:w="7" w:type="dxa"/>
              </w:trPr>
              <w:tc>
                <w:tcPr>
                  <w:tcW w:w="810" w:type="dxa"/>
                </w:tcPr>
                <w:p w:rsidR="00E40DB5" w:rsidRPr="002A294C" w:rsidRDefault="00E40DB5" w:rsidP="003B1E22">
                  <w:pPr>
                    <w:pStyle w:val="BLTemplate"/>
                    <w:keepNext/>
                    <w:jc w:val="center"/>
                    <w:rPr>
                      <w:b/>
                    </w:rPr>
                  </w:pPr>
                  <w:r>
                    <w:rPr>
                      <w:b/>
                    </w:rPr>
                    <w:t>38</w:t>
                  </w:r>
                  <w:r w:rsidRPr="002A294C">
                    <w:rPr>
                      <w:b/>
                    </w:rPr>
                    <w:t>.</w:t>
                  </w:r>
                </w:p>
              </w:tc>
              <w:tc>
                <w:tcPr>
                  <w:tcW w:w="1620" w:type="dxa"/>
                  <w:gridSpan w:val="2"/>
                </w:tcPr>
                <w:p w:rsidR="00E40DB5" w:rsidRPr="002A294C" w:rsidRDefault="00E40DB5" w:rsidP="003B1E22">
                  <w:pPr>
                    <w:pStyle w:val="BLTemplate"/>
                    <w:keepNext/>
                    <w:jc w:val="left"/>
                    <w:rPr>
                      <w:b/>
                    </w:rPr>
                  </w:pPr>
                  <w:r w:rsidRPr="002A294C">
                    <w:rPr>
                      <w:b/>
                    </w:rPr>
                    <w:t>SUBJECT:</w:t>
                  </w:r>
                </w:p>
              </w:tc>
              <w:tc>
                <w:tcPr>
                  <w:tcW w:w="6930" w:type="dxa"/>
                  <w:gridSpan w:val="2"/>
                </w:tcPr>
                <w:p w:rsidR="00E40DB5" w:rsidRPr="002A294C" w:rsidRDefault="009A47B9" w:rsidP="003B1E22">
                  <w:pPr>
                    <w:pStyle w:val="JustifiedCOB"/>
                    <w:keepNext/>
                    <w:jc w:val="left"/>
                  </w:pPr>
                  <w:r w:rsidRPr="002A294C">
                    <w:fldChar w:fldCharType="begin"/>
                  </w:r>
                  <w:r w:rsidR="00E40DB5" w:rsidRPr="002A294C">
                    <w:instrText xml:space="preserve">  MACROBUTTON NoMacro </w:instrText>
                  </w:r>
                  <w:r w:rsidRPr="002A294C">
                    <w:fldChar w:fldCharType="end"/>
                  </w:r>
                  <w:r w:rsidR="00E40DB5" w:rsidRPr="002A294C">
                    <w:rPr>
                      <w:b/>
                    </w:rPr>
                    <w:t>PUBLIC COMMUNICATION (DISTRICTS: ALL)</w:t>
                  </w:r>
                </w:p>
              </w:tc>
            </w:tr>
            <w:tr w:rsidR="00E40DB5" w:rsidRPr="002A294C" w:rsidTr="002A1E74">
              <w:tblPrEx>
                <w:tblCellMar>
                  <w:left w:w="108" w:type="dxa"/>
                  <w:right w:w="108" w:type="dxa"/>
                </w:tblCellMar>
              </w:tblPrEx>
              <w:trPr>
                <w:gridBefore w:val="1"/>
                <w:wBefore w:w="7" w:type="dxa"/>
              </w:trPr>
              <w:tc>
                <w:tcPr>
                  <w:tcW w:w="810" w:type="dxa"/>
                </w:tcPr>
                <w:p w:rsidR="00E40DB5" w:rsidRPr="002A294C" w:rsidRDefault="00E40DB5" w:rsidP="003B1E22">
                  <w:pPr>
                    <w:pStyle w:val="BLTemplate"/>
                    <w:keepNext/>
                    <w:jc w:val="center"/>
                    <w:rPr>
                      <w:b/>
                    </w:rPr>
                  </w:pPr>
                </w:p>
              </w:tc>
              <w:tc>
                <w:tcPr>
                  <w:tcW w:w="8550" w:type="dxa"/>
                  <w:gridSpan w:val="4"/>
                  <w:vAlign w:val="bottom"/>
                </w:tcPr>
                <w:p w:rsidR="00E40DB5" w:rsidRPr="002A294C" w:rsidRDefault="00E40DB5" w:rsidP="003B1E22">
                  <w:pPr>
                    <w:pStyle w:val="BLTemplate"/>
                    <w:keepNext/>
                  </w:pPr>
                  <w:r w:rsidRPr="002A294C">
                    <w:rPr>
                      <w:b/>
                    </w:rPr>
                    <w:t>OVERVIEW:</w:t>
                  </w:r>
                </w:p>
              </w:tc>
            </w:tr>
            <w:tr w:rsidR="00E40DB5" w:rsidRPr="002A294C" w:rsidTr="002A1E74">
              <w:tblPrEx>
                <w:tblCellMar>
                  <w:left w:w="108" w:type="dxa"/>
                  <w:right w:w="108" w:type="dxa"/>
                </w:tblCellMar>
              </w:tblPrEx>
              <w:trPr>
                <w:gridBefore w:val="1"/>
                <w:wBefore w:w="7" w:type="dxa"/>
              </w:trPr>
              <w:tc>
                <w:tcPr>
                  <w:tcW w:w="810" w:type="dxa"/>
                </w:tcPr>
                <w:p w:rsidR="00E40DB5" w:rsidRPr="002A294C" w:rsidRDefault="00E40DB5" w:rsidP="003B1E22">
                  <w:pPr>
                    <w:pStyle w:val="BLTemplate"/>
                    <w:keepNext/>
                    <w:jc w:val="center"/>
                    <w:rPr>
                      <w:b/>
                    </w:rPr>
                  </w:pPr>
                </w:p>
              </w:tc>
              <w:tc>
                <w:tcPr>
                  <w:tcW w:w="8550" w:type="dxa"/>
                  <w:gridSpan w:val="4"/>
                </w:tcPr>
                <w:p w:rsidR="00E40DB5" w:rsidRDefault="006D299B" w:rsidP="003B1E22">
                  <w:pPr>
                    <w:pStyle w:val="ListParagraph"/>
                    <w:ind w:left="0"/>
                  </w:pPr>
                  <w:r>
                    <w:t xml:space="preserve">Robin Kaufman </w:t>
                  </w:r>
                  <w:r w:rsidR="00AD1158">
                    <w:t>spoke to the Board regarding</w:t>
                  </w:r>
                  <w:r>
                    <w:t xml:space="preserve"> Supervisor Pam Slater-Price.</w:t>
                  </w:r>
                </w:p>
                <w:p w:rsidR="006D299B" w:rsidRDefault="006D299B" w:rsidP="003B1E22">
                  <w:pPr>
                    <w:pStyle w:val="JustifiedCOB"/>
                    <w:keepNext/>
                    <w:tabs>
                      <w:tab w:val="left" w:pos="0"/>
                    </w:tabs>
                    <w:spacing w:after="0"/>
                  </w:pPr>
                </w:p>
                <w:p w:rsidR="00E40DB5" w:rsidRDefault="006D299B" w:rsidP="003B1E22">
                  <w:pPr>
                    <w:pStyle w:val="JustifiedCOB"/>
                    <w:keepNext/>
                    <w:tabs>
                      <w:tab w:val="left" w:pos="0"/>
                    </w:tabs>
                    <w:spacing w:after="0"/>
                  </w:pPr>
                  <w:r>
                    <w:t>Sherry Ludwig spoke to the Boa</w:t>
                  </w:r>
                  <w:r w:rsidR="002232ED">
                    <w:t>rd regarding Commission on the S</w:t>
                  </w:r>
                  <w:r>
                    <w:t>tatus of Women appointment.</w:t>
                  </w:r>
                </w:p>
                <w:p w:rsidR="006D299B" w:rsidRPr="002A294C" w:rsidRDefault="006D299B" w:rsidP="003B1E22">
                  <w:pPr>
                    <w:pStyle w:val="JustifiedCOB"/>
                    <w:keepNext/>
                    <w:tabs>
                      <w:tab w:val="left" w:pos="0"/>
                    </w:tabs>
                    <w:spacing w:after="0"/>
                  </w:pPr>
                </w:p>
              </w:tc>
            </w:tr>
            <w:tr w:rsidR="00E40DB5" w:rsidRPr="002A294C" w:rsidTr="002A1E74">
              <w:tblPrEx>
                <w:tblCellMar>
                  <w:left w:w="108" w:type="dxa"/>
                  <w:right w:w="108" w:type="dxa"/>
                </w:tblCellMar>
              </w:tblPrEx>
              <w:trPr>
                <w:gridBefore w:val="1"/>
                <w:wBefore w:w="7" w:type="dxa"/>
              </w:trPr>
              <w:tc>
                <w:tcPr>
                  <w:tcW w:w="810" w:type="dxa"/>
                </w:tcPr>
                <w:p w:rsidR="00E40DB5" w:rsidRPr="002A294C" w:rsidRDefault="00E40DB5" w:rsidP="003B1E22">
                  <w:pPr>
                    <w:rPr>
                      <w:b/>
                    </w:rPr>
                  </w:pPr>
                </w:p>
              </w:tc>
              <w:tc>
                <w:tcPr>
                  <w:tcW w:w="8550" w:type="dxa"/>
                  <w:gridSpan w:val="4"/>
                  <w:vAlign w:val="bottom"/>
                </w:tcPr>
                <w:p w:rsidR="00E40DB5" w:rsidRPr="002A294C" w:rsidRDefault="00E40DB5" w:rsidP="003B1E22">
                  <w:pPr>
                    <w:rPr>
                      <w:b/>
                    </w:rPr>
                  </w:pPr>
                  <w:r w:rsidRPr="002A294C">
                    <w:rPr>
                      <w:b/>
                    </w:rPr>
                    <w:t>ACTION:</w:t>
                  </w:r>
                </w:p>
              </w:tc>
            </w:tr>
            <w:tr w:rsidR="00E40DB5" w:rsidRPr="002A294C" w:rsidTr="002A1E74">
              <w:tblPrEx>
                <w:tblCellMar>
                  <w:left w:w="108" w:type="dxa"/>
                  <w:right w:w="108" w:type="dxa"/>
                </w:tblCellMar>
              </w:tblPrEx>
              <w:trPr>
                <w:gridBefore w:val="1"/>
                <w:wBefore w:w="7" w:type="dxa"/>
              </w:trPr>
              <w:tc>
                <w:tcPr>
                  <w:tcW w:w="810" w:type="dxa"/>
                </w:tcPr>
                <w:p w:rsidR="00E40DB5" w:rsidRPr="002A294C" w:rsidRDefault="00E40DB5" w:rsidP="003B1E22">
                  <w:pPr>
                    <w:pStyle w:val="BLTemplate"/>
                    <w:jc w:val="center"/>
                    <w:rPr>
                      <w:b/>
                    </w:rPr>
                  </w:pPr>
                </w:p>
              </w:tc>
              <w:tc>
                <w:tcPr>
                  <w:tcW w:w="8550" w:type="dxa"/>
                  <w:gridSpan w:val="4"/>
                  <w:vAlign w:val="bottom"/>
                </w:tcPr>
                <w:p w:rsidR="00E40DB5" w:rsidRPr="002A294C" w:rsidRDefault="00E40DB5" w:rsidP="003B1E22">
                  <w:pPr>
                    <w:pStyle w:val="BLTemplate"/>
                  </w:pPr>
                  <w:r w:rsidRPr="002A294C">
                    <w:t>Heard, referred to the Chief Administrative Officer.</w:t>
                  </w:r>
                </w:p>
              </w:tc>
            </w:tr>
            <w:tr w:rsidR="00E40DB5" w:rsidRPr="00882084" w:rsidTr="002A1E74">
              <w:trPr>
                <w:gridAfter w:val="1"/>
                <w:wAfter w:w="7" w:type="dxa"/>
              </w:trPr>
              <w:tc>
                <w:tcPr>
                  <w:tcW w:w="817" w:type="dxa"/>
                  <w:gridSpan w:val="2"/>
                </w:tcPr>
                <w:p w:rsidR="00E40DB5" w:rsidRPr="00882084" w:rsidRDefault="00E40DB5" w:rsidP="003B1E22">
                  <w:pPr>
                    <w:pStyle w:val="BLTemplate"/>
                    <w:jc w:val="center"/>
                    <w:rPr>
                      <w:b/>
                      <w:bCs/>
                    </w:rPr>
                  </w:pPr>
                </w:p>
              </w:tc>
              <w:tc>
                <w:tcPr>
                  <w:tcW w:w="8543" w:type="dxa"/>
                  <w:gridSpan w:val="3"/>
                </w:tcPr>
                <w:p w:rsidR="00E40DB5" w:rsidRDefault="00E40DB5" w:rsidP="003B1E22">
                  <w:pPr>
                    <w:pStyle w:val="BLTemplate"/>
                    <w:rPr>
                      <w:b/>
                    </w:rPr>
                  </w:pPr>
                </w:p>
              </w:tc>
            </w:tr>
          </w:tbl>
          <w:p w:rsidR="005611C8" w:rsidRDefault="009A47B9"/>
        </w:customXml>
        <w:p w:rsidR="00E40DB5" w:rsidRPr="002A2CE4" w:rsidRDefault="00E40DB5" w:rsidP="00E40DB5">
          <w:r w:rsidRPr="00454253">
            <w:t>There being no further business, the Board adjou</w:t>
          </w:r>
          <w:r w:rsidR="00D33930">
            <w:rPr>
              <w:szCs w:val="24"/>
            </w:rPr>
            <w:t>rned at 2:38 p</w:t>
          </w:r>
          <w:r>
            <w:rPr>
              <w:szCs w:val="24"/>
            </w:rPr>
            <w:t>.m.</w:t>
          </w:r>
          <w:r w:rsidR="002232ED">
            <w:rPr>
              <w:szCs w:val="24"/>
            </w:rPr>
            <w:t xml:space="preserve"> i</w:t>
          </w:r>
          <w:r w:rsidR="002A2CE4">
            <w:rPr>
              <w:szCs w:val="24"/>
            </w:rPr>
            <w:t xml:space="preserve">n memory of </w:t>
          </w:r>
          <w:r w:rsidR="002A2CE4">
            <w:t xml:space="preserve">Corbin Taylor, </w:t>
          </w:r>
          <w:r w:rsidR="00DE4B62" w:rsidRPr="00850E7A">
            <w:rPr>
              <w:color w:val="000000"/>
            </w:rPr>
            <w:t xml:space="preserve">Georgia </w:t>
          </w:r>
          <w:proofErr w:type="spellStart"/>
          <w:r w:rsidR="00DE4B62" w:rsidRPr="00850E7A">
            <w:rPr>
              <w:color w:val="000000"/>
            </w:rPr>
            <w:t>Neives</w:t>
          </w:r>
          <w:proofErr w:type="spellEnd"/>
          <w:r w:rsidR="00DE4B62" w:rsidRPr="00850E7A">
            <w:rPr>
              <w:color w:val="000000"/>
            </w:rPr>
            <w:t xml:space="preserve"> Tucker</w:t>
          </w:r>
          <w:r w:rsidR="00DE4B62">
            <w:rPr>
              <w:color w:val="000000"/>
            </w:rPr>
            <w:t>,</w:t>
          </w:r>
          <w:r w:rsidR="00DE4B62">
            <w:t xml:space="preserve"> </w:t>
          </w:r>
          <w:r w:rsidR="002A2CE4" w:rsidRPr="00850E7A">
            <w:t>C.E Allison</w:t>
          </w:r>
          <w:r w:rsidR="002A2CE4">
            <w:t xml:space="preserve">, </w:t>
          </w:r>
          <w:r w:rsidR="00DE4B62" w:rsidRPr="00850E7A">
            <w:t>Tina C. de Baca</w:t>
          </w:r>
          <w:r w:rsidR="00DE4B62">
            <w:t xml:space="preserve">, </w:t>
          </w:r>
          <w:r w:rsidR="002A2CE4" w:rsidRPr="00850E7A">
            <w:t>Bobby Price</w:t>
          </w:r>
          <w:r w:rsidR="002A2CE4">
            <w:t xml:space="preserve">, </w:t>
          </w:r>
          <w:r w:rsidR="002A2CE4" w:rsidRPr="00850E7A">
            <w:t>Dan McKinnon</w:t>
          </w:r>
          <w:r w:rsidR="002A2CE4">
            <w:t xml:space="preserve">, and </w:t>
          </w:r>
          <w:r w:rsidR="002A2CE4" w:rsidRPr="00850E7A">
            <w:t xml:space="preserve">Josiah </w:t>
          </w:r>
          <w:proofErr w:type="spellStart"/>
          <w:r w:rsidR="002A2CE4" w:rsidRPr="00850E7A">
            <w:t>Neeper</w:t>
          </w:r>
          <w:proofErr w:type="spellEnd"/>
          <w:r w:rsidR="002A2CE4">
            <w:t>.</w:t>
          </w:r>
        </w:p>
        <w:p w:rsidR="00E40DB5" w:rsidRPr="004B3D9B" w:rsidRDefault="00E40DB5" w:rsidP="00E40DB5">
          <w:pPr>
            <w:rPr>
              <w:szCs w:val="24"/>
            </w:rPr>
          </w:pPr>
        </w:p>
        <w:p w:rsidR="00E40DB5" w:rsidRPr="001C0F5D" w:rsidRDefault="00E40DB5" w:rsidP="00E40DB5"/>
        <w:p w:rsidR="00E40DB5" w:rsidRPr="00BA2570" w:rsidRDefault="00E40DB5" w:rsidP="00E40DB5">
          <w:pPr>
            <w:tabs>
              <w:tab w:val="left" w:pos="-1530"/>
              <w:tab w:val="left" w:pos="-450"/>
              <w:tab w:val="left" w:pos="-360"/>
              <w:tab w:val="left" w:pos="-180"/>
            </w:tabs>
          </w:pPr>
        </w:p>
        <w:p w:rsidR="00E40DB5" w:rsidRPr="00BA2570" w:rsidRDefault="00E40DB5" w:rsidP="00E40DB5">
          <w:pPr>
            <w:tabs>
              <w:tab w:val="left" w:pos="-1530"/>
              <w:tab w:val="left" w:pos="-450"/>
              <w:tab w:val="left" w:pos="-360"/>
              <w:tab w:val="left" w:pos="-180"/>
            </w:tabs>
            <w:ind w:left="-720"/>
            <w:jc w:val="center"/>
            <w:outlineLvl w:val="0"/>
          </w:pPr>
          <w:bookmarkStart w:id="12" w:name="ClerkName"/>
          <w:bookmarkEnd w:id="12"/>
          <w:r w:rsidRPr="00BA2570">
            <w:t>THOMAS J. PASTUSZKA</w:t>
          </w:r>
        </w:p>
        <w:p w:rsidR="00E40DB5" w:rsidRPr="00BA2570" w:rsidRDefault="00E40DB5" w:rsidP="00E40DB5">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13" w:name="Clerk"/>
          <w:bookmarkEnd w:id="13"/>
          <w:r w:rsidRPr="00BA2570">
            <w:t>Clerk of the Board of Supervisors</w:t>
          </w:r>
        </w:p>
        <w:p w:rsidR="00E40DB5" w:rsidRDefault="00E40DB5" w:rsidP="00E40DB5">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rsidRPr="00BA2570">
            <w:t>County of San Diego, State of California</w:t>
          </w:r>
        </w:p>
        <w:p w:rsidR="00E40DB5" w:rsidRDefault="00E40DB5" w:rsidP="00E40DB5">
          <w:pPr>
            <w:tabs>
              <w:tab w:val="left" w:pos="-1530"/>
              <w:tab w:val="left" w:pos="-450"/>
              <w:tab w:val="left" w:pos="-360"/>
              <w:tab w:val="left" w:pos="-180"/>
            </w:tabs>
          </w:pPr>
        </w:p>
        <w:p w:rsidR="00E40DB5" w:rsidRDefault="00E40DB5" w:rsidP="00E40DB5">
          <w:pPr>
            <w:tabs>
              <w:tab w:val="left" w:pos="-1530"/>
              <w:tab w:val="left" w:pos="-450"/>
              <w:tab w:val="left" w:pos="-360"/>
              <w:tab w:val="left" w:pos="-180"/>
            </w:tabs>
          </w:pPr>
        </w:p>
        <w:p w:rsidR="00E40DB5" w:rsidRDefault="00E40DB5" w:rsidP="00E40DB5">
          <w:pPr>
            <w:tabs>
              <w:tab w:val="left" w:pos="-1530"/>
              <w:tab w:val="left" w:pos="-450"/>
              <w:tab w:val="left" w:pos="-360"/>
              <w:tab w:val="left" w:pos="-180"/>
            </w:tabs>
          </w:pPr>
          <w:r>
            <w:t>Consent</w:t>
          </w:r>
          <w:r w:rsidRPr="00BA2570">
            <w:t>:</w:t>
          </w:r>
          <w:bookmarkStart w:id="14" w:name="NotesBy"/>
          <w:bookmarkEnd w:id="14"/>
          <w:r>
            <w:t xml:space="preserve"> Vizcarra</w:t>
          </w:r>
        </w:p>
        <w:p w:rsidR="00E40DB5" w:rsidRPr="00BA2570" w:rsidRDefault="00E40DB5" w:rsidP="00E40DB5">
          <w:pPr>
            <w:tabs>
              <w:tab w:val="left" w:pos="-1530"/>
              <w:tab w:val="left" w:pos="-450"/>
              <w:tab w:val="left" w:pos="-360"/>
              <w:tab w:val="left" w:pos="-180"/>
            </w:tabs>
          </w:pPr>
          <w:r>
            <w:t>Discussion: Panfil</w:t>
          </w:r>
        </w:p>
        <w:p w:rsidR="00E40DB5" w:rsidRPr="00BA2570" w:rsidRDefault="00E40DB5" w:rsidP="00E40DB5">
          <w:pPr>
            <w:tabs>
              <w:tab w:val="left" w:pos="-1530"/>
              <w:tab w:val="left" w:pos="-450"/>
              <w:tab w:val="left" w:pos="-360"/>
              <w:tab w:val="left" w:pos="-180"/>
            </w:tabs>
            <w:ind w:left="-720"/>
          </w:pPr>
        </w:p>
        <w:p w:rsidR="002A2CE4" w:rsidRDefault="00E40DB5" w:rsidP="002A2CE4">
          <w:pPr>
            <w:tabs>
              <w:tab w:val="left" w:pos="-1530"/>
              <w:tab w:val="left" w:pos="-450"/>
              <w:tab w:val="left" w:pos="-360"/>
              <w:tab w:val="left" w:pos="-180"/>
            </w:tabs>
          </w:pPr>
          <w:r w:rsidRPr="00BA2570">
            <w:t xml:space="preserve">NOTE: </w:t>
          </w:r>
          <w:bookmarkStart w:id="15" w:name="Note"/>
          <w:bookmarkEnd w:id="15"/>
          <w:r w:rsidRPr="00BA2570">
            <w:t>This Statement of Proceedings sets forth all actions taken by the County of San Diego Board of Supervisors on the matters stated, but not necessarily the chronological sequence in which the matters were taken up.</w:t>
          </w:r>
        </w:p>
      </w:customXml>
    </w:customXml>
    <w:sectPr w:rsidR="002A2CE4" w:rsidSect="008C66B5">
      <w:headerReference w:type="even" r:id="rId11"/>
      <w:headerReference w:type="default" r:id="rId12"/>
      <w:footerReference w:type="even"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5ED" w:rsidRDefault="00BC25ED">
      <w:r>
        <w:separator/>
      </w:r>
    </w:p>
  </w:endnote>
  <w:endnote w:type="continuationSeparator" w:id="0">
    <w:p w:rsidR="00BC25ED" w:rsidRDefault="00BC25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ont338">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ED" w:rsidRDefault="009A47B9">
    <w:pPr>
      <w:pStyle w:val="Footer"/>
      <w:framePr w:wrap="around" w:vAnchor="text" w:hAnchor="margin" w:xAlign="right" w:y="1"/>
      <w:rPr>
        <w:rStyle w:val="PageNumber"/>
      </w:rPr>
    </w:pPr>
    <w:r>
      <w:rPr>
        <w:rStyle w:val="PageNumber"/>
      </w:rPr>
      <w:fldChar w:fldCharType="begin"/>
    </w:r>
    <w:r w:rsidR="00BC25ED">
      <w:rPr>
        <w:rStyle w:val="PageNumber"/>
      </w:rPr>
      <w:instrText xml:space="preserve">PAGE  </w:instrText>
    </w:r>
    <w:r>
      <w:rPr>
        <w:rStyle w:val="PageNumber"/>
      </w:rPr>
      <w:fldChar w:fldCharType="separate"/>
    </w:r>
    <w:r w:rsidR="00BC25ED">
      <w:rPr>
        <w:rStyle w:val="PageNumber"/>
        <w:noProof/>
      </w:rPr>
      <w:t>2</w:t>
    </w:r>
    <w:r>
      <w:rPr>
        <w:rStyle w:val="PageNumber"/>
      </w:rPr>
      <w:fldChar w:fldCharType="end"/>
    </w:r>
  </w:p>
  <w:p w:rsidR="00BC25ED" w:rsidRDefault="00BC25E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ED" w:rsidRDefault="009A47B9">
    <w:pPr>
      <w:pStyle w:val="Footer"/>
      <w:framePr w:wrap="around" w:vAnchor="text" w:hAnchor="margin" w:xAlign="right" w:y="1"/>
      <w:rPr>
        <w:rStyle w:val="PageNumber"/>
      </w:rPr>
    </w:pPr>
    <w:r>
      <w:rPr>
        <w:rStyle w:val="PageNumber"/>
      </w:rPr>
      <w:fldChar w:fldCharType="begin"/>
    </w:r>
    <w:r w:rsidR="00BC25ED">
      <w:rPr>
        <w:rStyle w:val="PageNumber"/>
      </w:rPr>
      <w:instrText xml:space="preserve">PAGE  </w:instrText>
    </w:r>
    <w:r>
      <w:rPr>
        <w:rStyle w:val="PageNumber"/>
      </w:rPr>
      <w:fldChar w:fldCharType="separate"/>
    </w:r>
    <w:r w:rsidR="00352071">
      <w:rPr>
        <w:rStyle w:val="PageNumber"/>
        <w:noProof/>
      </w:rPr>
      <w:t>48</w:t>
    </w:r>
    <w:r>
      <w:rPr>
        <w:rStyle w:val="PageNumber"/>
      </w:rPr>
      <w:fldChar w:fldCharType="end"/>
    </w:r>
  </w:p>
  <w:p w:rsidR="00BC25ED" w:rsidRDefault="00BC25ED">
    <w:pPr>
      <w:tabs>
        <w:tab w:val="left" w:pos="5040"/>
      </w:tabs>
      <w:ind w:right="432"/>
      <w:jc w:val="left"/>
      <w:rPr>
        <w:sz w:val="20"/>
      </w:rPr>
    </w:pPr>
    <w:r>
      <w:rPr>
        <w:sz w:val="20"/>
      </w:rPr>
      <w:t>12/04/12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ED" w:rsidRDefault="009A47B9">
    <w:pPr>
      <w:framePr w:wrap="around" w:vAnchor="text" w:hAnchor="margin" w:xAlign="right" w:y="1"/>
    </w:pPr>
    <w:r>
      <w:fldChar w:fldCharType="begin"/>
    </w:r>
    <w:r w:rsidR="00BC25ED">
      <w:instrText xml:space="preserve">PAGE  </w:instrText>
    </w:r>
    <w:r>
      <w:fldChar w:fldCharType="end"/>
    </w:r>
  </w:p>
  <w:p w:rsidR="00BC25ED" w:rsidRDefault="00BC25ED">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ED" w:rsidRDefault="00BC25E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5ED" w:rsidRDefault="00BC25ED">
      <w:r>
        <w:separator/>
      </w:r>
    </w:p>
  </w:footnote>
  <w:footnote w:type="continuationSeparator" w:id="0">
    <w:p w:rsidR="00BC25ED" w:rsidRDefault="00BC25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Borders>
        <w:top w:val="single" w:sz="12" w:space="0" w:color="auto"/>
        <w:bottom w:val="single" w:sz="12" w:space="0" w:color="auto"/>
      </w:tblBorders>
      <w:tblLayout w:type="fixed"/>
      <w:tblLook w:val="0000"/>
    </w:tblPr>
    <w:tblGrid>
      <w:gridCol w:w="2448"/>
      <w:gridCol w:w="1440"/>
      <w:gridCol w:w="5472"/>
    </w:tblGrid>
    <w:tr w:rsidR="00BC25ED">
      <w:tc>
        <w:tcPr>
          <w:tcW w:w="2448" w:type="dxa"/>
        </w:tcPr>
        <w:p w:rsidR="00BC25ED" w:rsidRDefault="00BC25ED">
          <w:pPr>
            <w:tabs>
              <w:tab w:val="left" w:pos="1460"/>
            </w:tabs>
            <w:spacing w:before="120" w:after="120"/>
            <w:rPr>
              <w:b/>
            </w:rPr>
          </w:pPr>
          <w:r>
            <w:rPr>
              <w:b/>
            </w:rPr>
            <w:t>Category</w:t>
          </w:r>
          <w:r>
            <w:rPr>
              <w:b/>
            </w:rPr>
            <w:tab/>
          </w:r>
        </w:p>
      </w:tc>
      <w:tc>
        <w:tcPr>
          <w:tcW w:w="1440" w:type="dxa"/>
        </w:tcPr>
        <w:p w:rsidR="00BC25ED" w:rsidRDefault="00BC25ED">
          <w:pPr>
            <w:spacing w:before="120" w:after="120"/>
            <w:jc w:val="center"/>
            <w:rPr>
              <w:b/>
            </w:rPr>
          </w:pPr>
          <w:r>
            <w:rPr>
              <w:b/>
            </w:rPr>
            <w:t>Agenda No.</w:t>
          </w:r>
        </w:p>
      </w:tc>
      <w:tc>
        <w:tcPr>
          <w:tcW w:w="5472" w:type="dxa"/>
        </w:tcPr>
        <w:p w:rsidR="00BC25ED" w:rsidRDefault="00BC25ED">
          <w:pPr>
            <w:tabs>
              <w:tab w:val="left" w:pos="5160"/>
            </w:tabs>
            <w:spacing w:before="120" w:after="120"/>
            <w:rPr>
              <w:b/>
            </w:rPr>
          </w:pPr>
          <w:r>
            <w:rPr>
              <w:b/>
            </w:rPr>
            <w:t>Subject</w:t>
          </w:r>
          <w:r>
            <w:rPr>
              <w:b/>
            </w:rPr>
            <w:tab/>
          </w:r>
        </w:p>
      </w:tc>
    </w:tr>
  </w:tbl>
  <w:p w:rsidR="00BC25ED" w:rsidRDefault="00BC25E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ED" w:rsidRDefault="00BC25E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ED" w:rsidRDefault="00BC25E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ED" w:rsidRDefault="00BC25E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6029A"/>
    <w:multiLevelType w:val="hybridMultilevel"/>
    <w:tmpl w:val="97CE4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2884DD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AF43FB"/>
    <w:multiLevelType w:val="hybridMultilevel"/>
    <w:tmpl w:val="748E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E6659"/>
    <w:multiLevelType w:val="hybridMultilevel"/>
    <w:tmpl w:val="2822E544"/>
    <w:lvl w:ilvl="0" w:tplc="FA868890">
      <w:start w:val="1"/>
      <w:numFmt w:val="upp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71BD4"/>
    <w:multiLevelType w:val="hybridMultilevel"/>
    <w:tmpl w:val="B2947280"/>
    <w:lvl w:ilvl="0" w:tplc="026071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C126FC"/>
    <w:multiLevelType w:val="hybridMultilevel"/>
    <w:tmpl w:val="A072CA10"/>
    <w:lvl w:ilvl="0" w:tplc="5F78DEBA">
      <w:start w:val="1"/>
      <w:numFmt w:val="decimal"/>
      <w:lvlText w:val="%1."/>
      <w:lvlJc w:val="left"/>
      <w:pPr>
        <w:ind w:left="720" w:hanging="360"/>
      </w:pPr>
      <w:rPr>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93430"/>
    <w:multiLevelType w:val="hybridMultilevel"/>
    <w:tmpl w:val="B250597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8EB09E4"/>
    <w:multiLevelType w:val="hybridMultilevel"/>
    <w:tmpl w:val="1D602D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F73F64"/>
    <w:multiLevelType w:val="multilevel"/>
    <w:tmpl w:val="63D43BC2"/>
    <w:lvl w:ilvl="0">
      <w:start w:val="1"/>
      <w:numFmt w:val="decimal"/>
      <w:pStyle w:val="NumberListCOB"/>
      <w:lvlText w:val="%1."/>
      <w:lvlJc w:val="left"/>
      <w:pPr>
        <w:ind w:left="360" w:hanging="360"/>
      </w:pPr>
      <w:rPr>
        <w:rFonts w:hint="default"/>
        <w:b w:val="0"/>
        <w:strike w:val="0"/>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9">
    <w:nsid w:val="4DA025D3"/>
    <w:multiLevelType w:val="hybridMultilevel"/>
    <w:tmpl w:val="6DA26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5F73E5F"/>
    <w:multiLevelType w:val="hybridMultilevel"/>
    <w:tmpl w:val="9CFCF8B8"/>
    <w:lvl w:ilvl="0" w:tplc="B4629D50">
      <w:start w:val="16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802AB4"/>
    <w:multiLevelType w:val="hybridMultilevel"/>
    <w:tmpl w:val="8258F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0B797F"/>
    <w:multiLevelType w:val="hybridMultilevel"/>
    <w:tmpl w:val="4922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C560BE"/>
    <w:multiLevelType w:val="hybridMultilevel"/>
    <w:tmpl w:val="B3B0F908"/>
    <w:lvl w:ilvl="0" w:tplc="74A8C5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0C0C42"/>
    <w:multiLevelType w:val="singleLevel"/>
    <w:tmpl w:val="04090015"/>
    <w:lvl w:ilvl="0">
      <w:start w:val="1"/>
      <w:numFmt w:val="upperLetter"/>
      <w:lvlText w:val="%1."/>
      <w:lvlJc w:val="left"/>
      <w:pPr>
        <w:tabs>
          <w:tab w:val="num" w:pos="360"/>
        </w:tabs>
        <w:ind w:left="360" w:hanging="360"/>
      </w:pPr>
    </w:lvl>
  </w:abstractNum>
  <w:abstractNum w:abstractNumId="16">
    <w:nsid w:val="7B5E1B65"/>
    <w:multiLevelType w:val="hybridMultilevel"/>
    <w:tmpl w:val="5622DA60"/>
    <w:lvl w:ilvl="0" w:tplc="0409000F">
      <w:start w:val="1"/>
      <w:numFmt w:val="decimal"/>
      <w:lvlText w:val="%1."/>
      <w:lvlJc w:val="lef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7">
    <w:nsid w:val="7DB013E5"/>
    <w:multiLevelType w:val="hybridMultilevel"/>
    <w:tmpl w:val="A248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11"/>
  </w:num>
  <w:num w:numId="4">
    <w:abstractNumId w:val="8"/>
  </w:num>
  <w:num w:numId="5">
    <w:abstractNumId w:val="1"/>
  </w:num>
  <w:num w:numId="6">
    <w:abstractNumId w:val="7"/>
  </w:num>
  <w:num w:numId="7">
    <w:abstractNumId w:val="4"/>
  </w:num>
  <w:num w:numId="8">
    <w:abstractNumId w:val="8"/>
  </w:num>
  <w:num w:numId="9">
    <w:abstractNumId w:val="12"/>
  </w:num>
  <w:num w:numId="10">
    <w:abstractNumId w:val="5"/>
  </w:num>
  <w:num w:numId="11">
    <w:abstractNumId w:val="14"/>
  </w:num>
  <w:num w:numId="12">
    <w:abstractNumId w:val="8"/>
  </w:num>
  <w:num w:numId="13">
    <w:abstractNumId w:val="17"/>
  </w:num>
  <w:num w:numId="14">
    <w:abstractNumId w:val="8"/>
  </w:num>
  <w:num w:numId="15">
    <w:abstractNumId w:val="0"/>
  </w:num>
  <w:num w:numId="16">
    <w:abstractNumId w:val="16"/>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8"/>
  </w:num>
  <w:num w:numId="28">
    <w:abstractNumId w:val="8"/>
  </w:num>
  <w:num w:numId="29">
    <w:abstractNumId w:val="8"/>
  </w:num>
  <w:num w:numId="30">
    <w:abstractNumId w:val="8"/>
  </w:num>
  <w:num w:numId="31">
    <w:abstractNumId w:val="8"/>
  </w:num>
  <w:num w:numId="32">
    <w:abstractNumId w:val="3"/>
  </w:num>
  <w:num w:numId="33">
    <w:abstractNumId w:val="10"/>
  </w:num>
  <w:num w:numId="34">
    <w:abstractNumId w:val="9"/>
  </w:num>
  <w:num w:numId="35">
    <w:abstractNumId w:val="6"/>
  </w:num>
  <w:num w:numId="36">
    <w:abstractNumId w:val="2"/>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doNotValidateAgainstSchema/>
  <w:saveInvalidXml/>
  <w:footnotePr>
    <w:footnote w:id="-1"/>
    <w:footnote w:id="0"/>
  </w:footnotePr>
  <w:endnotePr>
    <w:endnote w:id="-1"/>
    <w:endnote w:id="0"/>
  </w:endnotePr>
  <w:compat>
    <w:useFELayout/>
  </w:compat>
  <w:rsids>
    <w:rsidRoot w:val="005611C8"/>
    <w:rsid w:val="00013761"/>
    <w:rsid w:val="00014D56"/>
    <w:rsid w:val="00030A5A"/>
    <w:rsid w:val="00041A62"/>
    <w:rsid w:val="00043119"/>
    <w:rsid w:val="00045AD2"/>
    <w:rsid w:val="00070291"/>
    <w:rsid w:val="000824A9"/>
    <w:rsid w:val="000972B9"/>
    <w:rsid w:val="000C215C"/>
    <w:rsid w:val="000D6A66"/>
    <w:rsid w:val="000D7213"/>
    <w:rsid w:val="000D7510"/>
    <w:rsid w:val="000E52F4"/>
    <w:rsid w:val="000E79A0"/>
    <w:rsid w:val="000E7F49"/>
    <w:rsid w:val="000F1507"/>
    <w:rsid w:val="000F5E07"/>
    <w:rsid w:val="001128BE"/>
    <w:rsid w:val="00125658"/>
    <w:rsid w:val="00132DAB"/>
    <w:rsid w:val="0013620C"/>
    <w:rsid w:val="001426FF"/>
    <w:rsid w:val="00143946"/>
    <w:rsid w:val="001510CB"/>
    <w:rsid w:val="00153C54"/>
    <w:rsid w:val="00160A35"/>
    <w:rsid w:val="0016117D"/>
    <w:rsid w:val="00164007"/>
    <w:rsid w:val="00190DBC"/>
    <w:rsid w:val="001B2F0C"/>
    <w:rsid w:val="001C4115"/>
    <w:rsid w:val="001D561D"/>
    <w:rsid w:val="001D73F9"/>
    <w:rsid w:val="002232ED"/>
    <w:rsid w:val="00227568"/>
    <w:rsid w:val="00270011"/>
    <w:rsid w:val="00277364"/>
    <w:rsid w:val="002A1E74"/>
    <w:rsid w:val="002A2CE4"/>
    <w:rsid w:val="0032486F"/>
    <w:rsid w:val="00352071"/>
    <w:rsid w:val="00362956"/>
    <w:rsid w:val="0038163A"/>
    <w:rsid w:val="003B1E22"/>
    <w:rsid w:val="003C2AF5"/>
    <w:rsid w:val="003D2B38"/>
    <w:rsid w:val="00420713"/>
    <w:rsid w:val="00443B1A"/>
    <w:rsid w:val="004878A4"/>
    <w:rsid w:val="004A2B74"/>
    <w:rsid w:val="004B2B0C"/>
    <w:rsid w:val="004B39F9"/>
    <w:rsid w:val="004B3FA5"/>
    <w:rsid w:val="004B6389"/>
    <w:rsid w:val="004D5CF3"/>
    <w:rsid w:val="005058FC"/>
    <w:rsid w:val="0052416F"/>
    <w:rsid w:val="005520E7"/>
    <w:rsid w:val="00552C16"/>
    <w:rsid w:val="0055502F"/>
    <w:rsid w:val="005611C8"/>
    <w:rsid w:val="00565558"/>
    <w:rsid w:val="005732EB"/>
    <w:rsid w:val="00573609"/>
    <w:rsid w:val="00585C56"/>
    <w:rsid w:val="00597A4F"/>
    <w:rsid w:val="005E2613"/>
    <w:rsid w:val="005E3D48"/>
    <w:rsid w:val="00612C87"/>
    <w:rsid w:val="00622D07"/>
    <w:rsid w:val="0063750B"/>
    <w:rsid w:val="00640C2A"/>
    <w:rsid w:val="00657A41"/>
    <w:rsid w:val="00660847"/>
    <w:rsid w:val="0069055B"/>
    <w:rsid w:val="006B7370"/>
    <w:rsid w:val="006C76C4"/>
    <w:rsid w:val="006D2765"/>
    <w:rsid w:val="006D299B"/>
    <w:rsid w:val="006E26AC"/>
    <w:rsid w:val="006E5BCB"/>
    <w:rsid w:val="00701E05"/>
    <w:rsid w:val="007074CA"/>
    <w:rsid w:val="00713F09"/>
    <w:rsid w:val="007225C0"/>
    <w:rsid w:val="00726C05"/>
    <w:rsid w:val="00731858"/>
    <w:rsid w:val="007462F4"/>
    <w:rsid w:val="00757C2D"/>
    <w:rsid w:val="00772174"/>
    <w:rsid w:val="00786D06"/>
    <w:rsid w:val="0079685D"/>
    <w:rsid w:val="007C22A8"/>
    <w:rsid w:val="007C3E03"/>
    <w:rsid w:val="007C6B97"/>
    <w:rsid w:val="007D044B"/>
    <w:rsid w:val="007D5FC2"/>
    <w:rsid w:val="007D5FD1"/>
    <w:rsid w:val="007F742A"/>
    <w:rsid w:val="007F7E12"/>
    <w:rsid w:val="00805431"/>
    <w:rsid w:val="00836EAB"/>
    <w:rsid w:val="00851EFF"/>
    <w:rsid w:val="00852B81"/>
    <w:rsid w:val="008551AC"/>
    <w:rsid w:val="00863B46"/>
    <w:rsid w:val="00864E27"/>
    <w:rsid w:val="00891489"/>
    <w:rsid w:val="008A40A6"/>
    <w:rsid w:val="008B060D"/>
    <w:rsid w:val="008B0842"/>
    <w:rsid w:val="008B374F"/>
    <w:rsid w:val="008C66B5"/>
    <w:rsid w:val="008C7480"/>
    <w:rsid w:val="008D03D1"/>
    <w:rsid w:val="008E443B"/>
    <w:rsid w:val="00907701"/>
    <w:rsid w:val="00925A07"/>
    <w:rsid w:val="00931CB2"/>
    <w:rsid w:val="0098452A"/>
    <w:rsid w:val="00986092"/>
    <w:rsid w:val="00990E88"/>
    <w:rsid w:val="00991DF8"/>
    <w:rsid w:val="009A47B9"/>
    <w:rsid w:val="009A7491"/>
    <w:rsid w:val="009B4587"/>
    <w:rsid w:val="009B68CE"/>
    <w:rsid w:val="009B72CF"/>
    <w:rsid w:val="009C52F6"/>
    <w:rsid w:val="009D5BDF"/>
    <w:rsid w:val="009E1D99"/>
    <w:rsid w:val="009E5949"/>
    <w:rsid w:val="009E7EB4"/>
    <w:rsid w:val="00A031B5"/>
    <w:rsid w:val="00A415CE"/>
    <w:rsid w:val="00A475C8"/>
    <w:rsid w:val="00A51A7E"/>
    <w:rsid w:val="00A51D70"/>
    <w:rsid w:val="00A555D1"/>
    <w:rsid w:val="00A77E11"/>
    <w:rsid w:val="00A83F40"/>
    <w:rsid w:val="00A845CD"/>
    <w:rsid w:val="00A84AB7"/>
    <w:rsid w:val="00AB310D"/>
    <w:rsid w:val="00AC6747"/>
    <w:rsid w:val="00AD1158"/>
    <w:rsid w:val="00AE08A7"/>
    <w:rsid w:val="00AE1C35"/>
    <w:rsid w:val="00AE6290"/>
    <w:rsid w:val="00B02F01"/>
    <w:rsid w:val="00B0693B"/>
    <w:rsid w:val="00B10028"/>
    <w:rsid w:val="00B214E8"/>
    <w:rsid w:val="00B270A5"/>
    <w:rsid w:val="00B3196D"/>
    <w:rsid w:val="00B43C2A"/>
    <w:rsid w:val="00B51858"/>
    <w:rsid w:val="00B71372"/>
    <w:rsid w:val="00B72B48"/>
    <w:rsid w:val="00B8467A"/>
    <w:rsid w:val="00BA7F20"/>
    <w:rsid w:val="00BB3182"/>
    <w:rsid w:val="00BC25ED"/>
    <w:rsid w:val="00BC6918"/>
    <w:rsid w:val="00BE16DD"/>
    <w:rsid w:val="00BF41C0"/>
    <w:rsid w:val="00C31861"/>
    <w:rsid w:val="00C43BD3"/>
    <w:rsid w:val="00C45F71"/>
    <w:rsid w:val="00C7537E"/>
    <w:rsid w:val="00C83DE2"/>
    <w:rsid w:val="00C84672"/>
    <w:rsid w:val="00CA0CEC"/>
    <w:rsid w:val="00CB3107"/>
    <w:rsid w:val="00CC2066"/>
    <w:rsid w:val="00CD0DE6"/>
    <w:rsid w:val="00CE2058"/>
    <w:rsid w:val="00D2322D"/>
    <w:rsid w:val="00D33930"/>
    <w:rsid w:val="00D371C5"/>
    <w:rsid w:val="00D51D09"/>
    <w:rsid w:val="00D84EC2"/>
    <w:rsid w:val="00D9068F"/>
    <w:rsid w:val="00D96ED1"/>
    <w:rsid w:val="00DA6DB5"/>
    <w:rsid w:val="00DC52ED"/>
    <w:rsid w:val="00DC6E68"/>
    <w:rsid w:val="00DD4565"/>
    <w:rsid w:val="00DE0598"/>
    <w:rsid w:val="00DE4B62"/>
    <w:rsid w:val="00DE519D"/>
    <w:rsid w:val="00DF7F69"/>
    <w:rsid w:val="00E32525"/>
    <w:rsid w:val="00E40DB5"/>
    <w:rsid w:val="00E40EFB"/>
    <w:rsid w:val="00E63318"/>
    <w:rsid w:val="00E8662C"/>
    <w:rsid w:val="00E8679F"/>
    <w:rsid w:val="00E935C4"/>
    <w:rsid w:val="00EA6588"/>
    <w:rsid w:val="00F009AF"/>
    <w:rsid w:val="00F010B8"/>
    <w:rsid w:val="00F37DF8"/>
    <w:rsid w:val="00F467F4"/>
    <w:rsid w:val="00F6532E"/>
    <w:rsid w:val="00F90CFF"/>
    <w:rsid w:val="00FC3D6F"/>
    <w:rsid w:val="00FD686A"/>
    <w:rsid w:val="00FD73FF"/>
    <w:rsid w:val="00FE6AEB"/>
    <w:rsid w:val="00FF7719"/>
  </w:rsids>
  <m:mathPr>
    <m:mathFont m:val="Cambria Math"/>
    <m:brkBin m:val="before"/>
    <m:brkBinSub m:val="--"/>
    <m:smallFrac m:val="off"/>
    <m:dispDef/>
    <m:lMargin m:val="0"/>
    <m:rMargin m:val="0"/>
    <m:defJc m:val="centerGroup"/>
    <m:wrapIndent m:val="1440"/>
    <m:intLim m:val="subSup"/>
    <m:naryLim m:val="undOvr"/>
  </m:mathPr>
  <w:attachedSchema w:val="regular-agenda-item"/>
  <w:attachedSchema w:val="board-meeting"/>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B117F"/>
    <w:pPr>
      <w:jc w:val="both"/>
    </w:pPr>
    <w:rPr>
      <w:rFonts w:eastAsia="Times New Roman"/>
      <w:sz w:val="24"/>
    </w:rPr>
  </w:style>
  <w:style w:type="paragraph" w:styleId="Heading2">
    <w:name w:val="heading 2"/>
    <w:basedOn w:val="Normal"/>
    <w:next w:val="Normal"/>
    <w:link w:val="Heading2Char"/>
    <w:qFormat/>
    <w:rsid w:val="005E3D48"/>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5B117F"/>
    <w:pPr>
      <w:tabs>
        <w:tab w:val="left" w:pos="360"/>
      </w:tabs>
      <w:spacing w:after="240"/>
      <w:jc w:val="both"/>
    </w:pPr>
    <w:rPr>
      <w:rFonts w:eastAsia="Times New Roman"/>
      <w:sz w:val="24"/>
    </w:rPr>
  </w:style>
  <w:style w:type="character" w:customStyle="1" w:styleId="BoldCOB">
    <w:name w:val="Bold_COB"/>
    <w:basedOn w:val="DefaultParagraphFont"/>
    <w:rsid w:val="005B117F"/>
    <w:rPr>
      <w:b/>
      <w:bCs/>
    </w:rPr>
  </w:style>
  <w:style w:type="paragraph" w:customStyle="1" w:styleId="BulletsLevel2COB">
    <w:name w:val="Bullets_Level_2_COB"/>
    <w:rsid w:val="005B117F"/>
    <w:pPr>
      <w:numPr>
        <w:numId w:val="3"/>
      </w:numPr>
      <w:spacing w:after="240"/>
      <w:jc w:val="both"/>
    </w:pPr>
    <w:rPr>
      <w:rFonts w:eastAsia="Times New Roman"/>
      <w:sz w:val="24"/>
      <w:szCs w:val="24"/>
    </w:rPr>
  </w:style>
  <w:style w:type="character" w:customStyle="1" w:styleId="ItalicCOB">
    <w:name w:val="Italic_COB"/>
    <w:basedOn w:val="DefaultParagraphFont"/>
    <w:rsid w:val="005B117F"/>
    <w:rPr>
      <w:i/>
    </w:rPr>
  </w:style>
  <w:style w:type="paragraph" w:customStyle="1" w:styleId="BLTemplate">
    <w:name w:val="BL_Template"/>
    <w:rsid w:val="005B117F"/>
    <w:pPr>
      <w:jc w:val="both"/>
    </w:pPr>
    <w:rPr>
      <w:rFonts w:eastAsia="Times New Roman"/>
      <w:sz w:val="24"/>
      <w:szCs w:val="24"/>
    </w:rPr>
  </w:style>
  <w:style w:type="paragraph" w:customStyle="1" w:styleId="NumberListCOB">
    <w:name w:val="Number_List_COB"/>
    <w:rsid w:val="005B117F"/>
    <w:pPr>
      <w:numPr>
        <w:numId w:val="4"/>
      </w:numPr>
      <w:tabs>
        <w:tab w:val="left" w:pos="360"/>
      </w:tabs>
      <w:spacing w:after="240"/>
      <w:jc w:val="both"/>
    </w:pPr>
    <w:rPr>
      <w:rFonts w:eastAsia="Times New Roman"/>
      <w:sz w:val="24"/>
    </w:rPr>
  </w:style>
  <w:style w:type="character" w:customStyle="1" w:styleId="UnderlineCOB">
    <w:name w:val="Underline_COB"/>
    <w:basedOn w:val="DefaultParagraphFont"/>
    <w:rsid w:val="005B117F"/>
    <w:rPr>
      <w:u w:val="single"/>
    </w:rPr>
  </w:style>
  <w:style w:type="paragraph" w:styleId="Header">
    <w:name w:val="header"/>
    <w:basedOn w:val="Normal"/>
    <w:rsid w:val="005B117F"/>
    <w:pPr>
      <w:tabs>
        <w:tab w:val="center" w:pos="4320"/>
        <w:tab w:val="right" w:pos="8640"/>
      </w:tabs>
    </w:pPr>
  </w:style>
  <w:style w:type="paragraph" w:styleId="Footer">
    <w:name w:val="footer"/>
    <w:basedOn w:val="Normal"/>
    <w:rsid w:val="005B117F"/>
    <w:pPr>
      <w:tabs>
        <w:tab w:val="center" w:pos="4320"/>
        <w:tab w:val="right" w:pos="8640"/>
      </w:tabs>
    </w:pPr>
  </w:style>
  <w:style w:type="character" w:styleId="PageNumber">
    <w:name w:val="page number"/>
    <w:basedOn w:val="DefaultParagraphFont"/>
    <w:rsid w:val="005B117F"/>
  </w:style>
  <w:style w:type="character" w:customStyle="1" w:styleId="BoldItalicCOB">
    <w:name w:val="Bold+Italic_COB"/>
    <w:basedOn w:val="DefaultParagraphFont"/>
    <w:rsid w:val="005B117F"/>
    <w:rPr>
      <w:b/>
      <w:i/>
    </w:rPr>
  </w:style>
  <w:style w:type="character" w:customStyle="1" w:styleId="BoldUnderlineCOB">
    <w:name w:val="Bold+Underline_COB"/>
    <w:basedOn w:val="DefaultParagraphFont"/>
    <w:rsid w:val="005B117F"/>
    <w:rPr>
      <w:b/>
      <w:u w:val="single"/>
    </w:rPr>
  </w:style>
  <w:style w:type="paragraph" w:customStyle="1" w:styleId="CenterCOB">
    <w:name w:val="Center_COB"/>
    <w:basedOn w:val="JustifiedCOB"/>
    <w:rsid w:val="005B117F"/>
    <w:pPr>
      <w:jc w:val="center"/>
    </w:pPr>
  </w:style>
  <w:style w:type="character" w:customStyle="1" w:styleId="SubscriptCOB">
    <w:name w:val="Subscript_COB"/>
    <w:basedOn w:val="DefaultParagraphFont"/>
    <w:rsid w:val="005B117F"/>
    <w:rPr>
      <w:vertAlign w:val="subscript"/>
    </w:rPr>
  </w:style>
  <w:style w:type="character" w:customStyle="1" w:styleId="SuperscriptCOB">
    <w:name w:val="Superscript_COB"/>
    <w:basedOn w:val="DefaultParagraphFont"/>
    <w:rsid w:val="005B117F"/>
    <w:rPr>
      <w:vertAlign w:val="superscript"/>
    </w:rPr>
  </w:style>
  <w:style w:type="paragraph" w:customStyle="1" w:styleId="BulletsLevel1COB">
    <w:name w:val="Bullets_Level_1_COB"/>
    <w:rsid w:val="005B117F"/>
    <w:pPr>
      <w:numPr>
        <w:numId w:val="5"/>
      </w:numPr>
    </w:pPr>
    <w:rPr>
      <w:rFonts w:eastAsia="Times New Roman"/>
      <w:sz w:val="24"/>
      <w:szCs w:val="24"/>
    </w:rPr>
  </w:style>
  <w:style w:type="character" w:styleId="Hyperlink">
    <w:name w:val="Hyperlink"/>
    <w:basedOn w:val="DefaultParagraphFont"/>
    <w:rsid w:val="00931CB2"/>
    <w:rPr>
      <w:color w:val="0000FF"/>
      <w:u w:val="single"/>
    </w:rPr>
  </w:style>
  <w:style w:type="character" w:customStyle="1" w:styleId="Heading2Char">
    <w:name w:val="Heading 2 Char"/>
    <w:basedOn w:val="DefaultParagraphFont"/>
    <w:link w:val="Heading2"/>
    <w:rsid w:val="005E3D48"/>
    <w:rPr>
      <w:rFonts w:eastAsia="Times New Roman"/>
      <w:b/>
      <w:sz w:val="24"/>
    </w:rPr>
  </w:style>
  <w:style w:type="paragraph" w:customStyle="1" w:styleId="ContactTitle">
    <w:name w:val="ContactTitle"/>
    <w:basedOn w:val="Normal"/>
    <w:locked/>
    <w:rsid w:val="005E3D48"/>
    <w:pPr>
      <w:jc w:val="center"/>
    </w:pPr>
    <w:rPr>
      <w:sz w:val="20"/>
    </w:rPr>
  </w:style>
  <w:style w:type="character" w:customStyle="1" w:styleId="JustifiedCOBCharChar">
    <w:name w:val="Justified_COB Char Char"/>
    <w:link w:val="JustifiedCOB"/>
    <w:rsid w:val="005E3D48"/>
    <w:rPr>
      <w:rFonts w:eastAsia="Times New Roman"/>
      <w:sz w:val="24"/>
    </w:rPr>
  </w:style>
  <w:style w:type="paragraph" w:styleId="NoSpacing">
    <w:name w:val="No Spacing"/>
    <w:qFormat/>
    <w:rsid w:val="005E3D48"/>
    <w:pPr>
      <w:jc w:val="both"/>
    </w:pPr>
    <w:rPr>
      <w:rFonts w:eastAsia="Times New Roman"/>
      <w:sz w:val="24"/>
    </w:rPr>
  </w:style>
  <w:style w:type="paragraph" w:styleId="ListParagraph">
    <w:name w:val="List Paragraph"/>
    <w:basedOn w:val="Normal"/>
    <w:uiPriority w:val="34"/>
    <w:qFormat/>
    <w:rsid w:val="00B72B48"/>
    <w:pPr>
      <w:ind w:left="720"/>
      <w:contextualSpacing/>
    </w:pPr>
  </w:style>
  <w:style w:type="paragraph" w:customStyle="1" w:styleId="AutoNumbers">
    <w:name w:val="AutoNumbers"/>
    <w:basedOn w:val="Normal"/>
    <w:locked/>
    <w:rsid w:val="00891489"/>
    <w:pPr>
      <w:spacing w:after="240"/>
      <w:ind w:left="360" w:hanging="360"/>
    </w:pPr>
  </w:style>
  <w:style w:type="paragraph" w:customStyle="1" w:styleId="HangingIndent">
    <w:name w:val="HangingIndent"/>
    <w:basedOn w:val="Normal"/>
    <w:locked/>
    <w:rsid w:val="00FF7719"/>
    <w:pPr>
      <w:tabs>
        <w:tab w:val="right" w:pos="5760"/>
        <w:tab w:val="right" w:pos="6480"/>
        <w:tab w:val="right" w:pos="7200"/>
        <w:tab w:val="right" w:pos="7920"/>
        <w:tab w:val="right" w:pos="8640"/>
      </w:tabs>
      <w:ind w:left="360" w:hanging="360"/>
    </w:pPr>
  </w:style>
  <w:style w:type="paragraph" w:styleId="BalloonText">
    <w:name w:val="Balloon Text"/>
    <w:basedOn w:val="Normal"/>
    <w:link w:val="BalloonTextChar"/>
    <w:rsid w:val="00864E27"/>
    <w:rPr>
      <w:rFonts w:ascii="Tahoma" w:hAnsi="Tahoma" w:cs="Tahoma"/>
      <w:sz w:val="16"/>
      <w:szCs w:val="16"/>
    </w:rPr>
  </w:style>
  <w:style w:type="character" w:customStyle="1" w:styleId="BalloonTextChar">
    <w:name w:val="Balloon Text Char"/>
    <w:basedOn w:val="DefaultParagraphFont"/>
    <w:link w:val="BalloonText"/>
    <w:rsid w:val="00864E27"/>
    <w:rPr>
      <w:rFonts w:ascii="Tahoma" w:eastAsia="Times New Roman" w:hAnsi="Tahoma" w:cs="Tahoma"/>
      <w:sz w:val="16"/>
      <w:szCs w:val="16"/>
    </w:rPr>
  </w:style>
  <w:style w:type="character" w:styleId="CommentReference">
    <w:name w:val="annotation reference"/>
    <w:basedOn w:val="DefaultParagraphFont"/>
    <w:uiPriority w:val="99"/>
    <w:unhideWhenUsed/>
    <w:rsid w:val="00CC2066"/>
    <w:rPr>
      <w:sz w:val="16"/>
      <w:szCs w:val="16"/>
    </w:rPr>
  </w:style>
  <w:style w:type="paragraph" w:styleId="BodyTextIndent2">
    <w:name w:val="Body Text Indent 2"/>
    <w:basedOn w:val="Normal"/>
    <w:link w:val="BodyTextIndent2Char"/>
    <w:rsid w:val="00132DAB"/>
    <w:pPr>
      <w:ind w:left="720" w:hanging="720"/>
      <w:jc w:val="left"/>
    </w:pPr>
    <w:rPr>
      <w:sz w:val="26"/>
    </w:rPr>
  </w:style>
  <w:style w:type="character" w:customStyle="1" w:styleId="BodyTextIndent2Char">
    <w:name w:val="Body Text Indent 2 Char"/>
    <w:basedOn w:val="DefaultParagraphFont"/>
    <w:link w:val="BodyTextIndent2"/>
    <w:rsid w:val="00132DAB"/>
    <w:rPr>
      <w:rFonts w:eastAsia="Times New Roman"/>
      <w:sz w:val="26"/>
    </w:rPr>
  </w:style>
  <w:style w:type="paragraph" w:customStyle="1" w:styleId="Default">
    <w:name w:val="Default"/>
    <w:rsid w:val="00BE16DD"/>
    <w:pPr>
      <w:autoSpaceDE w:val="0"/>
      <w:autoSpaceDN w:val="0"/>
      <w:adjustRightInd w:val="0"/>
    </w:pPr>
    <w:rPr>
      <w:rFonts w:ascii="Arial" w:eastAsia="Times New Roman" w:hAnsi="Arial" w:cs="Arial"/>
      <w:color w:val="000000"/>
      <w:sz w:val="24"/>
      <w:szCs w:val="24"/>
    </w:rPr>
  </w:style>
  <w:style w:type="paragraph" w:styleId="BodyText">
    <w:name w:val="Body Text"/>
    <w:basedOn w:val="Normal"/>
    <w:link w:val="BodyTextChar"/>
    <w:rsid w:val="00AD1158"/>
    <w:pPr>
      <w:spacing w:after="120"/>
    </w:pPr>
  </w:style>
  <w:style w:type="character" w:customStyle="1" w:styleId="BodyTextChar">
    <w:name w:val="Body Text Char"/>
    <w:basedOn w:val="DefaultParagraphFont"/>
    <w:link w:val="BodyText"/>
    <w:rsid w:val="00AD1158"/>
    <w:rPr>
      <w:rFonts w:eastAsia="Times New Roman"/>
      <w:sz w:val="24"/>
    </w:rPr>
  </w:style>
  <w:style w:type="paragraph" w:styleId="BodyText2">
    <w:name w:val="Body Text 2"/>
    <w:basedOn w:val="Normal"/>
    <w:link w:val="BodyText2Char"/>
    <w:rsid w:val="006D2765"/>
    <w:pPr>
      <w:spacing w:after="120" w:line="480" w:lineRule="auto"/>
      <w:jc w:val="left"/>
    </w:pPr>
    <w:rPr>
      <w:smallCaps/>
      <w:lang w:eastAsia="zh-TW"/>
    </w:rPr>
  </w:style>
  <w:style w:type="character" w:customStyle="1" w:styleId="BodyText2Char">
    <w:name w:val="Body Text 2 Char"/>
    <w:basedOn w:val="DefaultParagraphFont"/>
    <w:link w:val="BodyText2"/>
    <w:rsid w:val="006D2765"/>
    <w:rPr>
      <w:rFonts w:eastAsia="Times New Roman"/>
      <w:smallCaps/>
      <w:sz w:val="24"/>
      <w:lang w:eastAsia="zh-TW"/>
    </w:rPr>
  </w:style>
  <w:style w:type="paragraph" w:customStyle="1" w:styleId="1Paragraph">
    <w:name w:val="1Paragraph"/>
    <w:rsid w:val="000E79A0"/>
    <w:pPr>
      <w:widowControl w:val="0"/>
      <w:suppressAutoHyphens/>
      <w:spacing w:after="200" w:line="276" w:lineRule="auto"/>
    </w:pPr>
    <w:rPr>
      <w:rFonts w:ascii="Calibri" w:hAnsi="Calibri" w:cs="font338"/>
      <w:kern w:val="2"/>
      <w:sz w:val="22"/>
      <w:szCs w:val="22"/>
      <w:lang w:eastAsia="ar-SA"/>
    </w:rPr>
  </w:style>
</w:styles>
</file>

<file path=word/webSettings.xml><?xml version="1.0" encoding="utf-8"?>
<w:webSettings xmlns:r="http://schemas.openxmlformats.org/officeDocument/2006/relationships" xmlns:w="http://schemas.openxmlformats.org/wordprocessingml/2006/main">
  <w:divs>
    <w:div w:id="154491788">
      <w:bodyDiv w:val="1"/>
      <w:marLeft w:val="0"/>
      <w:marRight w:val="0"/>
      <w:marTop w:val="0"/>
      <w:marBottom w:val="0"/>
      <w:divBdr>
        <w:top w:val="none" w:sz="0" w:space="0" w:color="auto"/>
        <w:left w:val="none" w:sz="0" w:space="0" w:color="auto"/>
        <w:bottom w:val="none" w:sz="0" w:space="0" w:color="auto"/>
        <w:right w:val="none" w:sz="0" w:space="0" w:color="auto"/>
      </w:divBdr>
    </w:div>
    <w:div w:id="1265074146">
      <w:bodyDiv w:val="1"/>
      <w:marLeft w:val="0"/>
      <w:marRight w:val="0"/>
      <w:marTop w:val="0"/>
      <w:marBottom w:val="0"/>
      <w:divBdr>
        <w:top w:val="none" w:sz="0" w:space="0" w:color="auto"/>
        <w:left w:val="none" w:sz="0" w:space="0" w:color="auto"/>
        <w:bottom w:val="none" w:sz="0" w:space="0" w:color="auto"/>
        <w:right w:val="none" w:sz="0" w:space="0" w:color="auto"/>
      </w:divBdr>
    </w:div>
    <w:div w:id="170767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Tue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FDD62-DB1D-4C39-8B00-E38982279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TueAgendaTemplate.dot</Template>
  <TotalTime>428</TotalTime>
  <Pages>73</Pages>
  <Words>23051</Words>
  <Characters>131393</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BearingPoint, Inc</Company>
  <LinksUpToDate>false</LinksUpToDate>
  <CharactersWithSpaces>154136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creator>Jayaprakash R Boreddy</dc:creator>
  <cp:lastModifiedBy>Spanfil</cp:lastModifiedBy>
  <cp:revision>54</cp:revision>
  <cp:lastPrinted>2012-12-05T17:44:00Z</cp:lastPrinted>
  <dcterms:created xsi:type="dcterms:W3CDTF">2012-12-03T17:14:00Z</dcterms:created>
  <dcterms:modified xsi:type="dcterms:W3CDTF">2012-12-05T20:30:00Z</dcterms:modified>
</cp:coreProperties>
</file>