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rPr>
            <w:alias w:val="DOCUMENT_HEADER"/>
            <w:tag w:val="DOCUMENT_HEADER"/>
            <w:id w:val="-1410689490"/>
            <w:lock w:val="sdtLocked"/>
            <w:docPartList>
              <w:docPartGallery w:val="Quick Parts"/>
              <w:docPartCategory w:val="General"/>
            </w:docPartList>
          </w:sdtPr>
          <w:sdtEndPr>
            <w:rPr>
              <w:caps/>
              <w:color w:val="808080"/>
            </w:rPr>
          </w:sdtEndPr>
          <w:sdtContent>
            <w:sdt>
              <w:sdtPr>
                <w:alias w:val="MTG_MAIN_TITLE"/>
                <w:tag w:val="MTG_MAIN_TITLE"/>
                <w:id w:val="-1071035461"/>
                <w:lock w:val="sdtContentLocked"/>
              </w:sdtPr>
              <w:sdtEndPr/>
              <w:sdtContent>
                <w:p w:rsidR="00AC4EFD" w:rsidRPr="00AC4EFD" w:rsidRDefault="00AC4EFD" w:rsidP="00156178">
                  <w:pPr>
                    <w:pStyle w:val="NoSpacing"/>
                    <w:rPr>
                      <w:color w:val="auto"/>
                    </w:rPr>
                  </w:pPr>
                  <w:r w:rsidRPr="00AC4EFD">
                    <w:rPr>
                      <w:color w:val="auto"/>
                    </w:rPr>
                    <w:t>STATEMENT OF PROCEEDINGS</w:t>
                  </w:r>
                </w:p>
                <w:p w:rsidR="002A6364" w:rsidRPr="0084601D" w:rsidRDefault="001950BE" w:rsidP="00156178">
                  <w:pPr>
                    <w:pStyle w:val="NoSpacing"/>
                  </w:pPr>
                  <w:r w:rsidRPr="0084601D">
                    <w:rPr>
                      <w:color w:val="000000"/>
                    </w:rPr>
                    <w:t>County of San Diego Board of Supervisors</w:t>
                  </w:r>
                </w:p>
              </w:sdtContent>
            </w:sdt>
            <w:p w:rsidR="003A1CF7" w:rsidRPr="0084601D" w:rsidRDefault="006F3CDB"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84601D">
                    <w:rPr>
                      <w:color w:val="auto"/>
                    </w:rPr>
                    <w:t>REGULAR MEETING</w:t>
                  </w:r>
                </w:sdtContent>
              </w:sdt>
            </w:p>
            <w:p w:rsidR="001F6F6C" w:rsidRPr="0084601D" w:rsidRDefault="006F3CDB" w:rsidP="00156178">
              <w:pPr>
                <w:pStyle w:val="NoSpacing"/>
              </w:pPr>
              <w:sdt>
                <w:sdtPr>
                  <w:alias w:val="DOCUMENT_TYPE"/>
                  <w:tag w:val="DOCUMENT_TYPE"/>
                  <w:id w:val="-1118605969"/>
                  <w:lock w:val="sdtContentLocked"/>
                </w:sdtPr>
                <w:sdtEndPr/>
                <w:sdtContent>
                  <w:r w:rsidR="00201B85" w:rsidRPr="0084601D">
                    <w:rPr>
                      <w:color w:val="auto"/>
                    </w:rPr>
                    <w:t>Meeting agenda</w:t>
                  </w:r>
                </w:sdtContent>
              </w:sdt>
            </w:p>
            <w:bookmarkStart w:id="0" w:name="MeetingDate"/>
            <w:bookmarkEnd w:id="0"/>
            <w:p w:rsidR="001F6F6C" w:rsidRPr="0084601D" w:rsidRDefault="006F3CDB" w:rsidP="00156178">
              <w:pPr>
                <w:pStyle w:val="NoSpacing"/>
              </w:pPr>
              <w:sdt>
                <w:sdtPr>
                  <w:alias w:val="MTG_DATE_TIME"/>
                  <w:tag w:val="MTG_DATE_TIME"/>
                  <w:id w:val="-541284132"/>
                </w:sdtPr>
                <w:sdtEndPr/>
                <w:sdtContent>
                  <w:r w:rsidR="009509B0" w:rsidRPr="0084601D">
                    <w:rPr>
                      <w:b/>
                      <w:color w:val="auto"/>
                    </w:rPr>
                    <w:t>WEDNESDAY, MARCH 13, 2013, 09:00 A.M</w:t>
                  </w:r>
                </w:sdtContent>
              </w:sdt>
            </w:p>
            <w:p w:rsidR="00052011" w:rsidRPr="0084601D" w:rsidRDefault="006F3CDB" w:rsidP="00156178">
              <w:pPr>
                <w:pStyle w:val="NoSpacing"/>
              </w:pPr>
              <w:sdt>
                <w:sdtPr>
                  <w:alias w:val="MTG_LOCATION"/>
                  <w:tag w:val="MTG_LOCATION"/>
                  <w:id w:val="1825160509"/>
                </w:sdtPr>
                <w:sdtEndPr/>
                <w:sdtContent>
                  <w:r w:rsidR="009509B0" w:rsidRPr="0084601D">
                    <w:rPr>
                      <w:color w:val="auto"/>
                    </w:rPr>
                    <w:t>Board of Supervisors North Chamber</w:t>
                  </w:r>
                </w:sdtContent>
              </w:sdt>
            </w:p>
            <w:sdt>
              <w:sdtPr>
                <w:alias w:val="MTG_ADDRESS"/>
                <w:tag w:val="MTG_ADDRESS"/>
                <w:id w:val="-1995249629"/>
                <w:docPartList>
                  <w:docPartGallery w:val="Quick Parts"/>
                </w:docPartList>
              </w:sdtPr>
              <w:sdtEndPr/>
              <w:sdtContent>
                <w:p w:rsidR="00507292" w:rsidRPr="0084601D" w:rsidRDefault="00A91E29" w:rsidP="00156178">
                  <w:pPr>
                    <w:pStyle w:val="NoSpacing"/>
                  </w:pPr>
                  <w:r w:rsidRPr="0084601D">
                    <w:rPr>
                      <w:color w:val="000000"/>
                    </w:rPr>
                    <w:t>1600 Pacific Highway, Room 310, San Diego, California</w:t>
                  </w:r>
                </w:p>
              </w:sdtContent>
            </w:sdt>
          </w:sdtContent>
        </w:sdt>
        <w:sdt>
          <w:sdtPr>
            <w:rPr>
              <w:sz w:val="24"/>
              <w:szCs w:val="24"/>
            </w:rPr>
            <w:alias w:val="DOCUMENT_TOP"/>
            <w:tag w:val="DOCUMENT_TOP"/>
            <w:id w:val="-192309043"/>
            <w:lock w:val="sdtLocked"/>
            <w:docPartList>
              <w:docPartGallery w:val="Quick Parts"/>
              <w:docPartCategory w:val="General"/>
            </w:docPartList>
          </w:sdtPr>
          <w:sdtEndPr/>
          <w:sdtContent>
            <w:p w:rsidR="00AE674D" w:rsidRPr="0084601D" w:rsidRDefault="00AE674D" w:rsidP="00AE674D">
              <w:pPr>
                <w:rPr>
                  <w:sz w:val="24"/>
                  <w:szCs w:val="24"/>
                </w:rPr>
              </w:pPr>
            </w:p>
            <w:p w:rsidR="00AE674D" w:rsidRPr="0084601D" w:rsidRDefault="00AE674D" w:rsidP="00AE674D">
              <w:pPr>
                <w:rPr>
                  <w:sz w:val="24"/>
                  <w:szCs w:val="24"/>
                </w:rPr>
              </w:pPr>
              <w:r w:rsidRPr="0084601D">
                <w:rPr>
                  <w:sz w:val="24"/>
                  <w:szCs w:val="24"/>
                </w:rPr>
                <w:t>REGULAR SESSION – Regular Mee</w:t>
              </w:r>
              <w:r w:rsidR="00AC4EFD">
                <w:rPr>
                  <w:sz w:val="24"/>
                  <w:szCs w:val="24"/>
                </w:rPr>
                <w:t>ting was called to order at 9:05</w:t>
              </w:r>
              <w:r w:rsidRPr="0084601D">
                <w:rPr>
                  <w:sz w:val="24"/>
                  <w:szCs w:val="24"/>
                </w:rPr>
                <w:t xml:space="preserve"> a.m.</w:t>
              </w:r>
            </w:p>
            <w:p w:rsidR="00AE674D" w:rsidRPr="0084601D" w:rsidRDefault="00AE674D" w:rsidP="00AE674D">
              <w:pPr>
                <w:rPr>
                  <w:sz w:val="24"/>
                  <w:szCs w:val="24"/>
                </w:rPr>
              </w:pPr>
            </w:p>
            <w:p w:rsidR="00AE674D" w:rsidRPr="0084601D" w:rsidRDefault="00AE674D" w:rsidP="00AE674D">
              <w:pPr>
                <w:rPr>
                  <w:sz w:val="24"/>
                  <w:szCs w:val="24"/>
                </w:rPr>
              </w:pPr>
              <w:r w:rsidRPr="0084601D">
                <w:rPr>
                  <w:sz w:val="24"/>
                  <w:szCs w:val="24"/>
                </w:rPr>
                <w:t>Present: Supervisors Greg Cox, Chairman; Dianne Jacob, Vice Chairwoman; Dave Roberts;     Ron Roberts; Bill Horn; also David C. Hall, Assistant Clerk of the Board.</w:t>
              </w:r>
            </w:p>
            <w:p w:rsidR="00AE674D" w:rsidRPr="0084601D" w:rsidRDefault="00AE674D" w:rsidP="00AE674D">
              <w:pPr>
                <w:rPr>
                  <w:sz w:val="24"/>
                  <w:szCs w:val="24"/>
                </w:rPr>
              </w:pPr>
            </w:p>
            <w:p w:rsidR="00AE674D" w:rsidRPr="0084601D" w:rsidRDefault="00AE674D" w:rsidP="00AE674D">
              <w:pPr>
                <w:rPr>
                  <w:sz w:val="24"/>
                  <w:szCs w:val="24"/>
                </w:rPr>
              </w:pPr>
              <w:proofErr w:type="gramStart"/>
              <w:r w:rsidRPr="0084601D">
                <w:rPr>
                  <w:sz w:val="24"/>
                  <w:szCs w:val="24"/>
                </w:rPr>
                <w:t>Approval of Statement of Proceedings/Mi</w:t>
              </w:r>
              <w:r w:rsidR="00EB1D9D">
                <w:rPr>
                  <w:sz w:val="24"/>
                  <w:szCs w:val="24"/>
                </w:rPr>
                <w:t>nutes for the m</w:t>
              </w:r>
              <w:r w:rsidRPr="0084601D">
                <w:rPr>
                  <w:sz w:val="24"/>
                  <w:szCs w:val="24"/>
                </w:rPr>
                <w:t>eeting</w:t>
              </w:r>
              <w:r w:rsidR="00EB1D9D">
                <w:rPr>
                  <w:sz w:val="24"/>
                  <w:szCs w:val="24"/>
                </w:rPr>
                <w:t>s</w:t>
              </w:r>
              <w:r w:rsidRPr="0084601D">
                <w:rPr>
                  <w:sz w:val="24"/>
                  <w:szCs w:val="24"/>
                </w:rPr>
                <w:t xml:space="preserve"> of the Regular Board of Supervisors on January 30, 2013 and February 6, 2013.</w:t>
              </w:r>
              <w:proofErr w:type="gramEnd"/>
            </w:p>
            <w:p w:rsidR="00AE674D" w:rsidRPr="0084601D" w:rsidRDefault="00AE674D" w:rsidP="00AE674D">
              <w:pPr>
                <w:rPr>
                  <w:sz w:val="24"/>
                  <w:szCs w:val="24"/>
                </w:rPr>
              </w:pPr>
            </w:p>
            <w:p w:rsidR="00AE674D" w:rsidRPr="0084601D" w:rsidRDefault="00AE674D" w:rsidP="00AE674D">
              <w:pPr>
                <w:rPr>
                  <w:b/>
                  <w:sz w:val="24"/>
                  <w:szCs w:val="24"/>
                </w:rPr>
              </w:pPr>
              <w:r w:rsidRPr="0084601D">
                <w:rPr>
                  <w:b/>
                  <w:sz w:val="24"/>
                  <w:szCs w:val="24"/>
                </w:rPr>
                <w:t>ACTION:</w:t>
              </w:r>
            </w:p>
            <w:p w:rsidR="00AE674D" w:rsidRPr="0084601D" w:rsidRDefault="00AC4EFD" w:rsidP="00AE674D">
              <w:pPr>
                <w:rPr>
                  <w:sz w:val="24"/>
                  <w:szCs w:val="24"/>
                </w:rPr>
              </w:pPr>
              <w:r>
                <w:rPr>
                  <w:sz w:val="24"/>
                  <w:szCs w:val="24"/>
                </w:rPr>
                <w:t>ON MOTION of Supervisor Horn, seconded by Supervisor Jacob</w:t>
              </w:r>
              <w:r w:rsidR="00AE674D" w:rsidRPr="0084601D">
                <w:rPr>
                  <w:sz w:val="24"/>
                  <w:szCs w:val="24"/>
                </w:rPr>
                <w:t>, the Board of Supervisors approved the Statement of Proceedings/Minutes for the meeting</w:t>
              </w:r>
              <w:r w:rsidR="008A384E">
                <w:rPr>
                  <w:sz w:val="24"/>
                  <w:szCs w:val="24"/>
                </w:rPr>
                <w:t>s</w:t>
              </w:r>
              <w:r w:rsidR="00AE674D" w:rsidRPr="0084601D">
                <w:rPr>
                  <w:sz w:val="24"/>
                  <w:szCs w:val="24"/>
                </w:rPr>
                <w:t xml:space="preserve"> of the Board of Supervisors on             January 30, 2013 and February 6, 2013.</w:t>
              </w:r>
            </w:p>
            <w:p w:rsidR="00AE674D" w:rsidRPr="0084601D" w:rsidRDefault="00AE674D" w:rsidP="00AE674D">
              <w:pPr>
                <w:rPr>
                  <w:sz w:val="24"/>
                  <w:szCs w:val="24"/>
                </w:rPr>
              </w:pPr>
            </w:p>
            <w:p w:rsidR="00AE674D" w:rsidRPr="0084601D" w:rsidRDefault="00AE674D" w:rsidP="00AE674D">
              <w:pPr>
                <w:rPr>
                  <w:sz w:val="24"/>
                  <w:szCs w:val="24"/>
                </w:rPr>
              </w:pPr>
              <w:r w:rsidRPr="0084601D">
                <w:rPr>
                  <w:sz w:val="24"/>
                  <w:szCs w:val="24"/>
                </w:rPr>
                <w:t>AYES:  Cox, Jacob, D. Roberts, R. Roberts, Horn</w:t>
              </w:r>
            </w:p>
            <w:p w:rsidR="002267C4" w:rsidRPr="0084601D" w:rsidRDefault="002267C4" w:rsidP="00AE674D">
              <w:pPr>
                <w:jc w:val="left"/>
                <w:rPr>
                  <w:sz w:val="24"/>
                  <w:szCs w:val="24"/>
                </w:rPr>
              </w:pPr>
            </w:p>
            <w:sdt>
              <w:sdtPr>
                <w:alias w:val="DISCLAIMER"/>
                <w:tag w:val="DISCLAIMER"/>
                <w:id w:val="1670913450"/>
                <w:lock w:val="sdtContentLocked"/>
                <w:docPartList>
                  <w:docPartGallery w:val="Quick Parts"/>
                  <w:docPartCategory w:val="General"/>
                </w:docPartList>
              </w:sdtPr>
              <w:sdtEndPr>
                <w:rPr>
                  <w:sz w:val="20"/>
                </w:rPr>
              </w:sdtEndPr>
              <w:sdtContent>
                <w:p w:rsidR="00B91A96" w:rsidRPr="00A9045A" w:rsidRDefault="00584511" w:rsidP="00EA6E68">
                  <w:pPr>
                    <w:pStyle w:val="NoSpacing"/>
                    <w:jc w:val="both"/>
                    <w:rPr>
                      <w:sz w:val="20"/>
                    </w:rPr>
                  </w:pPr>
                  <w:r w:rsidRPr="00A9045A">
                    <w:rPr>
                      <w:b/>
                      <w:color w:val="auto"/>
                      <w:sz w:val="20"/>
                    </w:rPr>
                    <w:t>NOTICE:</w:t>
                  </w:r>
                  <w:r w:rsidRPr="00A9045A">
                    <w:rPr>
                      <w:color w:val="auto"/>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A9045A">
                    <w:rPr>
                      <w:color w:val="auto"/>
                      <w:sz w:val="20"/>
                    </w:rPr>
                    <w:t xml:space="preserve"> </w:t>
                  </w:r>
                  <w:r w:rsidRPr="00A9045A">
                    <w:rPr>
                      <w:color w:val="auto"/>
                      <w:sz w:val="20"/>
                    </w:rPr>
                    <w:t>MATTER.</w:t>
                  </w:r>
                </w:p>
              </w:sdtContent>
            </w:sdt>
            <w:p w:rsidR="00AE674D" w:rsidRPr="0084601D" w:rsidRDefault="00AE674D" w:rsidP="002267C4">
              <w:pPr>
                <w:jc w:val="left"/>
                <w:rPr>
                  <w:caps/>
                  <w:color w:val="808080"/>
                  <w:sz w:val="24"/>
                  <w:szCs w:val="24"/>
                </w:rPr>
              </w:pPr>
            </w:p>
            <w:p w:rsidR="00584511" w:rsidRPr="0084601D" w:rsidRDefault="006F3CDB" w:rsidP="002267C4">
              <w:pPr>
                <w:jc w:val="left"/>
                <w:rPr>
                  <w:sz w:val="24"/>
                  <w:szCs w:val="24"/>
                </w:rPr>
              </w:pPr>
            </w:p>
          </w:sdtContent>
        </w:sdt>
        <w:sdt>
          <w:sdtPr>
            <w:rPr>
              <w:sz w:val="24"/>
              <w:szCs w:val="24"/>
            </w:rPr>
            <w:alias w:val="DOCUMENT_BODY"/>
            <w:tag w:val="DOCUMENT_BODY"/>
            <w:id w:val="-1402364346"/>
            <w:docPartList>
              <w:docPartGallery w:val="Quick Parts"/>
              <w:docPartCategory w:val="General"/>
            </w:docPartList>
          </w:sdtPr>
          <w:sdtEndPr/>
          <w:sdtContent>
            <w:p w:rsidR="00FD6262" w:rsidRPr="0084601D" w:rsidRDefault="00FD6262" w:rsidP="00FF7889">
              <w:pPr>
                <w:jc w:val="center"/>
                <w:rPr>
                  <w:sz w:val="24"/>
                  <w:szCs w:val="24"/>
                </w:rPr>
              </w:pPr>
            </w:p>
            <w:sdt>
              <w:sdtPr>
                <w:rPr>
                  <w:sz w:val="24"/>
                  <w:szCs w:val="24"/>
                </w:rPr>
                <w:alias w:val="MTG_TYPE_LIST_TITLE"/>
                <w:tag w:val="MTG_TYPE_LIST_TITLE"/>
                <w:id w:val="17926731"/>
                <w:lock w:val="sdtLocked"/>
              </w:sdtPr>
              <w:sdtEndPr/>
              <w:sdtContent>
                <w:p w:rsidR="002267C4" w:rsidRPr="0084601D" w:rsidRDefault="00FF7889" w:rsidP="00FF7889">
                  <w:pPr>
                    <w:jc w:val="center"/>
                    <w:rPr>
                      <w:sz w:val="24"/>
                      <w:szCs w:val="24"/>
                    </w:rPr>
                  </w:pPr>
                  <w:r w:rsidRPr="0084601D">
                    <w:rPr>
                      <w:b/>
                      <w:color w:val="000000"/>
                      <w:sz w:val="24"/>
                      <w:szCs w:val="24"/>
                    </w:rPr>
                    <w:t>Board of Supervisors' Agenda Items</w:t>
                  </w:r>
                </w:p>
              </w:sdtContent>
            </w:sdt>
            <w:p w:rsidR="00694F02" w:rsidRPr="0084601D" w:rsidRDefault="00694F02" w:rsidP="00FF7889">
              <w:pPr>
                <w:jc w:val="center"/>
                <w:rPr>
                  <w:sz w:val="24"/>
                  <w:szCs w:val="24"/>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84601D" w:rsidTr="00DA6A4B">
                <w:trPr>
                  <w:trHeight w:val="413"/>
                </w:trPr>
                <w:tc>
                  <w:tcPr>
                    <w:tcW w:w="870" w:type="dxa"/>
                    <w:vAlign w:val="center"/>
                  </w:tcPr>
                  <w:p w:rsidR="002F2771" w:rsidRPr="0084601D" w:rsidRDefault="002F2771" w:rsidP="004B3048">
                    <w:pPr>
                      <w:jc w:val="left"/>
                      <w:rPr>
                        <w:b/>
                        <w:sz w:val="24"/>
                        <w:szCs w:val="24"/>
                      </w:rPr>
                    </w:pPr>
                    <w:r w:rsidRPr="0084601D">
                      <w:rPr>
                        <w:b/>
                        <w:sz w:val="24"/>
                        <w:szCs w:val="24"/>
                      </w:rPr>
                      <w:t>Agenda #</w:t>
                    </w:r>
                  </w:p>
                </w:tc>
                <w:tc>
                  <w:tcPr>
                    <w:tcW w:w="6570" w:type="dxa"/>
                    <w:vAlign w:val="center"/>
                  </w:tcPr>
                  <w:p w:rsidR="002F2771" w:rsidRPr="0084601D" w:rsidRDefault="002F2771" w:rsidP="002F2771">
                    <w:pPr>
                      <w:jc w:val="left"/>
                      <w:rPr>
                        <w:b/>
                        <w:sz w:val="24"/>
                        <w:szCs w:val="24"/>
                      </w:rPr>
                    </w:pPr>
                    <w:r w:rsidRPr="0084601D">
                      <w:rPr>
                        <w:b/>
                        <w:sz w:val="24"/>
                        <w:szCs w:val="24"/>
                      </w:rPr>
                      <w:t>Subject</w:t>
                    </w:r>
                  </w:p>
                </w:tc>
              </w:tr>
            </w:tbl>
            <w:sdt>
              <w:sdtPr>
                <w:rPr>
                  <w:sz w:val="24"/>
                  <w:szCs w:val="24"/>
                </w:rPr>
                <w:alias w:val="OUTLINE_ROW"/>
                <w:tag w:val="OUTLINE_ROW"/>
                <w:id w:val="-1851098628"/>
                <w:lock w:val="sdtLocked"/>
              </w:sdtPr>
              <w:sdtEndPr/>
              <w:sdtContent>
                <w:sdt>
                  <w:sdtPr>
                    <w:rPr>
                      <w:sz w:val="24"/>
                      <w:szCs w:val="24"/>
                    </w:rPr>
                    <w:alias w:val="ONE_OUTLINE"/>
                    <w:tag w:val="ONE_OUTLINE"/>
                    <w:id w:val="1144935929"/>
                    <w:lock w:val="sdtLocked"/>
                  </w:sdtPr>
                  <w:sdtEndPr/>
                  <w:sdtContent>
                    <w:p w:rsidR="00685A67" w:rsidRPr="0084601D" w:rsidRDefault="00685A67" w:rsidP="002267C4">
                      <w:pPr>
                        <w:jc w:val="left"/>
                        <w:rPr>
                          <w:sz w:val="24"/>
                          <w:szCs w:val="24"/>
                        </w:rPr>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460"/>
                      </w:tblGrid>
                      <w:tr w:rsidR="00E70EE8" w:rsidRPr="0084601D"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84601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8A7895" w:rsidRPr="0084601D" w:rsidRDefault="00A66351">
                                <w:pPr>
                                  <w:cnfStyle w:val="100000000000" w:firstRow="1" w:lastRow="0" w:firstColumn="0" w:lastColumn="0" w:oddVBand="0" w:evenVBand="0" w:oddHBand="0" w:evenHBand="0" w:firstRowFirstColumn="0" w:firstRowLastColumn="0" w:lastRowFirstColumn="0" w:lastRowLastColumn="0"/>
                                  <w:rPr>
                                    <w:sz w:val="24"/>
                                    <w:szCs w:val="24"/>
                                  </w:rPr>
                                </w:pPr>
                                <w:r w:rsidRPr="0084601D">
                                  <w:rPr>
                                    <w:b w:val="0"/>
                                    <w:caps/>
                                    <w:sz w:val="24"/>
                                    <w:szCs w:val="24"/>
                                  </w:rPr>
                                  <w:t>NOTICED PUBLIC HEARING:</w:t>
                                </w:r>
                              </w:p>
                              <w:p w:rsidR="00EF1330" w:rsidRPr="0084601D" w:rsidRDefault="00A66351">
                                <w:pPr>
                                  <w:cnfStyle w:val="100000000000" w:firstRow="1" w:lastRow="0" w:firstColumn="0" w:lastColumn="0" w:oddVBand="0" w:evenVBand="0" w:oddHBand="0" w:evenHBand="0" w:firstRowFirstColumn="0" w:firstRowLastColumn="0" w:lastRowFirstColumn="0" w:lastRowLastColumn="0"/>
                                  <w:rPr>
                                    <w:b w:val="0"/>
                                    <w:caps/>
                                    <w:sz w:val="24"/>
                                    <w:szCs w:val="24"/>
                                  </w:rPr>
                                </w:pPr>
                                <w:r w:rsidRPr="0084601D">
                                  <w:rPr>
                                    <w:b w:val="0"/>
                                    <w:caps/>
                                    <w:sz w:val="24"/>
                                    <w:szCs w:val="24"/>
                                  </w:rPr>
                                  <w:t>RANCHO CANADA MOBILE HOME PARK EXPANSION, REZONE, MAJOR USE PERMIT AND BOUNDARY ADJUSTMENT; LAKESIDE COMMUNITY PLAN AREA</w:t>
                                </w:r>
                              </w:p>
                              <w:p w:rsidR="008A7895" w:rsidRPr="0084601D" w:rsidRDefault="008A7895">
                                <w:pPr>
                                  <w:cnfStyle w:val="100000000000" w:firstRow="1" w:lastRow="0" w:firstColumn="0" w:lastColumn="0" w:oddVBand="0" w:evenVBand="0" w:oddHBand="0" w:evenHBand="0" w:firstRowFirstColumn="0" w:firstRowLastColumn="0" w:lastRowFirstColumn="0" w:lastRowLastColumn="0"/>
                                  <w:rPr>
                                    <w:b w:val="0"/>
                                    <w:sz w:val="24"/>
                                    <w:szCs w:val="24"/>
                                  </w:rPr>
                                </w:pPr>
                              </w:p>
                            </w:tc>
                          </w:sdtContent>
                        </w:sdt>
                      </w:tr>
                      <w:tr w:rsidR="00E70EE8" w:rsidRPr="0084601D"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84601D"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EndPr/>
                          <w:sdtContent>
                            <w:tc>
                              <w:tcPr>
                                <w:tcW w:w="8800" w:type="dxa"/>
                                <w:tcBorders>
                                  <w:bottom w:val="none" w:sz="0" w:space="0" w:color="auto"/>
                                </w:tcBorders>
                              </w:tcPr>
                              <w:p w:rsidR="00EF1330" w:rsidRPr="0084601D" w:rsidRDefault="00A66351">
                                <w:pPr>
                                  <w:cnfStyle w:val="100000000000" w:firstRow="1" w:lastRow="0" w:firstColumn="0" w:lastColumn="0" w:oddVBand="0" w:evenVBand="0" w:oddHBand="0" w:evenHBand="0" w:firstRowFirstColumn="0" w:firstRowLastColumn="0" w:lastRowFirstColumn="0" w:lastRowLastColumn="0"/>
                                  <w:rPr>
                                    <w:b w:val="0"/>
                                    <w:caps/>
                                    <w:sz w:val="24"/>
                                    <w:szCs w:val="24"/>
                                  </w:rPr>
                                </w:pPr>
                                <w:r w:rsidRPr="0084601D">
                                  <w:rPr>
                                    <w:b w:val="0"/>
                                    <w:caps/>
                                    <w:sz w:val="24"/>
                                    <w:szCs w:val="24"/>
                                  </w:rPr>
                                  <w:t>ADVERTISE, AWARD CONTRACT AND ESTABLISH APPROPRIATIONS FOR CONSTRUCTION OF VALLEY CENTER ROAD SAFETY IMPROVEMENTS</w:t>
                                </w:r>
                              </w:p>
                              <w:p w:rsidR="0036710D" w:rsidRPr="0084601D" w:rsidRDefault="0036710D">
                                <w:pPr>
                                  <w:cnfStyle w:val="100000000000" w:firstRow="1" w:lastRow="0" w:firstColumn="0" w:lastColumn="0" w:oddVBand="0" w:evenVBand="0" w:oddHBand="0" w:evenHBand="0" w:firstRowFirstColumn="0" w:firstRowLastColumn="0" w:lastRowFirstColumn="0" w:lastRowLastColumn="0"/>
                                  <w:rPr>
                                    <w:b w:val="0"/>
                                    <w:sz w:val="24"/>
                                    <w:szCs w:val="24"/>
                                  </w:rPr>
                                </w:pPr>
                                <w:r w:rsidRPr="0084601D">
                                  <w:rPr>
                                    <w:b w:val="0"/>
                                    <w:caps/>
                                    <w:sz w:val="24"/>
                                    <w:szCs w:val="24"/>
                                  </w:rPr>
                                  <w:t xml:space="preserve">[funding source(s): </w:t>
                                </w:r>
                                <w:r w:rsidRPr="0084601D">
                                  <w:rPr>
                                    <w:b w:val="0"/>
                                    <w:sz w:val="24"/>
                                    <w:szCs w:val="24"/>
                                  </w:rPr>
                                  <w:t>UNANTICIPATED REVENUE FROM THE SAN PASQUAL BAND OF MISSION INDIANS AND SAN PASQUAL CASINO DEVELOPMENT GROUP]</w:t>
                                </w:r>
                              </w:p>
                              <w:p w:rsidR="00343D20" w:rsidRPr="0084601D" w:rsidRDefault="00343D20">
                                <w:pPr>
                                  <w:cnfStyle w:val="100000000000" w:firstRow="1" w:lastRow="0" w:firstColumn="0" w:lastColumn="0" w:oddVBand="0" w:evenVBand="0" w:oddHBand="0" w:evenHBand="0" w:firstRowFirstColumn="0" w:firstRowLastColumn="0" w:lastRowFirstColumn="0" w:lastRowLastColumn="0"/>
                                  <w:rPr>
                                    <w:b w:val="0"/>
                                    <w:caps/>
                                    <w:sz w:val="24"/>
                                    <w:szCs w:val="24"/>
                                  </w:rPr>
                                </w:pPr>
                                <w:r w:rsidRPr="0084601D">
                                  <w:rPr>
                                    <w:b w:val="0"/>
                                    <w:sz w:val="24"/>
                                    <w:szCs w:val="24"/>
                                  </w:rPr>
                                  <w:t>(4 VOTES)</w:t>
                                </w:r>
                              </w:p>
                              <w:p w:rsidR="008A7895" w:rsidRPr="0084601D" w:rsidRDefault="008A7895">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84601D"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84601D" w:rsidRDefault="00E70EE8" w:rsidP="00784CB0">
                            <w:pPr>
                              <w:pStyle w:val="ListParagraph"/>
                              <w:numPr>
                                <w:ilvl w:val="0"/>
                                <w:numId w:val="15"/>
                              </w:numPr>
                              <w:jc w:val="left"/>
                              <w:rPr>
                                <w:b w:val="0"/>
                                <w:sz w:val="24"/>
                                <w:szCs w:val="24"/>
                              </w:rPr>
                            </w:pPr>
                          </w:p>
                        </w:tc>
                        <w:sdt>
                          <w:sdtPr>
                            <w:rPr>
                              <w:color w:val="808080"/>
                              <w:sz w:val="24"/>
                              <w:szCs w:val="24"/>
                            </w:rPr>
                            <w:alias w:val="OUTLINE_SUBJECT_TEXT_4"/>
                            <w:tag w:val="OUTLINE_SUBJECT_TEXT_4"/>
                            <w:id w:val="-1783254141"/>
                          </w:sdtPr>
                          <w:sdtEndPr/>
                          <w:sdtContent>
                            <w:tc>
                              <w:tcPr>
                                <w:tcW w:w="8800" w:type="dxa"/>
                                <w:tcBorders>
                                  <w:bottom w:val="none" w:sz="0" w:space="0" w:color="auto"/>
                                </w:tcBorders>
                              </w:tcPr>
                              <w:p w:rsidR="0075687B" w:rsidRPr="0084601D" w:rsidRDefault="00A66351">
                                <w:pPr>
                                  <w:cnfStyle w:val="100000000000" w:firstRow="1" w:lastRow="0" w:firstColumn="0" w:lastColumn="0" w:oddVBand="0" w:evenVBand="0" w:oddHBand="0" w:evenHBand="0" w:firstRowFirstColumn="0" w:firstRowLastColumn="0" w:lastRowFirstColumn="0" w:lastRowLastColumn="0"/>
                                  <w:rPr>
                                    <w:b w:val="0"/>
                                    <w:caps/>
                                    <w:sz w:val="24"/>
                                    <w:szCs w:val="24"/>
                                  </w:rPr>
                                </w:pPr>
                                <w:r w:rsidRPr="0084601D">
                                  <w:rPr>
                                    <w:b w:val="0"/>
                                    <w:caps/>
                                    <w:sz w:val="24"/>
                                    <w:szCs w:val="24"/>
                                  </w:rPr>
                                  <w:t>DEPARTMENT OF PARKS AND RECREATION - APPROVAL OF LEASE AMENDMENT WITH VERIZON WIRELESS AT SAN DIEGUITO PARK</w:t>
                                </w:r>
                              </w:p>
                              <w:p w:rsidR="0075687B" w:rsidRPr="0084601D" w:rsidRDefault="0075687B">
                                <w:pPr>
                                  <w:cnfStyle w:val="100000000000" w:firstRow="1" w:lastRow="0" w:firstColumn="0" w:lastColumn="0" w:oddVBand="0" w:evenVBand="0" w:oddHBand="0" w:evenHBand="0" w:firstRowFirstColumn="0" w:firstRowLastColumn="0" w:lastRowFirstColumn="0" w:lastRowLastColumn="0"/>
                                  <w:rPr>
                                    <w:b w:val="0"/>
                                    <w:sz w:val="24"/>
                                    <w:szCs w:val="24"/>
                                  </w:rPr>
                                </w:pPr>
                                <w:r w:rsidRPr="0084601D">
                                  <w:rPr>
                                    <w:b w:val="0"/>
                                    <w:caps/>
                                    <w:sz w:val="24"/>
                                    <w:szCs w:val="24"/>
                                  </w:rPr>
                                  <w:t xml:space="preserve">[FUNDING SOURCE(S): </w:t>
                                </w:r>
                                <w:r w:rsidRPr="0084601D">
                                  <w:rPr>
                                    <w:b w:val="0"/>
                                    <w:sz w:val="24"/>
                                    <w:szCs w:val="24"/>
                                  </w:rPr>
                                  <w:t>RENT REVENUE RECEIVED UNDER THE TERMS OF THE PROPOSED LEASE AMENDMENT]</w:t>
                                </w:r>
                              </w:p>
                              <w:p w:rsidR="008A384E" w:rsidRDefault="0075687B">
                                <w:pPr>
                                  <w:cnfStyle w:val="100000000000" w:firstRow="1" w:lastRow="0" w:firstColumn="0" w:lastColumn="0" w:oddVBand="0" w:evenVBand="0" w:oddHBand="0" w:evenHBand="0" w:firstRowFirstColumn="0" w:firstRowLastColumn="0" w:lastRowFirstColumn="0" w:lastRowLastColumn="0"/>
                                  <w:rPr>
                                    <w:b w:val="0"/>
                                    <w:sz w:val="24"/>
                                    <w:szCs w:val="24"/>
                                  </w:rPr>
                                </w:pPr>
                                <w:r w:rsidRPr="0084601D">
                                  <w:rPr>
                                    <w:b w:val="0"/>
                                    <w:sz w:val="24"/>
                                    <w:szCs w:val="24"/>
                                  </w:rPr>
                                  <w:t>(4 VOTES)</w:t>
                                </w:r>
                              </w:p>
                              <w:p w:rsidR="008A7895" w:rsidRPr="0084601D" w:rsidRDefault="008A7895">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84601D"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84601D" w:rsidRDefault="00E70EE8" w:rsidP="00784CB0">
                            <w:pPr>
                              <w:pStyle w:val="ListParagraph"/>
                              <w:numPr>
                                <w:ilvl w:val="0"/>
                                <w:numId w:val="15"/>
                              </w:numPr>
                              <w:jc w:val="left"/>
                              <w:rPr>
                                <w:b w:val="0"/>
                                <w:sz w:val="24"/>
                                <w:szCs w:val="24"/>
                              </w:rPr>
                            </w:pPr>
                          </w:p>
                        </w:tc>
                        <w:sdt>
                          <w:sdtPr>
                            <w:rPr>
                              <w:color w:val="808080"/>
                              <w:sz w:val="24"/>
                              <w:szCs w:val="24"/>
                            </w:rPr>
                            <w:alias w:val="OUTLINE_SUBJECT_TEXT_5"/>
                            <w:tag w:val="OUTLINE_SUBJECT_TEXT_5"/>
                            <w:id w:val="-1783254140"/>
                          </w:sdtPr>
                          <w:sdtEndPr/>
                          <w:sdtContent>
                            <w:tc>
                              <w:tcPr>
                                <w:tcW w:w="8800" w:type="dxa"/>
                                <w:tcBorders>
                                  <w:bottom w:val="none" w:sz="0" w:space="0" w:color="auto"/>
                                </w:tcBorders>
                              </w:tcPr>
                              <w:p w:rsidR="00EF1330" w:rsidRPr="0084601D" w:rsidRDefault="00A66351">
                                <w:pPr>
                                  <w:cnfStyle w:val="100000000000" w:firstRow="1" w:lastRow="0" w:firstColumn="0" w:lastColumn="0" w:oddVBand="0" w:evenVBand="0" w:oddHBand="0" w:evenHBand="0" w:firstRowFirstColumn="0" w:firstRowLastColumn="0" w:lastRowFirstColumn="0" w:lastRowLastColumn="0"/>
                                  <w:rPr>
                                    <w:b w:val="0"/>
                                    <w:caps/>
                                    <w:sz w:val="24"/>
                                    <w:szCs w:val="24"/>
                                  </w:rPr>
                                </w:pPr>
                                <w:r w:rsidRPr="0084601D">
                                  <w:rPr>
                                    <w:b w:val="0"/>
                                    <w:caps/>
                                    <w:sz w:val="24"/>
                                    <w:szCs w:val="24"/>
                                  </w:rPr>
                                  <w:t>ADVERTISE, AWARD A CONTRACT AND ESTABLISH APPROPRIATIONS FOR CONSTRUCTION OF COUNTYWIDE ASPHALT CONCRETE OVERLAY FISCAL YEAR 2012-2013</w:t>
                                </w:r>
                              </w:p>
                              <w:p w:rsidR="00930F44" w:rsidRPr="0084601D" w:rsidRDefault="00930F44">
                                <w:pPr>
                                  <w:cnfStyle w:val="100000000000" w:firstRow="1" w:lastRow="0" w:firstColumn="0" w:lastColumn="0" w:oddVBand="0" w:evenVBand="0" w:oddHBand="0" w:evenHBand="0" w:firstRowFirstColumn="0" w:firstRowLastColumn="0" w:lastRowFirstColumn="0" w:lastRowLastColumn="0"/>
                                  <w:rPr>
                                    <w:b w:val="0"/>
                                    <w:sz w:val="24"/>
                                    <w:szCs w:val="24"/>
                                  </w:rPr>
                                </w:pPr>
                                <w:r w:rsidRPr="0084601D">
                                  <w:rPr>
                                    <w:b w:val="0"/>
                                    <w:caps/>
                                    <w:sz w:val="24"/>
                                    <w:szCs w:val="24"/>
                                  </w:rPr>
                                  <w:t xml:space="preserve">[funding source(s): </w:t>
                                </w:r>
                                <w:r w:rsidRPr="0084601D">
                                  <w:rPr>
                                    <w:b w:val="0"/>
                                    <w:sz w:val="24"/>
                                    <w:szCs w:val="24"/>
                                  </w:rPr>
                                  <w:t xml:space="preserve">ROAD FUND </w:t>
                                </w:r>
                                <w:proofErr w:type="spellStart"/>
                                <w:r w:rsidRPr="0084601D">
                                  <w:rPr>
                                    <w:b w:val="0"/>
                                    <w:sz w:val="24"/>
                                    <w:szCs w:val="24"/>
                                  </w:rPr>
                                  <w:t>FUND</w:t>
                                </w:r>
                                <w:proofErr w:type="spellEnd"/>
                                <w:r w:rsidRPr="0084601D">
                                  <w:rPr>
                                    <w:b w:val="0"/>
                                    <w:sz w:val="24"/>
                                    <w:szCs w:val="24"/>
                                  </w:rPr>
                                  <w:t xml:space="preserve"> BALANCE AVAILABLE]</w:t>
                                </w:r>
                              </w:p>
                              <w:p w:rsidR="00930F44" w:rsidRPr="0084601D" w:rsidRDefault="00930F44">
                                <w:pPr>
                                  <w:cnfStyle w:val="100000000000" w:firstRow="1" w:lastRow="0" w:firstColumn="0" w:lastColumn="0" w:oddVBand="0" w:evenVBand="0" w:oddHBand="0" w:evenHBand="0" w:firstRowFirstColumn="0" w:firstRowLastColumn="0" w:lastRowFirstColumn="0" w:lastRowLastColumn="0"/>
                                  <w:rPr>
                                    <w:b w:val="0"/>
                                    <w:caps/>
                                    <w:sz w:val="24"/>
                                    <w:szCs w:val="24"/>
                                  </w:rPr>
                                </w:pPr>
                                <w:r w:rsidRPr="0084601D">
                                  <w:rPr>
                                    <w:b w:val="0"/>
                                    <w:sz w:val="24"/>
                                    <w:szCs w:val="24"/>
                                  </w:rPr>
                                  <w:t>(4 VOTES)</w:t>
                                </w:r>
                              </w:p>
                              <w:p w:rsidR="008A7895" w:rsidRPr="0084601D" w:rsidRDefault="008A7895">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84601D"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84601D" w:rsidRDefault="00E70EE8" w:rsidP="00784CB0">
                            <w:pPr>
                              <w:pStyle w:val="ListParagraph"/>
                              <w:numPr>
                                <w:ilvl w:val="0"/>
                                <w:numId w:val="15"/>
                              </w:numPr>
                              <w:jc w:val="left"/>
                              <w:rPr>
                                <w:b w:val="0"/>
                                <w:sz w:val="24"/>
                                <w:szCs w:val="24"/>
                              </w:rPr>
                            </w:pPr>
                          </w:p>
                        </w:tc>
                        <w:sdt>
                          <w:sdtPr>
                            <w:rPr>
                              <w:color w:val="808080"/>
                              <w:sz w:val="24"/>
                              <w:szCs w:val="24"/>
                            </w:rPr>
                            <w:alias w:val="OUTLINE_SUBJECT_TEXT_6"/>
                            <w:tag w:val="OUTLINE_SUBJECT_TEXT_6"/>
                            <w:id w:val="-1783254139"/>
                          </w:sdtPr>
                          <w:sdtEndPr/>
                          <w:sdtContent>
                            <w:tc>
                              <w:tcPr>
                                <w:tcW w:w="8800" w:type="dxa"/>
                                <w:tcBorders>
                                  <w:bottom w:val="none" w:sz="0" w:space="0" w:color="auto"/>
                                </w:tcBorders>
                              </w:tcPr>
                              <w:p w:rsidR="00A23ADF" w:rsidRPr="0084601D" w:rsidRDefault="00A66351">
                                <w:pPr>
                                  <w:cnfStyle w:val="100000000000" w:firstRow="1" w:lastRow="0" w:firstColumn="0" w:lastColumn="0" w:oddVBand="0" w:evenVBand="0" w:oddHBand="0" w:evenHBand="0" w:firstRowFirstColumn="0" w:firstRowLastColumn="0" w:lastRowFirstColumn="0" w:lastRowLastColumn="0"/>
                                  <w:rPr>
                                    <w:b w:val="0"/>
                                    <w:caps/>
                                    <w:sz w:val="24"/>
                                    <w:szCs w:val="24"/>
                                  </w:rPr>
                                </w:pPr>
                                <w:r w:rsidRPr="0084601D">
                                  <w:rPr>
                                    <w:b w:val="0"/>
                                    <w:caps/>
                                    <w:sz w:val="24"/>
                                    <w:szCs w:val="24"/>
                                  </w:rPr>
                                  <w:t>TRAFFIC ADVIS</w:t>
                                </w:r>
                                <w:r w:rsidR="00461E6C" w:rsidRPr="0084601D">
                                  <w:rPr>
                                    <w:b w:val="0"/>
                                    <w:caps/>
                                    <w:sz w:val="24"/>
                                    <w:szCs w:val="24"/>
                                  </w:rPr>
                                  <w:t>ORY COMMITTEE RECOMMENDATIONS (</w:t>
                                </w:r>
                                <w:r w:rsidRPr="0084601D">
                                  <w:rPr>
                                    <w:b w:val="0"/>
                                    <w:caps/>
                                    <w:sz w:val="24"/>
                                    <w:szCs w:val="24"/>
                                  </w:rPr>
                                  <w:t>3/13/2013 - Adopt Recommendations; 3/20/13 - Second reading of Ordinance</w:t>
                                </w:r>
                                <w:r w:rsidR="00461E6C" w:rsidRPr="0084601D">
                                  <w:rPr>
                                    <w:b w:val="0"/>
                                    <w:caps/>
                                    <w:sz w:val="24"/>
                                    <w:szCs w:val="24"/>
                                  </w:rPr>
                                  <w:t>)</w:t>
                                </w:r>
                              </w:p>
                              <w:p w:rsidR="008A7895" w:rsidRPr="0084601D" w:rsidRDefault="008A7895">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84601D"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84601D" w:rsidRDefault="00E70EE8" w:rsidP="00784CB0">
                            <w:pPr>
                              <w:pStyle w:val="ListParagraph"/>
                              <w:numPr>
                                <w:ilvl w:val="0"/>
                                <w:numId w:val="15"/>
                              </w:numPr>
                              <w:jc w:val="left"/>
                              <w:rPr>
                                <w:b w:val="0"/>
                                <w:sz w:val="24"/>
                                <w:szCs w:val="24"/>
                              </w:rPr>
                            </w:pPr>
                          </w:p>
                        </w:tc>
                        <w:sdt>
                          <w:sdtPr>
                            <w:rPr>
                              <w:color w:val="808080"/>
                              <w:sz w:val="24"/>
                              <w:szCs w:val="24"/>
                            </w:rPr>
                            <w:alias w:val="OUTLINE_SUBJECT_TEXT_7"/>
                            <w:tag w:val="OUTLINE_SUBJECT_TEXT_7"/>
                            <w:id w:val="-1783254138"/>
                          </w:sdtPr>
                          <w:sdtEndPr/>
                          <w:sdtContent>
                            <w:tc>
                              <w:tcPr>
                                <w:tcW w:w="8800" w:type="dxa"/>
                                <w:tcBorders>
                                  <w:bottom w:val="none" w:sz="0" w:space="0" w:color="auto"/>
                                </w:tcBorders>
                              </w:tcPr>
                              <w:p w:rsidR="00EF1330" w:rsidRPr="0084601D" w:rsidRDefault="00A66351">
                                <w:pPr>
                                  <w:cnfStyle w:val="100000000000" w:firstRow="1" w:lastRow="0" w:firstColumn="0" w:lastColumn="0" w:oddVBand="0" w:evenVBand="0" w:oddHBand="0" w:evenHBand="0" w:firstRowFirstColumn="0" w:firstRowLastColumn="0" w:lastRowFirstColumn="0" w:lastRowLastColumn="0"/>
                                  <w:rPr>
                                    <w:b w:val="0"/>
                                    <w:caps/>
                                    <w:sz w:val="24"/>
                                    <w:szCs w:val="24"/>
                                  </w:rPr>
                                </w:pPr>
                                <w:r w:rsidRPr="0084601D">
                                  <w:rPr>
                                    <w:b w:val="0"/>
                                    <w:caps/>
                                    <w:sz w:val="24"/>
                                    <w:szCs w:val="24"/>
                                  </w:rPr>
                                  <w:t>DEPARTMENT OF PARKS AND RECREATION - APPROVAL OF LEASE AGREEMENT WITH THE MOUNTAIN EMPIRE HISTORICAL SOCIETY FOR THE CAMPO STONE STORE</w:t>
                                </w:r>
                              </w:p>
                              <w:p w:rsidR="00095115" w:rsidRPr="0084601D" w:rsidRDefault="00095115">
                                <w:pPr>
                                  <w:cnfStyle w:val="100000000000" w:firstRow="1" w:lastRow="0" w:firstColumn="0" w:lastColumn="0" w:oddVBand="0" w:evenVBand="0" w:oddHBand="0" w:evenHBand="0" w:firstRowFirstColumn="0" w:firstRowLastColumn="0" w:lastRowFirstColumn="0" w:lastRowLastColumn="0"/>
                                  <w:rPr>
                                    <w:b w:val="0"/>
                                    <w:caps/>
                                    <w:sz w:val="24"/>
                                    <w:szCs w:val="24"/>
                                  </w:rPr>
                                </w:pPr>
                                <w:r w:rsidRPr="0084601D">
                                  <w:rPr>
                                    <w:b w:val="0"/>
                                    <w:caps/>
                                    <w:sz w:val="24"/>
                                    <w:szCs w:val="24"/>
                                  </w:rPr>
                                  <w:t>(4 votes)</w:t>
                                </w:r>
                              </w:p>
                              <w:p w:rsidR="008A7895" w:rsidRPr="0084601D" w:rsidRDefault="008A7895">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84601D"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84601D" w:rsidRDefault="00E70EE8" w:rsidP="00784CB0">
                            <w:pPr>
                              <w:pStyle w:val="ListParagraph"/>
                              <w:numPr>
                                <w:ilvl w:val="0"/>
                                <w:numId w:val="15"/>
                              </w:numPr>
                              <w:jc w:val="left"/>
                              <w:rPr>
                                <w:b w:val="0"/>
                                <w:sz w:val="24"/>
                                <w:szCs w:val="24"/>
                              </w:rPr>
                            </w:pPr>
                          </w:p>
                        </w:tc>
                        <w:sdt>
                          <w:sdtPr>
                            <w:rPr>
                              <w:color w:val="808080"/>
                              <w:sz w:val="24"/>
                              <w:szCs w:val="24"/>
                            </w:rPr>
                            <w:alias w:val="OUTLINE_SUBJECT_TEXT_8"/>
                            <w:tag w:val="OUTLINE_SUBJECT_TEXT_8"/>
                            <w:id w:val="-1783254137"/>
                          </w:sdtPr>
                          <w:sdtEndPr/>
                          <w:sdtContent>
                            <w:tc>
                              <w:tcPr>
                                <w:tcW w:w="8800" w:type="dxa"/>
                                <w:tcBorders>
                                  <w:bottom w:val="none" w:sz="0" w:space="0" w:color="auto"/>
                                </w:tcBorders>
                              </w:tcPr>
                              <w:p w:rsidR="00EF1330" w:rsidRPr="0084601D" w:rsidRDefault="00A66351">
                                <w:pPr>
                                  <w:cnfStyle w:val="100000000000" w:firstRow="1" w:lastRow="0" w:firstColumn="0" w:lastColumn="0" w:oddVBand="0" w:evenVBand="0" w:oddHBand="0" w:evenHBand="0" w:firstRowFirstColumn="0" w:firstRowLastColumn="0" w:lastRowFirstColumn="0" w:lastRowLastColumn="0"/>
                                  <w:rPr>
                                    <w:b w:val="0"/>
                                    <w:caps/>
                                    <w:sz w:val="24"/>
                                    <w:szCs w:val="24"/>
                                  </w:rPr>
                                </w:pPr>
                                <w:r w:rsidRPr="0084601D">
                                  <w:rPr>
                                    <w:b w:val="0"/>
                                    <w:caps/>
                                    <w:sz w:val="24"/>
                                    <w:szCs w:val="24"/>
                                  </w:rPr>
                                  <w:t>ADVERTISE AND AWARD CONTRACT AND ESTABLISH APPROPRIATIONS FOR CONSTRUCTION OF POTRERO PARK FITNESS AND NATURE TRAIL IMPROVEMENTS</w:t>
                                </w:r>
                              </w:p>
                              <w:p w:rsidR="008E7E84" w:rsidRPr="0084601D" w:rsidRDefault="008E7E84" w:rsidP="008E7E84">
                                <w:pPr>
                                  <w:cnfStyle w:val="100000000000" w:firstRow="1" w:lastRow="0" w:firstColumn="0" w:lastColumn="0" w:oddVBand="0" w:evenVBand="0" w:oddHBand="0" w:evenHBand="0" w:firstRowFirstColumn="0" w:firstRowLastColumn="0" w:lastRowFirstColumn="0" w:lastRowLastColumn="0"/>
                                  <w:rPr>
                                    <w:b w:val="0"/>
                                    <w:caps/>
                                    <w:sz w:val="24"/>
                                    <w:szCs w:val="24"/>
                                  </w:rPr>
                                </w:pPr>
                                <w:r w:rsidRPr="0084601D">
                                  <w:rPr>
                                    <w:b w:val="0"/>
                                    <w:caps/>
                                    <w:sz w:val="24"/>
                                    <w:szCs w:val="24"/>
                                  </w:rPr>
                                  <w:t>[funding source(s): Operating Transfer from the General Fund from the cancelation of remaining appropriations in Capital Project 1008954, East County Trails Acquisition]</w:t>
                                </w:r>
                              </w:p>
                              <w:p w:rsidR="005647DA" w:rsidRPr="0084601D" w:rsidRDefault="008E7E84" w:rsidP="008E7E84">
                                <w:pPr>
                                  <w:cnfStyle w:val="100000000000" w:firstRow="1" w:lastRow="0" w:firstColumn="0" w:lastColumn="0" w:oddVBand="0" w:evenVBand="0" w:oddHBand="0" w:evenHBand="0" w:firstRowFirstColumn="0" w:firstRowLastColumn="0" w:lastRowFirstColumn="0" w:lastRowLastColumn="0"/>
                                  <w:rPr>
                                    <w:b w:val="0"/>
                                    <w:caps/>
                                    <w:sz w:val="24"/>
                                    <w:szCs w:val="24"/>
                                  </w:rPr>
                                </w:pPr>
                                <w:r w:rsidRPr="0084601D">
                                  <w:rPr>
                                    <w:b w:val="0"/>
                                    <w:caps/>
                                    <w:sz w:val="24"/>
                                    <w:szCs w:val="24"/>
                                  </w:rPr>
                                  <w:t xml:space="preserve"> </w:t>
                                </w:r>
                                <w:r w:rsidR="005647DA" w:rsidRPr="0084601D">
                                  <w:rPr>
                                    <w:b w:val="0"/>
                                    <w:caps/>
                                    <w:sz w:val="24"/>
                                    <w:szCs w:val="24"/>
                                  </w:rPr>
                                  <w:t>(4 votes)</w:t>
                                </w:r>
                              </w:p>
                              <w:p w:rsidR="008A7895" w:rsidRPr="0084601D" w:rsidRDefault="008A7895">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84601D" w:rsidTr="00431DD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84601D" w:rsidRDefault="00E70EE8" w:rsidP="00784CB0">
                            <w:pPr>
                              <w:pStyle w:val="ListParagraph"/>
                              <w:numPr>
                                <w:ilvl w:val="0"/>
                                <w:numId w:val="15"/>
                              </w:numPr>
                              <w:jc w:val="left"/>
                              <w:rPr>
                                <w:b w:val="0"/>
                                <w:sz w:val="24"/>
                                <w:szCs w:val="24"/>
                              </w:rPr>
                            </w:pPr>
                          </w:p>
                        </w:tc>
                        <w:sdt>
                          <w:sdtPr>
                            <w:rPr>
                              <w:color w:val="808080"/>
                              <w:sz w:val="24"/>
                              <w:szCs w:val="24"/>
                            </w:rPr>
                            <w:alias w:val="OUTLINE_SUBJECT_TEXT_9"/>
                            <w:tag w:val="OUTLINE_SUBJECT_TEXT_9"/>
                            <w:id w:val="-1783254136"/>
                          </w:sdtPr>
                          <w:sdtEndPr/>
                          <w:sdtContent>
                            <w:tc>
                              <w:tcPr>
                                <w:tcW w:w="8800" w:type="dxa"/>
                                <w:tcBorders>
                                  <w:bottom w:val="none" w:sz="0" w:space="0" w:color="auto"/>
                                </w:tcBorders>
                              </w:tcPr>
                              <w:p w:rsidR="00335B3F" w:rsidRPr="0084601D" w:rsidRDefault="00A66351">
                                <w:pPr>
                                  <w:cnfStyle w:val="100000000000" w:firstRow="1" w:lastRow="0" w:firstColumn="0" w:lastColumn="0" w:oddVBand="0" w:evenVBand="0" w:oddHBand="0" w:evenHBand="0" w:firstRowFirstColumn="0" w:firstRowLastColumn="0" w:lastRowFirstColumn="0" w:lastRowLastColumn="0"/>
                                  <w:rPr>
                                    <w:b w:val="0"/>
                                    <w:caps/>
                                    <w:sz w:val="24"/>
                                    <w:szCs w:val="24"/>
                                  </w:rPr>
                                </w:pPr>
                                <w:r w:rsidRPr="0084601D">
                                  <w:rPr>
                                    <w:b w:val="0"/>
                                    <w:caps/>
                                    <w:sz w:val="24"/>
                                    <w:szCs w:val="24"/>
                                  </w:rPr>
                                  <w:t>COUNTY OF SAN DIEGO TRACT NO. 5139-2, REVERSION TO ACREAGE (SUNROAD TECH CENTRE TENTATIVE MAP) FINAL MAP NO. 15517, OTAY PLANNING GROUP AREA</w:t>
                                </w:r>
                              </w:p>
                              <w:p w:rsidR="00335B3F" w:rsidRPr="0084601D" w:rsidRDefault="00335B3F">
                                <w:pPr>
                                  <w:cnfStyle w:val="100000000000" w:firstRow="1" w:lastRow="0" w:firstColumn="0" w:lastColumn="0" w:oddVBand="0" w:evenVBand="0" w:oddHBand="0" w:evenHBand="0" w:firstRowFirstColumn="0" w:firstRowLastColumn="0" w:lastRowFirstColumn="0" w:lastRowLastColumn="0"/>
                                  <w:rPr>
                                    <w:b w:val="0"/>
                                    <w:caps/>
                                    <w:sz w:val="24"/>
                                    <w:szCs w:val="24"/>
                                  </w:rPr>
                                </w:pPr>
                              </w:p>
                              <w:p w:rsidR="00F50CC2" w:rsidRDefault="00335B3F">
                                <w:pPr>
                                  <w:cnfStyle w:val="100000000000" w:firstRow="1" w:lastRow="0" w:firstColumn="0" w:lastColumn="0" w:oddVBand="0" w:evenVBand="0" w:oddHBand="0" w:evenHBand="0" w:firstRowFirstColumn="0" w:firstRowLastColumn="0" w:lastRowFirstColumn="0" w:lastRowLastColumn="0"/>
                                  <w:rPr>
                                    <w:b w:val="0"/>
                                    <w:caps/>
                                    <w:sz w:val="24"/>
                                    <w:szCs w:val="24"/>
                                  </w:rPr>
                                </w:pPr>
                                <w:r w:rsidRPr="0084601D">
                                  <w:rPr>
                                    <w:b w:val="0"/>
                                    <w:caps/>
                                    <w:sz w:val="24"/>
                                    <w:szCs w:val="24"/>
                                  </w:rPr>
                                  <w:t>(RelATES TO SANITATION AGENDA NO. 1)</w:t>
                                </w:r>
                              </w:p>
                              <w:p w:rsidR="008A7895" w:rsidRPr="0084601D" w:rsidRDefault="008A7895">
                                <w:pPr>
                                  <w:cnfStyle w:val="100000000000" w:firstRow="1" w:lastRow="0" w:firstColumn="0" w:lastColumn="0" w:oddVBand="0" w:evenVBand="0" w:oddHBand="0" w:evenHBand="0" w:firstRowFirstColumn="0" w:firstRowLastColumn="0" w:lastRowFirstColumn="0" w:lastRowLastColumn="0"/>
                                  <w:rPr>
                                    <w:b w:val="0"/>
                                    <w:caps/>
                                    <w:sz w:val="24"/>
                                    <w:szCs w:val="24"/>
                                  </w:rPr>
                                </w:pPr>
                              </w:p>
                            </w:tc>
                          </w:sdtContent>
                        </w:sdt>
                      </w:tr>
                      <w:tr w:rsidR="00F50CC2" w:rsidRPr="0084601D" w:rsidTr="00431DD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F50CC2" w:rsidRPr="0084601D" w:rsidRDefault="00F50CC2" w:rsidP="00784CB0">
                            <w:pPr>
                              <w:pStyle w:val="ListParagraph"/>
                              <w:numPr>
                                <w:ilvl w:val="0"/>
                                <w:numId w:val="15"/>
                              </w:numPr>
                              <w:jc w:val="left"/>
                              <w:rPr>
                                <w:b w:val="0"/>
                                <w:sz w:val="24"/>
                                <w:szCs w:val="24"/>
                              </w:rPr>
                            </w:pPr>
                          </w:p>
                        </w:tc>
                        <w:tc>
                          <w:tcPr>
                            <w:tcW w:w="8800" w:type="dxa"/>
                            <w:tcBorders>
                              <w:bottom w:val="none" w:sz="0" w:space="0" w:color="auto"/>
                            </w:tcBorders>
                          </w:tcPr>
                          <w:p w:rsidR="00F50CC2" w:rsidRPr="00F50CC2" w:rsidRDefault="008A384E" w:rsidP="008A384E">
                            <w:pP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CLOSED SESSION (CARRYOVER FROM 3</w:t>
                            </w:r>
                            <w:r w:rsidR="00F50CC2" w:rsidRPr="00F50CC2">
                              <w:rPr>
                                <w:b w:val="0"/>
                                <w:sz w:val="24"/>
                                <w:szCs w:val="24"/>
                              </w:rPr>
                              <w:t>/</w:t>
                            </w:r>
                            <w:r>
                              <w:rPr>
                                <w:b w:val="0"/>
                                <w:sz w:val="24"/>
                                <w:szCs w:val="24"/>
                              </w:rPr>
                              <w:t>12</w:t>
                            </w:r>
                            <w:r w:rsidR="00F50CC2" w:rsidRPr="00F50CC2">
                              <w:rPr>
                                <w:b w:val="0"/>
                                <w:sz w:val="24"/>
                                <w:szCs w:val="24"/>
                              </w:rPr>
                              <w:t xml:space="preserve">/13 AGENDA NO. </w:t>
                            </w:r>
                            <w:r>
                              <w:rPr>
                                <w:b w:val="0"/>
                                <w:sz w:val="24"/>
                                <w:szCs w:val="24"/>
                              </w:rPr>
                              <w:t>8</w:t>
                            </w:r>
                            <w:r w:rsidR="00F50CC2" w:rsidRPr="00F50CC2">
                              <w:rPr>
                                <w:b w:val="0"/>
                                <w:sz w:val="24"/>
                                <w:szCs w:val="24"/>
                              </w:rPr>
                              <w:t>)</w:t>
                            </w:r>
                          </w:p>
                        </w:tc>
                      </w:tr>
                      <w:tr w:rsidR="00F50CC2" w:rsidRPr="0084601D" w:rsidTr="00431DD4">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F50CC2" w:rsidRPr="0084601D" w:rsidRDefault="00F50CC2" w:rsidP="00784CB0">
                            <w:pPr>
                              <w:pStyle w:val="ListParagraph"/>
                              <w:numPr>
                                <w:ilvl w:val="0"/>
                                <w:numId w:val="15"/>
                              </w:numPr>
                              <w:jc w:val="left"/>
                              <w:rPr>
                                <w:b w:val="0"/>
                                <w:sz w:val="24"/>
                                <w:szCs w:val="24"/>
                              </w:rPr>
                            </w:pPr>
                          </w:p>
                        </w:tc>
                        <w:tc>
                          <w:tcPr>
                            <w:tcW w:w="8800" w:type="dxa"/>
                            <w:tcBorders>
                              <w:bottom w:val="none" w:sz="0" w:space="0" w:color="auto"/>
                            </w:tcBorders>
                          </w:tcPr>
                          <w:p w:rsidR="00F50CC2" w:rsidRPr="00F50CC2" w:rsidRDefault="00F50CC2">
                            <w:pPr>
                              <w:cnfStyle w:val="100000000000" w:firstRow="1" w:lastRow="0" w:firstColumn="0" w:lastColumn="0" w:oddVBand="0" w:evenVBand="0" w:oddHBand="0" w:evenHBand="0" w:firstRowFirstColumn="0" w:firstRowLastColumn="0" w:lastRowFirstColumn="0" w:lastRowLastColumn="0"/>
                              <w:rPr>
                                <w:b w:val="0"/>
                                <w:sz w:val="24"/>
                                <w:szCs w:val="24"/>
                              </w:rPr>
                            </w:pPr>
                            <w:r w:rsidRPr="00F50CC2">
                              <w:rPr>
                                <w:b w:val="0"/>
                                <w:sz w:val="24"/>
                                <w:szCs w:val="24"/>
                              </w:rPr>
                              <w:t>PUBLIC COMMUNICATION</w:t>
                            </w:r>
                          </w:p>
                        </w:tc>
                      </w:tr>
                    </w:tbl>
                    <w:p w:rsidR="00EF1330" w:rsidRPr="0084601D" w:rsidRDefault="006F3CDB">
                      <w:pPr>
                        <w:jc w:val="left"/>
                        <w:rPr>
                          <w:sz w:val="24"/>
                          <w:szCs w:val="24"/>
                        </w:rPr>
                        <w:sectPr w:rsidR="00EF1330" w:rsidRPr="0084601D"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p>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84601D" w:rsidTr="00F50CC2">
                <w:tc>
                  <w:tcPr>
                    <w:tcW w:w="1188" w:type="dxa"/>
                  </w:tcPr>
                  <w:p w:rsidR="008A7895" w:rsidRPr="0084601D" w:rsidRDefault="00A66351">
                    <w:pPr>
                      <w:rPr>
                        <w:sz w:val="24"/>
                        <w:szCs w:val="24"/>
                      </w:rPr>
                    </w:pPr>
                    <w:r w:rsidRPr="0084601D">
                      <w:rPr>
                        <w:b/>
                        <w:caps/>
                        <w:color w:val="000000"/>
                        <w:sz w:val="24"/>
                        <w:szCs w:val="24"/>
                      </w:rPr>
                      <w:lastRenderedPageBreak/>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84601D" w:rsidTr="008E2B48">
                          <w:trPr>
                            <w:trHeight w:val="627"/>
                          </w:trPr>
                          <w:tc>
                            <w:tcPr>
                              <w:tcW w:w="1422" w:type="dxa"/>
                            </w:tcPr>
                            <w:p w:rsidR="00694F02" w:rsidRPr="0084601D" w:rsidRDefault="006F3CDB"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84601D">
                                    <w:rPr>
                                      <w:rStyle w:val="COBCAPSBOLDChar"/>
                                      <w:color w:val="auto"/>
                                    </w:rPr>
                                    <w:t>SUBJECT:</w:t>
                                  </w:r>
                                </w:sdtContent>
                              </w:sdt>
                            </w:p>
                          </w:tc>
                          <w:tc>
                            <w:tcPr>
                              <w:tcW w:w="6809" w:type="dxa"/>
                            </w:tcPr>
                            <w:sdt>
                              <w:sdtPr>
                                <w:rPr>
                                  <w:sz w:val="24"/>
                                  <w:szCs w:val="24"/>
                                </w:rPr>
                                <w:alias w:val="DTLS_SUBJECT_TEXT"/>
                                <w:tag w:val="DTLS_SUBJECT_TEXT"/>
                                <w:id w:val="1126591190"/>
                              </w:sdtPr>
                              <w:sdtEndPr/>
                              <w:sdtContent>
                                <w:p w:rsidR="008A7895" w:rsidRPr="0084601D" w:rsidRDefault="00A66351">
                                  <w:pPr>
                                    <w:rPr>
                                      <w:sz w:val="24"/>
                                      <w:szCs w:val="24"/>
                                    </w:rPr>
                                  </w:pPr>
                                  <w:r w:rsidRPr="0084601D">
                                    <w:rPr>
                                      <w:b/>
                                      <w:caps/>
                                      <w:color w:val="000000"/>
                                      <w:sz w:val="24"/>
                                      <w:szCs w:val="24"/>
                                    </w:rPr>
                                    <w:t>NOTICED PUBLIC HEARING:</w:t>
                                  </w:r>
                                </w:p>
                                <w:p w:rsidR="008156AC" w:rsidRPr="0084601D" w:rsidRDefault="00A66351">
                                  <w:pPr>
                                    <w:rPr>
                                      <w:b/>
                                      <w:caps/>
                                      <w:color w:val="000000"/>
                                      <w:sz w:val="24"/>
                                      <w:szCs w:val="24"/>
                                    </w:rPr>
                                  </w:pPr>
                                  <w:r w:rsidRPr="0084601D">
                                    <w:rPr>
                                      <w:b/>
                                      <w:caps/>
                                      <w:color w:val="000000"/>
                                      <w:sz w:val="24"/>
                                      <w:szCs w:val="24"/>
                                    </w:rPr>
                                    <w:t>RANCHO CANADA MOBILE HOME PARK EXPANSION, REZONE, MAJOR USE PERMIT AND BOUNDARY ADJUSTMENT;  LAKESIDE COMMUNITY PLAN AREA (DISTRICT: 2)</w:t>
                                  </w:r>
                                </w:p>
                                <w:p w:rsidR="008A7895" w:rsidRPr="0084601D" w:rsidRDefault="006F3CDB">
                                  <w:pPr>
                                    <w:rPr>
                                      <w:sz w:val="24"/>
                                      <w:szCs w:val="24"/>
                                    </w:rPr>
                                  </w:pPr>
                                </w:p>
                              </w:sdtContent>
                            </w:sdt>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84601D">
                                    <w:rPr>
                                      <w:b/>
                                      <w:color w:val="auto"/>
                                    </w:rPr>
                                    <w:t>OVERVIEW:</w:t>
                                  </w:r>
                                </w:sdtContent>
                              </w:sdt>
                            </w:p>
                            <w:sdt>
                              <w:sdtPr>
                                <w:alias w:val="BODY_OVERVIEW_TEXT"/>
                                <w:tag w:val="BODY_OVERVIEW_TEXT"/>
                                <w:id w:val="-1595086020"/>
                                <w:lock w:val="sdtLocked"/>
                              </w:sdtPr>
                              <w:sdtEndPr/>
                              <w:sdtContent>
                                <w:sdt>
                                  <w:sdtPr>
                                    <w:alias w:val="OVERVIEW"/>
                                    <w:tag w:val="OVERVIEW"/>
                                    <w:id w:val="274852340"/>
                                  </w:sdtPr>
                                  <w:sdtEndPr>
                                    <w:rPr>
                                      <w:b/>
                                      <w:bCs/>
                                    </w:rPr>
                                  </w:sdtEndPr>
                                  <w:sdtContent>
                                    <w:sdt>
                                      <w:sdtPr>
                                        <w:alias w:val="OVERVIEW"/>
                                        <w:tag w:val="OVERVIEW"/>
                                        <w:id w:val="457036197"/>
                                      </w:sdtPr>
                                      <w:sdtEndPr>
                                        <w:rPr>
                                          <w:b/>
                                          <w:bCs/>
                                        </w:rPr>
                                      </w:sdtEndPr>
                                      <w:sdtContent>
                                        <w:p w:rsidR="00F50CC2" w:rsidRPr="0084601D" w:rsidRDefault="00A66351" w:rsidP="00F50CC2">
                                          <w:pPr>
                                            <w:pStyle w:val="BLTemplate"/>
                                          </w:pPr>
                                          <w:r w:rsidRPr="0084601D">
                                            <w:t>Application Date: March 12, 2008</w:t>
                                          </w:r>
                                        </w:p>
                                        <w:p w:rsidR="00F50CC2" w:rsidRPr="0084601D" w:rsidRDefault="00F50CC2" w:rsidP="00F50CC2">
                                          <w:pPr>
                                            <w:pStyle w:val="BLTemplate"/>
                                          </w:pPr>
                                        </w:p>
                                        <w:p w:rsidR="00F50CC2" w:rsidRPr="0084601D" w:rsidRDefault="00A66351" w:rsidP="00F50CC2">
                                          <w:pPr>
                                            <w:pStyle w:val="BLTemplate"/>
                                          </w:pPr>
                                          <w:r w:rsidRPr="0084601D">
                                            <w:t xml:space="preserve">The project includes a boundary adjustment, a rezone and a major use permit to expand the existing Rancho Canada Mobile Home project from 70 units to 79 units and to upgrade various park amenities.  The purpose of the boundary adjustment is to expand the </w:t>
                                          </w:r>
                                          <w:proofErr w:type="spellStart"/>
                                          <w:r w:rsidRPr="0084601D">
                                            <w:t>mobilehome</w:t>
                                          </w:r>
                                          <w:proofErr w:type="spellEnd"/>
                                          <w:r w:rsidRPr="0084601D">
                                            <w:t xml:space="preserve"> park lot by 2.4 acres in order to accommodate the nine additional units.  The 2.4 acres would be rezoned from a Single Family Residential Use (RS) zone to a Residential Mobile Home Use (RMH) zone.  Finally, the proposed major use permit would govern the Rancho Canada Mobile Home Park.  The major use permit would allow nine additional </w:t>
                                          </w:r>
                                          <w:proofErr w:type="spellStart"/>
                                          <w:r w:rsidRPr="0084601D">
                                            <w:t>mobilehome</w:t>
                                          </w:r>
                                          <w:proofErr w:type="spellEnd"/>
                                          <w:r w:rsidRPr="0084601D">
                                            <w:t xml:space="preserve"> spaces, a new 7,900 square-foot recreational facility, new fencing, drainage improvements and 46 additional parking spaces.  County staff has issued a conditional approval for the boundary adjustment, which would only become effective if the rezone and major use permit are granted.  </w:t>
                                          </w:r>
                                        </w:p>
                                        <w:p w:rsidR="00F50CC2" w:rsidRPr="0084601D" w:rsidRDefault="00F50CC2" w:rsidP="00F50CC2">
                                          <w:pPr>
                                            <w:pStyle w:val="BLTemplate"/>
                                          </w:pPr>
                                        </w:p>
                                        <w:p w:rsidR="00F50CC2" w:rsidRPr="0084601D" w:rsidRDefault="00A66351" w:rsidP="00F50CC2">
                                          <w:pPr>
                                            <w:pStyle w:val="BLTemplate"/>
                                            <w:rPr>
                                              <w:b/>
                                              <w:bCs/>
                                            </w:rPr>
                                          </w:pPr>
                                          <w:r w:rsidRPr="0084601D">
                                            <w:t xml:space="preserve">The project site is located at 8557 Rancho Canada Road, just south of Interstate 8 in the unincorporated community of Lakeside (2008 Thomas Guide Page 1232, E7).  The existing </w:t>
                                          </w:r>
                                          <w:proofErr w:type="spellStart"/>
                                          <w:r w:rsidRPr="0084601D">
                                            <w:t>mobilehome</w:t>
                                          </w:r>
                                          <w:proofErr w:type="spellEnd"/>
                                          <w:r w:rsidRPr="0084601D">
                                            <w:t xml:space="preserve"> park is not governed by a major use permit because it has been in operation since 1969, before the County’s Zoning Ordinance required major use permits for </w:t>
                                          </w:r>
                                          <w:proofErr w:type="spellStart"/>
                                          <w:r w:rsidRPr="0084601D">
                                            <w:t>mobilehome</w:t>
                                          </w:r>
                                          <w:proofErr w:type="spellEnd"/>
                                          <w:r w:rsidRPr="0084601D">
                                            <w:t xml:space="preserve"> park facilities. Approval of the proposed project would bring the Rancho Canada Mobile Home Park into compliance with current regulations.   </w:t>
                                          </w:r>
                                        </w:p>
                                      </w:sdtContent>
                                    </w:sdt>
                                  </w:sdtContent>
                                </w:sdt>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84601D">
                                    <w:rPr>
                                      <w:b/>
                                      <w:color w:val="auto"/>
                                    </w:rPr>
                                    <w:t>Fiscal impact:</w:t>
                                  </w:r>
                                </w:sdtContent>
                              </w:sdt>
                            </w:p>
                            <w:sdt>
                              <w:sdtPr>
                                <w:rPr>
                                  <w:sz w:val="24"/>
                                  <w:szCs w:val="24"/>
                                </w:rPr>
                                <w:alias w:val="BODY_FISCAL_IMPACT_TEXT"/>
                                <w:tag w:val="BODY_FISCAL_IMPACT_TEXT"/>
                                <w:id w:val="1080942343"/>
                                <w:lock w:val="sdtLocked"/>
                              </w:sdtPr>
                              <w:sdtEndPr/>
                              <w:sdtContent>
                                <w:p w:rsidR="00F50CC2" w:rsidRPr="0084601D" w:rsidRDefault="00A66351" w:rsidP="00F50CC2">
                                  <w:pPr>
                                    <w:rPr>
                                      <w:sz w:val="24"/>
                                      <w:szCs w:val="24"/>
                                    </w:rPr>
                                  </w:pPr>
                                  <w:r w:rsidRPr="0084601D">
                                    <w:rPr>
                                      <w:sz w:val="24"/>
                                      <w:szCs w:val="24"/>
                                    </w:rPr>
                                    <w:t>N/A</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84601D">
                                    <w:rPr>
                                      <w:b/>
                                      <w:color w:val="auto"/>
                                    </w:rPr>
                                    <w:t>Business impact statement:</w:t>
                                  </w:r>
                                </w:sdtContent>
                              </w:sdt>
                            </w:p>
                            <w:sdt>
                              <w:sdtPr>
                                <w:rPr>
                                  <w:sz w:val="24"/>
                                  <w:szCs w:val="24"/>
                                </w:rPr>
                                <w:alias w:val="BODY_BUSINESS_IMPACT_TEXT"/>
                                <w:tag w:val="BODY_BUSINESS_IMPACT_TEXT"/>
                                <w:id w:val="1644611478"/>
                                <w:lock w:val="sdtLocked"/>
                              </w:sdtPr>
                              <w:sdtEndPr/>
                              <w:sdtContent>
                                <w:p w:rsidR="00F50CC2" w:rsidRPr="0084601D" w:rsidRDefault="00A66351" w:rsidP="00F50CC2">
                                  <w:pPr>
                                    <w:rPr>
                                      <w:sz w:val="24"/>
                                      <w:szCs w:val="24"/>
                                    </w:rPr>
                                  </w:pPr>
                                  <w:r w:rsidRPr="0084601D">
                                    <w:rPr>
                                      <w:sz w:val="24"/>
                                      <w:szCs w:val="24"/>
                                    </w:rPr>
                                    <w:t>N/A</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sdt>
                              <w:sdtPr>
                                <w:rPr>
                                  <w:rStyle w:val="COBCAPSBOLDChar"/>
                                  <w:b w:val="0"/>
                                  <w:caps/>
                                  <w:color w:val="auto"/>
                                </w:rPr>
                                <w:alias w:val="BODY_RECOMMENDATION"/>
                                <w:tag w:val="BODY_RECOMMENDATION"/>
                                <w:id w:val="-253588455"/>
                                <w:docPartList>
                                  <w:docPartGallery w:val="Quick Parts"/>
                                  <w:docPartCategory w:val="General"/>
                                </w:docPartList>
                              </w:sdtPr>
                              <w:sdtEndPr>
                                <w:rPr>
                                  <w:rStyle w:val="DefaultParagraphFont"/>
                                  <w:b/>
                                  <w:caps w:val="0"/>
                                </w:rPr>
                              </w:sdtEndPr>
                              <w:sdtContent>
                                <w:p w:rsidR="005A0AAD" w:rsidRPr="0084601D" w:rsidRDefault="006F3CDB"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84601D">
                                        <w:rPr>
                                          <w:b/>
                                          <w:color w:val="auto"/>
                                        </w:rPr>
                                        <w:t>recommendation:</w:t>
                                      </w:r>
                                    </w:sdtContent>
                                  </w:sdt>
                                </w:p>
                                <w:sdt>
                                  <w:sdtPr>
                                    <w:alias w:val="BODY_RECOMMENDATION_TEXT"/>
                                    <w:tag w:val="BODY_RECOMMENDATION_TEXT"/>
                                    <w:id w:val="-569191327"/>
                                    <w:lock w:val="sdtLocked"/>
                                  </w:sdtPr>
                                  <w:sdtEndPr/>
                                  <w:sdtContent>
                                    <w:sdt>
                                      <w:sdtPr>
                                        <w:rPr>
                                          <w:rStyle w:val="BoldCOB"/>
                                          <w:caps/>
                                          <w:color w:val="808080"/>
                                        </w:rPr>
                                        <w:id w:val="-389960517"/>
                                        <w:lock w:val="contentLocked"/>
                                        <w:group/>
                                      </w:sdtPr>
                                      <w:sdtEndPr>
                                        <w:rPr>
                                          <w:rStyle w:val="BoldCOB"/>
                                        </w:rPr>
                                      </w:sdtEndPr>
                                      <w:sdtContent>
                                        <w:p w:rsidR="00F50CC2" w:rsidRPr="0084601D" w:rsidRDefault="00A66351" w:rsidP="00F50CC2">
                                          <w:pPr>
                                            <w:pStyle w:val="BLTemplate"/>
                                            <w:jc w:val="left"/>
                                          </w:pPr>
                                          <w:r w:rsidRPr="0084601D">
                                            <w:rPr>
                                              <w:rStyle w:val="BoldCOB"/>
                                            </w:rPr>
                                            <w:t>PLANNING COMMISSION</w:t>
                                          </w:r>
                                        </w:p>
                                      </w:sdtContent>
                                    </w:sdt>
                                    <w:sdt>
                                      <w:sdtPr>
                                        <w:alias w:val="TEXT_RECOMMENDATIONS"/>
                                        <w:tag w:val="TEXT_RECOMMENDATIONS"/>
                                        <w:id w:val="11776336"/>
                                        <w:lock w:val="sdtLocked"/>
                                      </w:sdtPr>
                                      <w:sdtEndPr/>
                                      <w:sdtContent>
                                        <w:p w:rsidR="00F50CC2" w:rsidRPr="0084601D" w:rsidRDefault="00A66351" w:rsidP="00F50CC2">
                                          <w:pPr>
                                            <w:pStyle w:val="BLTemplate"/>
                                            <w:rPr>
                                              <w:bCs/>
                                            </w:rPr>
                                          </w:pPr>
                                          <w:r w:rsidRPr="0084601D">
                                            <w:rPr>
                                              <w:bCs/>
                                            </w:rPr>
                                            <w:t>The Planning Commission voted to recommend the following to the Board of Supervisors:</w:t>
                                          </w:r>
                                        </w:p>
                                        <w:sdt>
                                          <w:sdtPr>
                                            <w:alias w:val="TEXT_RECOMMENDATIONS"/>
                                            <w:tag w:val="TEXT_RECOMMENDATIONS"/>
                                            <w:id w:val="274852421"/>
                                          </w:sdtPr>
                                          <w:sdtEndPr/>
                                          <w:sdtContent>
                                            <w:p w:rsidR="00F50CC2" w:rsidRPr="0084601D" w:rsidRDefault="00A66351" w:rsidP="00F50CC2">
                                              <w:pPr>
                                                <w:pStyle w:val="BLTemplate"/>
                                                <w:numPr>
                                                  <w:ilvl w:val="0"/>
                                                  <w:numId w:val="16"/>
                                                </w:numPr>
                                              </w:pPr>
                                              <w:r w:rsidRPr="0084601D">
                                                <w:t>Adopt the Environmental Findings included in Attachment F.</w:t>
                                              </w:r>
                                            </w:p>
                                            <w:p w:rsidR="00F50CC2" w:rsidRPr="0084601D" w:rsidRDefault="00F50CC2" w:rsidP="00F50CC2">
                                              <w:pPr>
                                                <w:pStyle w:val="BLTemplate"/>
                                                <w:ind w:left="720"/>
                                              </w:pPr>
                                            </w:p>
                                            <w:p w:rsidR="00F50CC2" w:rsidRPr="0084601D" w:rsidRDefault="00A66351" w:rsidP="00F50CC2">
                                              <w:pPr>
                                                <w:pStyle w:val="BLTemplate"/>
                                                <w:numPr>
                                                  <w:ilvl w:val="0"/>
                                                  <w:numId w:val="16"/>
                                                </w:numPr>
                                              </w:pPr>
                                              <w:r w:rsidRPr="0084601D">
                                                <w:t xml:space="preserve">Adopt the Ordinance titled:  </w:t>
                                              </w:r>
                                            </w:p>
                                            <w:p w:rsidR="00F50CC2" w:rsidRPr="0084601D" w:rsidRDefault="00A66351" w:rsidP="00EF1330">
                                              <w:pPr>
                                                <w:pStyle w:val="BLTemplate"/>
                                                <w:tabs>
                                                  <w:tab w:val="left" w:pos="774"/>
                                                  <w:tab w:val="left" w:pos="7344"/>
                                                </w:tabs>
                                                <w:ind w:left="774" w:right="581"/>
                                              </w:pPr>
                                              <w:r w:rsidRPr="0084601D">
                                                <w:t xml:space="preserve">AN ORDINANCE CHANGING THE ZONING CLASSIFICATION OF CERTAIN PROPERTY IN THE LAKESIDE COMMUNITY </w:t>
                                              </w:r>
                                              <w:proofErr w:type="gramStart"/>
                                              <w:r w:rsidRPr="0084601D">
                                                <w:t>PLAN</w:t>
                                              </w:r>
                                              <w:proofErr w:type="gramEnd"/>
                                              <w:r w:rsidRPr="0084601D">
                                                <w:t xml:space="preserve"> AREA, REF: R08-003 (Attachment B).</w:t>
                                              </w:r>
                                            </w:p>
                                            <w:p w:rsidR="00EF1330" w:rsidRPr="0084601D" w:rsidRDefault="00EF1330" w:rsidP="00EF1330">
                                              <w:pPr>
                                                <w:pStyle w:val="BLTemplate"/>
                                                <w:tabs>
                                                  <w:tab w:val="left" w:pos="720"/>
                                                </w:tabs>
                                              </w:pPr>
                                            </w:p>
                                            <w:p w:rsidR="00EF1330" w:rsidRPr="0084601D" w:rsidRDefault="00EF1330" w:rsidP="00EF1330">
                                              <w:pPr>
                                                <w:pStyle w:val="BLTemplate"/>
                                                <w:tabs>
                                                  <w:tab w:val="left" w:pos="720"/>
                                                </w:tabs>
                                              </w:pPr>
                                            </w:p>
                                            <w:p w:rsidR="00F50CC2" w:rsidRPr="0084601D" w:rsidRDefault="00A66351" w:rsidP="00F50CC2">
                                              <w:pPr>
                                                <w:pStyle w:val="BLTemplate"/>
                                                <w:numPr>
                                                  <w:ilvl w:val="0"/>
                                                  <w:numId w:val="16"/>
                                                </w:numPr>
                                              </w:pPr>
                                              <w:r w:rsidRPr="0084601D">
                                                <w:lastRenderedPageBreak/>
                                                <w:t>Grant Major Use Permit 08-015 and impose the requirements and conditions set forth in the Major Use Permit Form of Decision (Attachment C).</w:t>
                                              </w:r>
                                            </w:p>
                                          </w:sdtContent>
                                        </w:sdt>
                                      </w:sdtContent>
                                    </w:sdt>
                                    <w:p w:rsidR="00F50CC2" w:rsidRPr="0084601D" w:rsidRDefault="00F50CC2" w:rsidP="00F50CC2">
                                      <w:pPr>
                                        <w:pStyle w:val="BLTemplate"/>
                                      </w:pPr>
                                    </w:p>
                                    <w:p w:rsidR="00F50CC2" w:rsidRPr="0084601D" w:rsidRDefault="00A66351" w:rsidP="00F50CC2">
                                      <w:pPr>
                                        <w:pStyle w:val="BLTemplate"/>
                                        <w:rPr>
                                          <w:rStyle w:val="BoldCOB"/>
                                          <w:b w:val="0"/>
                                          <w:bCs w:val="0"/>
                                        </w:rPr>
                                      </w:pPr>
                                      <w:r w:rsidRPr="0084601D">
                                        <w:rPr>
                                          <w:rStyle w:val="BoldCOB"/>
                                        </w:rPr>
                                        <w:t>DEPARTMENT OF PLANNING AND DEVELOPMENT SERVICES</w:t>
                                      </w:r>
                                    </w:p>
                                    <w:sdt>
                                      <w:sdtPr>
                                        <w:alias w:val="TEXT_PLANNING"/>
                                        <w:tag w:val="TEXT_PLANNING"/>
                                        <w:id w:val="-9148411"/>
                                        <w:lock w:val="sdtLocked"/>
                                      </w:sdtPr>
                                      <w:sdtEndPr/>
                                      <w:sdtContent>
                                        <w:p w:rsidR="00C76D58" w:rsidRPr="0084601D" w:rsidRDefault="00A66351" w:rsidP="00EF1330">
                                          <w:pPr>
                                            <w:pStyle w:val="BLTemplate"/>
                                          </w:pPr>
                                          <w:r w:rsidRPr="0084601D">
                                            <w:t>Planning &amp; Development Services (PDS) concurs with the recommendation of the Planning Commission</w:t>
                                          </w:r>
                                          <w:r w:rsidR="00EF1330" w:rsidRPr="0084601D">
                                            <w:t>.</w:t>
                                          </w:r>
                                        </w:p>
                                        <w:p w:rsidR="005A0AAD" w:rsidRPr="0084601D" w:rsidRDefault="006F3CDB" w:rsidP="00EF1330">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C76D58" w:rsidRPr="0084601D" w:rsidTr="00C76D58">
                          <w:tc>
                            <w:tcPr>
                              <w:tcW w:w="8262" w:type="dxa"/>
                            </w:tcPr>
                            <w:p w:rsidR="00C76D58" w:rsidRPr="0084601D" w:rsidRDefault="00C76D58" w:rsidP="00F50CC2">
                              <w:pPr>
                                <w:pStyle w:val="BLTemplate"/>
                              </w:pPr>
                              <w:r w:rsidRPr="0084601D">
                                <w:rPr>
                                  <w:b/>
                                </w:rPr>
                                <w:lastRenderedPageBreak/>
                                <w:t>ACTION:</w:t>
                              </w:r>
                            </w:p>
                          </w:tc>
                        </w:tr>
                        <w:tr w:rsidR="00C76D58" w:rsidRPr="0084601D" w:rsidTr="00C76D58">
                          <w:tc>
                            <w:tcPr>
                              <w:tcW w:w="8262" w:type="dxa"/>
                            </w:tcPr>
                            <w:p w:rsidR="00C76D58" w:rsidRPr="0084601D" w:rsidRDefault="00AC4EFD" w:rsidP="00F50CC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w:t>
                              </w:r>
                              <w:r w:rsidR="00C76D58" w:rsidRPr="0084601D">
                                <w:rPr>
                                  <w:szCs w:val="24"/>
                                </w:rPr>
                                <w:t>,</w:t>
                              </w:r>
                              <w:r>
                                <w:rPr>
                                  <w:szCs w:val="24"/>
                                </w:rPr>
                                <w:t xml:space="preserve"> seconded by Supervisor D. Roberts</w:t>
                              </w:r>
                              <w:r w:rsidR="00C76D58" w:rsidRPr="0084601D">
                                <w:rPr>
                                  <w:szCs w:val="24"/>
                                </w:rPr>
                                <w:t>, the Board closed the Hearing and took action as recommended, on Consent</w:t>
                              </w:r>
                              <w:r w:rsidR="008A384E">
                                <w:rPr>
                                  <w:szCs w:val="24"/>
                                </w:rPr>
                                <w:t>,</w:t>
                              </w:r>
                              <w:r w:rsidR="00C76D58" w:rsidRPr="0084601D">
                                <w:rPr>
                                  <w:szCs w:val="24"/>
                                </w:rPr>
                                <w:t xml:space="preserve"> adopting Ordinance No. </w:t>
                              </w:r>
                              <w:r w:rsidR="00431DD4">
                                <w:rPr>
                                  <w:szCs w:val="24"/>
                                </w:rPr>
                                <w:t xml:space="preserve">10254 </w:t>
                              </w:r>
                              <w:r w:rsidR="00C76D58" w:rsidRPr="0084601D">
                                <w:rPr>
                                  <w:szCs w:val="24"/>
                                </w:rPr>
                                <w:t>(N.S.), entitled: AN ORDINANCE CHANGING THE ZONING CLASSIFICATION OF CERTAIN PROPERTY IN THE LAKESIDE COMMUNITY PLAN AREA, REF: R08-003</w:t>
                              </w:r>
                              <w:r w:rsidR="008A384E">
                                <w:rPr>
                                  <w:szCs w:val="24"/>
                                </w:rPr>
                                <w:t>.</w:t>
                              </w:r>
                            </w:p>
                            <w:p w:rsidR="00C76D58" w:rsidRPr="0084601D" w:rsidRDefault="00C76D58" w:rsidP="00F50CC2">
                              <w:pPr>
                                <w:tabs>
                                  <w:tab w:val="left" w:pos="783"/>
                                  <w:tab w:val="left" w:pos="1143"/>
                                  <w:tab w:val="left" w:pos="3483"/>
                                  <w:tab w:val="left" w:pos="4923"/>
                                  <w:tab w:val="left" w:pos="7713"/>
                                </w:tabs>
                                <w:rPr>
                                  <w:sz w:val="24"/>
                                  <w:szCs w:val="24"/>
                                </w:rPr>
                              </w:pPr>
                              <w:r w:rsidRPr="0084601D">
                                <w:rPr>
                                  <w:sz w:val="24"/>
                                  <w:szCs w:val="24"/>
                                </w:rPr>
                                <w:t>AYES:  Cox, Jacob, D. Roberts, R. Roberts, Horn</w:t>
                              </w:r>
                            </w:p>
                          </w:tc>
                        </w:tr>
                      </w:tbl>
                      <w:p w:rsidR="00694F02" w:rsidRPr="0084601D" w:rsidRDefault="006F3CDB" w:rsidP="00EE5FEE">
                        <w:pPr>
                          <w:pStyle w:val="NoSpacing"/>
                          <w:jc w:val="left"/>
                          <w:rPr>
                            <w:rStyle w:val="COBCAPSBOLDChar"/>
                          </w:rPr>
                        </w:pPr>
                      </w:p>
                    </w:sdtContent>
                  </w:sdt>
                  <w:p w:rsidR="004A3FA9" w:rsidRPr="0084601D" w:rsidRDefault="004A3FA9" w:rsidP="00EE5FEE">
                    <w:pPr>
                      <w:pStyle w:val="NoSpacing"/>
                      <w:jc w:val="left"/>
                    </w:pPr>
                  </w:p>
                </w:tc>
              </w:tr>
              <w:tr w:rsidR="00694F02" w:rsidRPr="0084601D" w:rsidTr="00F50CC2">
                <w:tc>
                  <w:tcPr>
                    <w:tcW w:w="1188" w:type="dxa"/>
                  </w:tcPr>
                  <w:p w:rsidR="008A7895" w:rsidRPr="0084601D" w:rsidRDefault="00A66351">
                    <w:pPr>
                      <w:rPr>
                        <w:sz w:val="24"/>
                        <w:szCs w:val="24"/>
                      </w:rPr>
                    </w:pPr>
                    <w:r w:rsidRPr="0084601D">
                      <w:rPr>
                        <w:b/>
                        <w:caps/>
                        <w:color w:val="000000"/>
                        <w:sz w:val="24"/>
                        <w:szCs w:val="24"/>
                      </w:rPr>
                      <w:lastRenderedPageBreak/>
                      <w:t>2.</w:t>
                    </w:r>
                  </w:p>
                </w:tc>
                <w:tc>
                  <w:tcPr>
                    <w:tcW w:w="8388" w:type="dxa"/>
                  </w:tcPr>
                  <w:sdt>
                    <w:sdtPr>
                      <w:rPr>
                        <w:rStyle w:val="COBCAPSBOLDChar"/>
                      </w:rPr>
                      <w:alias w:val="ONE_DETAIL"/>
                      <w:tag w:val="ONE_DETAIL"/>
                      <w:id w:val="99754153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84601D" w:rsidTr="008E2B48">
                          <w:trPr>
                            <w:trHeight w:val="627"/>
                          </w:trPr>
                          <w:tc>
                            <w:tcPr>
                              <w:tcW w:w="1422" w:type="dxa"/>
                            </w:tcPr>
                            <w:p w:rsidR="00694F02" w:rsidRPr="0084601D" w:rsidRDefault="006F3CDB" w:rsidP="00800BC1">
                              <w:pPr>
                                <w:pStyle w:val="NoSpacing"/>
                                <w:jc w:val="left"/>
                                <w:rPr>
                                  <w:rStyle w:val="COBCAPSBOLDChar"/>
                                </w:rPr>
                              </w:pPr>
                              <w:sdt>
                                <w:sdtPr>
                                  <w:rPr>
                                    <w:rStyle w:val="COBCAPSBOLDChar"/>
                                  </w:rPr>
                                  <w:alias w:val="DTLS_SUBJECT_HD"/>
                                  <w:tag w:val="DTLS_SUBJECT_HD"/>
                                  <w:id w:val="-810178122"/>
                                  <w:lock w:val="contentLocked"/>
                                </w:sdtPr>
                                <w:sdtEndPr>
                                  <w:rPr>
                                    <w:rStyle w:val="DefaultParagraphFont"/>
                                    <w:b w:val="0"/>
                                    <w:caps/>
                                  </w:rPr>
                                </w:sdtEndPr>
                                <w:sdtContent>
                                  <w:r w:rsidR="00694F02" w:rsidRPr="0084601D">
                                    <w:rPr>
                                      <w:rStyle w:val="COBCAPSBOLDChar"/>
                                      <w:color w:val="auto"/>
                                    </w:rPr>
                                    <w:t>SUBJECT:</w:t>
                                  </w:r>
                                </w:sdtContent>
                              </w:sdt>
                            </w:p>
                          </w:tc>
                          <w:tc>
                            <w:tcPr>
                              <w:tcW w:w="6809" w:type="dxa"/>
                            </w:tcPr>
                            <w:sdt>
                              <w:sdtPr>
                                <w:rPr>
                                  <w:sz w:val="24"/>
                                  <w:szCs w:val="24"/>
                                </w:rPr>
                                <w:alias w:val="DTLS_SUBJECT_TEXT_3"/>
                                <w:tag w:val="DTLS_SUBJECT_TEXT_3"/>
                                <w:id w:val="1126591193"/>
                              </w:sdtPr>
                              <w:sdtEndPr/>
                              <w:sdtContent>
                                <w:p w:rsidR="00EF1330" w:rsidRPr="0084601D" w:rsidRDefault="00A66351">
                                  <w:pPr>
                                    <w:rPr>
                                      <w:b/>
                                      <w:caps/>
                                      <w:color w:val="000000"/>
                                      <w:sz w:val="24"/>
                                      <w:szCs w:val="24"/>
                                    </w:rPr>
                                  </w:pPr>
                                  <w:r w:rsidRPr="0084601D">
                                    <w:rPr>
                                      <w:b/>
                                      <w:caps/>
                                      <w:color w:val="000000"/>
                                      <w:sz w:val="24"/>
                                      <w:szCs w:val="24"/>
                                    </w:rPr>
                                    <w:t>ADVERTISE,  AWARD CONTRACT AND ESTABLISH APPROPRIATIONS FOR CONSTRUCTION OF VALLEY CENTER ROAD SAFETY IMPROVEMENTS (DISTRICT: 5)</w:t>
                                  </w:r>
                                </w:p>
                                <w:p w:rsidR="008A7895" w:rsidRPr="0084601D" w:rsidRDefault="006F3CDB">
                                  <w:pPr>
                                    <w:rPr>
                                      <w:sz w:val="24"/>
                                      <w:szCs w:val="24"/>
                                    </w:rPr>
                                  </w:pPr>
                                </w:p>
                              </w:sdtContent>
                            </w:sdt>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OVERVIEW_HEADER"/>
                                  <w:tag w:val="BODY_OVERVIEW_HEADER"/>
                                  <w:id w:val="23449582"/>
                                  <w:lock w:val="contentLocked"/>
                                </w:sdtPr>
                                <w:sdtEndPr>
                                  <w:rPr>
                                    <w:rStyle w:val="DefaultParagraphFont"/>
                                    <w:b w:val="0"/>
                                    <w:caps/>
                                  </w:rPr>
                                </w:sdtEndPr>
                                <w:sdtContent>
                                  <w:r w:rsidR="005A0AAD" w:rsidRPr="0084601D">
                                    <w:rPr>
                                      <w:b/>
                                      <w:color w:val="auto"/>
                                    </w:rPr>
                                    <w:t>OVERVIEW:</w:t>
                                  </w:r>
                                </w:sdtContent>
                              </w:sdt>
                            </w:p>
                            <w:sdt>
                              <w:sdtPr>
                                <w:alias w:val="BODY_OVERVIEW_TEXT_3"/>
                                <w:tag w:val="BODY_OVERVIEW_TEXT_3"/>
                                <w:id w:val="-1595086017"/>
                                <w:lock w:val="sdtLocked"/>
                              </w:sdtPr>
                              <w:sdtEndPr/>
                              <w:sdtContent>
                                <w:p w:rsidR="00F50CC2" w:rsidRPr="0084601D" w:rsidRDefault="00A66351" w:rsidP="00F50CC2">
                                  <w:pPr>
                                    <w:pStyle w:val="BLTemplate"/>
                                  </w:pPr>
                                  <w:r w:rsidRPr="0084601D">
                                    <w:t>The Valley Center Road Safety Improvement project is located in the community of Valley Center along Valley Center Road, between the City of Escondido and North Lake Wolford Road (57th Edition Thomas Guide, Page 1090, E1-E5 &amp; F1-J2). The proposed project constructs vehicle speed feedback signs, a new median, crosswalk enhancements, and associated safety lighting.  The improvements will benefit the community by enhancing motor vehicle and pedestrian</w:t>
                                  </w:r>
                                  <w:r w:rsidRPr="0084601D" w:rsidDel="00F152E8">
                                    <w:t xml:space="preserve"> </w:t>
                                  </w:r>
                                  <w:r w:rsidRPr="0084601D">
                                    <w:t>safety, access and walkability in this heavily traveled mixed-use residential and commercial area.</w:t>
                                  </w:r>
                                </w:p>
                                <w:p w:rsidR="00F50CC2" w:rsidRPr="0084601D" w:rsidRDefault="00F50CC2" w:rsidP="00F50CC2">
                                  <w:pPr>
                                    <w:pStyle w:val="BLTemplate"/>
                                  </w:pPr>
                                </w:p>
                                <w:p w:rsidR="00F50CC2" w:rsidRPr="0084601D" w:rsidRDefault="00A66351" w:rsidP="00F50CC2">
                                  <w:pPr>
                                    <w:rPr>
                                      <w:sz w:val="24"/>
                                      <w:szCs w:val="24"/>
                                    </w:rPr>
                                  </w:pPr>
                                  <w:r w:rsidRPr="0084601D">
                                    <w:rPr>
                                      <w:sz w:val="24"/>
                                      <w:szCs w:val="24"/>
                                    </w:rPr>
                                    <w:t>On September 15, 2010 (6), the Board approved an agreement with San Pasqual Band of Mission Indians and San Pasqual Casino Development Group (SPCDG) that sets forth the commitments of the San Pasqual Band and SPCDG to mitigate off-reservation impacts associated with casino expansion. This project will be funded with a grant from the San Pasqual Band and SPCDG, which was provided to the community of Valley Center for capacity and safety improvements to Valley Center Road between the City of Escondido and North Lake Wolford Road.</w:t>
                                  </w:r>
                                </w:p>
                                <w:p w:rsidR="00F50CC2" w:rsidRPr="0084601D" w:rsidRDefault="00A66351" w:rsidP="00F50CC2">
                                  <w:pPr>
                                    <w:pStyle w:val="BLTemplate"/>
                                  </w:pPr>
                                  <w:r w:rsidRPr="0084601D">
                                    <w:t xml:space="preserve">  </w:t>
                                  </w:r>
                                </w:p>
                                <w:p w:rsidR="00F50CC2" w:rsidRPr="0084601D" w:rsidRDefault="00A66351" w:rsidP="00F50CC2">
                                  <w:pPr>
                                    <w:pStyle w:val="BLTemplate"/>
                                  </w:pPr>
                                  <w:r w:rsidRPr="0084601D">
                                    <w:t xml:space="preserve">This is a request to establish appropriations and approve advertisement and subsequent contract award to the lowest responsible bidder to construct the Valley Center Road Safety Improvements project. Upon Board approval, the Director, Department of Purchasing and Contracting will advertise and subsequently award a contract for construction, which is scheduled to begin in May 2013 and be completed by July 2013.  If approved, construction project costs will be $180,000, including contingency.  </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FISCAL_IMPACT_HEADER"/>
                                  <w:tag w:val="BODY_FISCAL_IMPACT_HEADER"/>
                                  <w:id w:val="1310513508"/>
                                  <w:lock w:val="contentLocked"/>
                                </w:sdtPr>
                                <w:sdtEndPr>
                                  <w:rPr>
                                    <w:rStyle w:val="DefaultParagraphFont"/>
                                    <w:b w:val="0"/>
                                    <w:caps/>
                                  </w:rPr>
                                </w:sdtEndPr>
                                <w:sdtContent>
                                  <w:r w:rsidR="005A0AAD" w:rsidRPr="0084601D">
                                    <w:rPr>
                                      <w:b/>
                                      <w:color w:val="auto"/>
                                    </w:rPr>
                                    <w:t>Fiscal impact:</w:t>
                                  </w:r>
                                </w:sdtContent>
                              </w:sdt>
                            </w:p>
                            <w:sdt>
                              <w:sdtPr>
                                <w:rPr>
                                  <w:sz w:val="24"/>
                                  <w:szCs w:val="24"/>
                                </w:rPr>
                                <w:alias w:val="BODY_FISCAL_IMPACT_TEXT_3"/>
                                <w:tag w:val="BODY_FISCAL_IMPACT_TEXT_3"/>
                                <w:id w:val="1080942346"/>
                                <w:lock w:val="sdtLocked"/>
                              </w:sdtPr>
                              <w:sdtEndPr/>
                              <w:sdtContent>
                                <w:p w:rsidR="00F50CC2" w:rsidRPr="0084601D" w:rsidRDefault="00A66351" w:rsidP="00F50CC2">
                                  <w:pPr>
                                    <w:rPr>
                                      <w:sz w:val="24"/>
                                      <w:szCs w:val="24"/>
                                    </w:rPr>
                                  </w:pPr>
                                  <w:r w:rsidRPr="0084601D">
                                    <w:rPr>
                                      <w:sz w:val="24"/>
                                      <w:szCs w:val="24"/>
                                    </w:rPr>
                                    <w:t xml:space="preserve">Funds for this request are not included in the Fiscal Year 2012-13 Operational Plan in the Department of Public Works, Detailed Work Program. If approved, </w:t>
                                  </w:r>
                                  <w:r w:rsidRPr="0084601D">
                                    <w:rPr>
                                      <w:sz w:val="24"/>
                                      <w:szCs w:val="24"/>
                                    </w:rPr>
                                    <w:lastRenderedPageBreak/>
                                    <w:t>construction project costs will be $180,000, including contingency.  The funding source is unanticipated revenue from the San Pasqual Band of Mission Indians and San Pasqual Casino Development Group.  There will be no change in net General Fund cost and no additional staff years.</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BUSINESS_IMPACT_HEADER"/>
                                  <w:tag w:val="BODY_BUSINESS_IMPACT_HEADER"/>
                                  <w:id w:val="689342406"/>
                                  <w:lock w:val="contentLocked"/>
                                </w:sdtPr>
                                <w:sdtEndPr>
                                  <w:rPr>
                                    <w:rStyle w:val="DefaultParagraphFont"/>
                                    <w:b w:val="0"/>
                                    <w:caps/>
                                  </w:rPr>
                                </w:sdtEndPr>
                                <w:sdtContent>
                                  <w:r w:rsidR="005A0AAD" w:rsidRPr="0084601D">
                                    <w:rPr>
                                      <w:b/>
                                      <w:color w:val="auto"/>
                                    </w:rPr>
                                    <w:t>Business impact statement:</w:t>
                                  </w:r>
                                </w:sdtContent>
                              </w:sdt>
                            </w:p>
                            <w:sdt>
                              <w:sdtPr>
                                <w:rPr>
                                  <w:sz w:val="24"/>
                                  <w:szCs w:val="24"/>
                                </w:rPr>
                                <w:alias w:val="BODY_BUSINESS_IMPACT_TEXT_3"/>
                                <w:tag w:val="BODY_BUSINESS_IMPACT_TEXT_3"/>
                                <w:id w:val="1644611481"/>
                                <w:lock w:val="sdtLocked"/>
                              </w:sdtPr>
                              <w:sdtEndPr/>
                              <w:sdtContent>
                                <w:p w:rsidR="00F50CC2" w:rsidRPr="0084601D" w:rsidRDefault="00A66351" w:rsidP="00F50CC2">
                                  <w:pPr>
                                    <w:rPr>
                                      <w:sz w:val="24"/>
                                      <w:szCs w:val="24"/>
                                    </w:rPr>
                                  </w:pPr>
                                  <w:r w:rsidRPr="0084601D">
                                    <w:rPr>
                                      <w:sz w:val="24"/>
                                      <w:szCs w:val="24"/>
                                    </w:rPr>
                                    <w:t>County construction contracts are competitively bid and help stimulate the local economy.</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sdt>
                              <w:sdtPr>
                                <w:rPr>
                                  <w:rStyle w:val="COBCAPSBOLDChar"/>
                                  <w:b w:val="0"/>
                                  <w:caps/>
                                  <w:color w:val="auto"/>
                                </w:rPr>
                                <w:alias w:val="BODY_RECOMMENDATION"/>
                                <w:tag w:val="BODY_RECOMMENDATION"/>
                                <w:id w:val="-1405762362"/>
                                <w:docPartList>
                                  <w:docPartGallery w:val="Quick Parts"/>
                                  <w:docPartCategory w:val="General"/>
                                </w:docPartList>
                              </w:sdtPr>
                              <w:sdtEndPr>
                                <w:rPr>
                                  <w:rStyle w:val="DefaultParagraphFont"/>
                                  <w:caps w:val="0"/>
                                </w:rPr>
                              </w:sdtEndPr>
                              <w:sdtContent>
                                <w:p w:rsidR="005A0AAD" w:rsidRPr="0084601D" w:rsidRDefault="006F3CDB" w:rsidP="005A0AAD">
                                  <w:pPr>
                                    <w:pStyle w:val="NoSpacing"/>
                                    <w:jc w:val="left"/>
                                  </w:pPr>
                                  <w:sdt>
                                    <w:sdtPr>
                                      <w:rPr>
                                        <w:rStyle w:val="COBCAPSBOLDChar"/>
                                      </w:rPr>
                                      <w:alias w:val="BODY_RECOMMENDATION_HEADER"/>
                                      <w:tag w:val="BODY_RECOMMENDATION_HEADER"/>
                                      <w:id w:val="215785903"/>
                                      <w:lock w:val="contentLocked"/>
                                    </w:sdtPr>
                                    <w:sdtEndPr>
                                      <w:rPr>
                                        <w:rStyle w:val="DefaultParagraphFont"/>
                                        <w:b w:val="0"/>
                                        <w:caps/>
                                      </w:rPr>
                                    </w:sdtEndPr>
                                    <w:sdtContent>
                                      <w:r w:rsidR="005A0AAD" w:rsidRPr="0084601D">
                                        <w:rPr>
                                          <w:b/>
                                          <w:color w:val="auto"/>
                                        </w:rPr>
                                        <w:t>recommendation:</w:t>
                                      </w:r>
                                    </w:sdtContent>
                                  </w:sdt>
                                </w:p>
                                <w:sdt>
                                  <w:sdtPr>
                                    <w:alias w:val="BODY_RECOMMENDATION_TEXT_3"/>
                                    <w:tag w:val="BODY_RECOMMENDATION_TEXT_3"/>
                                    <w:id w:val="-569191324"/>
                                    <w:lock w:val="sdtLocked"/>
                                  </w:sdtPr>
                                  <w:sdtEndPr/>
                                  <w:sdtContent>
                                    <w:p w:rsidR="00F50CC2" w:rsidRPr="0084601D" w:rsidRDefault="00A66351" w:rsidP="00F50CC2">
                                      <w:pPr>
                                        <w:pStyle w:val="BLTemplate"/>
                                        <w:jc w:val="left"/>
                                      </w:pPr>
                                      <w:r w:rsidRPr="0084601D">
                                        <w:rPr>
                                          <w:rStyle w:val="BoldCOB"/>
                                        </w:rPr>
                                        <w:t>CHIEF ADMINISTRATIVE OFFICER</w:t>
                                      </w:r>
                                    </w:p>
                                    <w:sdt>
                                      <w:sdtPr>
                                        <w:alias w:val="TEXT_RECOMMENDATIONS"/>
                                        <w:tag w:val="TEXT_RECOMMENDATIONS"/>
                                        <w:id w:val="642006934"/>
                                        <w:lock w:val="sdtLocked"/>
                                      </w:sdtPr>
                                      <w:sdtEndPr/>
                                      <w:sdtContent>
                                        <w:p w:rsidR="00F50CC2" w:rsidRPr="0084601D" w:rsidRDefault="00A66351" w:rsidP="00F50CC2">
                                          <w:pPr>
                                            <w:pStyle w:val="BLTemplate"/>
                                            <w:numPr>
                                              <w:ilvl w:val="0"/>
                                              <w:numId w:val="18"/>
                                            </w:numPr>
                                          </w:pPr>
                                          <w:r w:rsidRPr="0084601D">
                                            <w:t>Find that the proposed project is exempt from the California Environmental Quality Act (CEQA) as specified under Section 15301 of the state CEQA Guidelines.</w:t>
                                          </w:r>
                                        </w:p>
                                        <w:p w:rsidR="00F50CC2" w:rsidRPr="0084601D" w:rsidRDefault="00F50CC2" w:rsidP="00F50CC2">
                                          <w:pPr>
                                            <w:pStyle w:val="BLTemplate"/>
                                            <w:ind w:left="720"/>
                                          </w:pPr>
                                        </w:p>
                                        <w:p w:rsidR="00F50CC2" w:rsidRPr="0084601D" w:rsidRDefault="00A66351" w:rsidP="00F50CC2">
                                          <w:pPr>
                                            <w:pStyle w:val="BLTemplate"/>
                                            <w:numPr>
                                              <w:ilvl w:val="0"/>
                                              <w:numId w:val="18"/>
                                            </w:numPr>
                                          </w:pPr>
                                          <w:r w:rsidRPr="0084601D">
                                            <w:t xml:space="preserve">Establish appropriations of $180,000 in the Department of Public Works Detailed Work Program for construction of Valley Center Road Safety Improvements based on unanticipated revenue from the San Pasqual Band of Mission Indians and the San Pasqual Casino Development Group. </w:t>
                                          </w:r>
                                          <w:r w:rsidRPr="0084601D">
                                            <w:rPr>
                                              <w:b/>
                                            </w:rPr>
                                            <w:t>(4 VOTES)</w:t>
                                          </w:r>
                                        </w:p>
                                        <w:p w:rsidR="00F50CC2" w:rsidRPr="0084601D" w:rsidRDefault="00F50CC2" w:rsidP="00F50CC2">
                                          <w:pPr>
                                            <w:pStyle w:val="BLTemplate"/>
                                          </w:pPr>
                                        </w:p>
                                        <w:p w:rsidR="00F50CC2" w:rsidRPr="0084601D" w:rsidRDefault="00A66351" w:rsidP="00F50CC2">
                                          <w:pPr>
                                            <w:pStyle w:val="BLTemplate"/>
                                            <w:numPr>
                                              <w:ilvl w:val="0"/>
                                              <w:numId w:val="18"/>
                                            </w:numPr>
                                          </w:pPr>
                                          <w:r w:rsidRPr="0084601D">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F50CC2" w:rsidRPr="0084601D" w:rsidRDefault="00F50CC2" w:rsidP="00F50CC2">
                                          <w:pPr>
                                            <w:pStyle w:val="BLTemplate"/>
                                          </w:pPr>
                                        </w:p>
                                        <w:p w:rsidR="008A384E" w:rsidRDefault="00A66351" w:rsidP="0075687B">
                                          <w:pPr>
                                            <w:pStyle w:val="BLTemplate"/>
                                            <w:numPr>
                                              <w:ilvl w:val="0"/>
                                              <w:numId w:val="18"/>
                                            </w:numPr>
                                          </w:pPr>
                                          <w:r w:rsidRPr="0084601D">
                                            <w:t>Designate the Director, Department of Public Works, as County Officer responsible for administering the construction contract, in accordance with Board Policy F-41, Public Works Construction Projects.</w:t>
                                          </w:r>
                                        </w:p>
                                        <w:p w:rsidR="005A0AAD" w:rsidRPr="0084601D" w:rsidRDefault="006F3CDB" w:rsidP="008A384E">
                                          <w:pPr>
                                            <w:pStyle w:val="BLTemplate"/>
                                          </w:pPr>
                                        </w:p>
                                      </w:sdtContent>
                                    </w:sdt>
                                  </w:sdtContent>
                                </w:sdt>
                              </w:sdtContent>
                            </w:sdt>
                          </w:tc>
                        </w:tr>
                      </w:tbl>
                      <w:tbl>
                        <w:tblPr>
                          <w:tblW w:w="8280" w:type="dxa"/>
                          <w:tblLayout w:type="fixed"/>
                          <w:tblLook w:val="0000" w:firstRow="0" w:lastRow="0" w:firstColumn="0" w:lastColumn="0" w:noHBand="0" w:noVBand="0"/>
                        </w:tblPr>
                        <w:tblGrid>
                          <w:gridCol w:w="8280"/>
                        </w:tblGrid>
                        <w:tr w:rsidR="00C76D58" w:rsidRPr="0084601D" w:rsidTr="00274498">
                          <w:tc>
                            <w:tcPr>
                              <w:tcW w:w="8280" w:type="dxa"/>
                              <w:vAlign w:val="bottom"/>
                            </w:tcPr>
                            <w:p w:rsidR="00C76D58" w:rsidRPr="0084601D" w:rsidRDefault="00C76D58" w:rsidP="00F50CC2">
                              <w:pPr>
                                <w:pStyle w:val="BLTemplate"/>
                              </w:pPr>
                              <w:r w:rsidRPr="0084601D">
                                <w:rPr>
                                  <w:b/>
                                </w:rPr>
                                <w:t>ACTION:</w:t>
                              </w:r>
                            </w:p>
                          </w:tc>
                        </w:tr>
                        <w:tr w:rsidR="00C76D58" w:rsidRPr="0084601D" w:rsidTr="00274498">
                          <w:tc>
                            <w:tcPr>
                              <w:tcW w:w="8280" w:type="dxa"/>
                            </w:tcPr>
                            <w:p w:rsidR="00C76D58" w:rsidRPr="0084601D" w:rsidRDefault="00AC4EFD" w:rsidP="00F50CC2">
                              <w:pPr>
                                <w:pStyle w:val="HangingIndent"/>
                                <w:keepNext/>
                                <w:tabs>
                                  <w:tab w:val="clear" w:pos="5760"/>
                                  <w:tab w:val="clear" w:pos="6480"/>
                                  <w:tab w:val="clear" w:pos="7200"/>
                                  <w:tab w:val="clear" w:pos="7920"/>
                                  <w:tab w:val="clear" w:pos="8640"/>
                                </w:tabs>
                                <w:spacing w:after="240"/>
                                <w:ind w:left="0" w:firstLine="0"/>
                                <w:rPr>
                                  <w:szCs w:val="24"/>
                                </w:rPr>
                              </w:pPr>
                              <w:r w:rsidRPr="00AC4EFD">
                                <w:rPr>
                                  <w:szCs w:val="24"/>
                                </w:rPr>
                                <w:t>ON MOTION of Supervisor R. Roberts, seconded by Supervisor D. Roberts</w:t>
                              </w:r>
                              <w:r w:rsidR="00C76D58" w:rsidRPr="0084601D">
                                <w:rPr>
                                  <w:szCs w:val="24"/>
                                </w:rPr>
                                <w:t>, the Board took action as recommended, on Consent.</w:t>
                              </w:r>
                            </w:p>
                            <w:p w:rsidR="00C76D58" w:rsidRPr="0084601D" w:rsidRDefault="00C76D58" w:rsidP="00F50CC2">
                              <w:pPr>
                                <w:tabs>
                                  <w:tab w:val="left" w:pos="783"/>
                                  <w:tab w:val="left" w:pos="1143"/>
                                  <w:tab w:val="left" w:pos="3483"/>
                                  <w:tab w:val="left" w:pos="4923"/>
                                  <w:tab w:val="left" w:pos="7713"/>
                                </w:tabs>
                                <w:rPr>
                                  <w:sz w:val="24"/>
                                  <w:szCs w:val="24"/>
                                </w:rPr>
                              </w:pPr>
                              <w:r w:rsidRPr="0084601D">
                                <w:rPr>
                                  <w:sz w:val="24"/>
                                  <w:szCs w:val="24"/>
                                </w:rPr>
                                <w:t xml:space="preserve">AYES:  Cox, Jacob, </w:t>
                              </w:r>
                              <w:r w:rsidR="00274498" w:rsidRPr="0084601D">
                                <w:rPr>
                                  <w:sz w:val="24"/>
                                  <w:szCs w:val="24"/>
                                </w:rPr>
                                <w:t>D. Roberts</w:t>
                              </w:r>
                              <w:r w:rsidRPr="0084601D">
                                <w:rPr>
                                  <w:sz w:val="24"/>
                                  <w:szCs w:val="24"/>
                                </w:rPr>
                                <w:t xml:space="preserve">, </w:t>
                              </w:r>
                              <w:r w:rsidR="00274498" w:rsidRPr="0084601D">
                                <w:rPr>
                                  <w:sz w:val="24"/>
                                  <w:szCs w:val="24"/>
                                </w:rPr>
                                <w:t xml:space="preserve">R. </w:t>
                              </w:r>
                              <w:r w:rsidR="008A384E">
                                <w:rPr>
                                  <w:sz w:val="24"/>
                                  <w:szCs w:val="24"/>
                                </w:rPr>
                                <w:t>Roberts, Horn</w:t>
                              </w:r>
                            </w:p>
                          </w:tc>
                        </w:tr>
                      </w:tbl>
                      <w:p w:rsidR="00694F02" w:rsidRPr="0084601D" w:rsidRDefault="006F3CDB" w:rsidP="00EE5FEE">
                        <w:pPr>
                          <w:pStyle w:val="NoSpacing"/>
                          <w:jc w:val="left"/>
                          <w:rPr>
                            <w:rStyle w:val="COBCAPSBOLDChar"/>
                          </w:rPr>
                        </w:pPr>
                      </w:p>
                    </w:sdtContent>
                  </w:sdt>
                  <w:p w:rsidR="004A3FA9" w:rsidRPr="0084601D" w:rsidRDefault="004A3FA9" w:rsidP="00EE5FEE">
                    <w:pPr>
                      <w:pStyle w:val="NoSpacing"/>
                      <w:jc w:val="left"/>
                    </w:pPr>
                  </w:p>
                </w:tc>
              </w:tr>
              <w:tr w:rsidR="00694F02" w:rsidRPr="0084601D" w:rsidTr="00F50CC2">
                <w:tc>
                  <w:tcPr>
                    <w:tcW w:w="1188" w:type="dxa"/>
                  </w:tcPr>
                  <w:p w:rsidR="008A7895" w:rsidRPr="0084601D" w:rsidRDefault="00A66351">
                    <w:pPr>
                      <w:rPr>
                        <w:sz w:val="24"/>
                        <w:szCs w:val="24"/>
                      </w:rPr>
                    </w:pPr>
                    <w:r w:rsidRPr="0084601D">
                      <w:rPr>
                        <w:b/>
                        <w:caps/>
                        <w:color w:val="000000"/>
                        <w:sz w:val="24"/>
                        <w:szCs w:val="24"/>
                      </w:rPr>
                      <w:lastRenderedPageBreak/>
                      <w:t>3.</w:t>
                    </w:r>
                  </w:p>
                </w:tc>
                <w:tc>
                  <w:tcPr>
                    <w:tcW w:w="8388" w:type="dxa"/>
                  </w:tcPr>
                  <w:sdt>
                    <w:sdtPr>
                      <w:rPr>
                        <w:rStyle w:val="COBCAPSBOLDChar"/>
                      </w:rPr>
                      <w:alias w:val="ONE_DETAIL"/>
                      <w:tag w:val="ONE_DETAIL"/>
                      <w:id w:val="3909822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84601D" w:rsidTr="008E2B48">
                          <w:trPr>
                            <w:trHeight w:val="627"/>
                          </w:trPr>
                          <w:tc>
                            <w:tcPr>
                              <w:tcW w:w="1422" w:type="dxa"/>
                            </w:tcPr>
                            <w:p w:rsidR="00694F02" w:rsidRPr="0084601D" w:rsidRDefault="006F3CDB" w:rsidP="00800BC1">
                              <w:pPr>
                                <w:pStyle w:val="NoSpacing"/>
                                <w:jc w:val="left"/>
                                <w:rPr>
                                  <w:rStyle w:val="COBCAPSBOLDChar"/>
                                </w:rPr>
                              </w:pPr>
                              <w:sdt>
                                <w:sdtPr>
                                  <w:rPr>
                                    <w:rStyle w:val="COBCAPSBOLDChar"/>
                                  </w:rPr>
                                  <w:alias w:val="DTLS_SUBJECT_HD"/>
                                  <w:tag w:val="DTLS_SUBJECT_HD"/>
                                  <w:id w:val="1103074429"/>
                                  <w:lock w:val="contentLocked"/>
                                </w:sdtPr>
                                <w:sdtEndPr>
                                  <w:rPr>
                                    <w:rStyle w:val="DefaultParagraphFont"/>
                                    <w:b w:val="0"/>
                                    <w:caps/>
                                  </w:rPr>
                                </w:sdtEndPr>
                                <w:sdtContent>
                                  <w:r w:rsidR="00694F02" w:rsidRPr="0084601D">
                                    <w:rPr>
                                      <w:rStyle w:val="COBCAPSBOLDChar"/>
                                      <w:color w:val="auto"/>
                                    </w:rPr>
                                    <w:t>SUBJECT:</w:t>
                                  </w:r>
                                </w:sdtContent>
                              </w:sdt>
                            </w:p>
                          </w:tc>
                          <w:tc>
                            <w:tcPr>
                              <w:tcW w:w="6809" w:type="dxa"/>
                            </w:tcPr>
                            <w:sdt>
                              <w:sdtPr>
                                <w:rPr>
                                  <w:sz w:val="24"/>
                                  <w:szCs w:val="24"/>
                                </w:rPr>
                                <w:alias w:val="DTLS_SUBJECT_TEXT_4"/>
                                <w:tag w:val="DTLS_SUBJECT_TEXT_4"/>
                                <w:id w:val="1126591194"/>
                              </w:sdtPr>
                              <w:sdtEndPr/>
                              <w:sdtContent>
                                <w:p w:rsidR="0075687B" w:rsidRPr="0084601D" w:rsidRDefault="00A66351">
                                  <w:pPr>
                                    <w:rPr>
                                      <w:b/>
                                      <w:caps/>
                                      <w:color w:val="000000"/>
                                      <w:sz w:val="24"/>
                                      <w:szCs w:val="24"/>
                                    </w:rPr>
                                  </w:pPr>
                                  <w:r w:rsidRPr="0084601D">
                                    <w:rPr>
                                      <w:b/>
                                      <w:caps/>
                                      <w:color w:val="000000"/>
                                      <w:sz w:val="24"/>
                                      <w:szCs w:val="24"/>
                                    </w:rPr>
                                    <w:t>DEPARTMENT OF PARKS AND RECREATION - APPROVAL OF LEASE AMENDMENT WITH VERIZON WIRELESS AT SAN DIEGUITO PARK (DISTRICT: 5)</w:t>
                                  </w:r>
                                </w:p>
                                <w:p w:rsidR="008A7895" w:rsidRPr="0084601D" w:rsidRDefault="006F3CDB">
                                  <w:pPr>
                                    <w:rPr>
                                      <w:sz w:val="24"/>
                                      <w:szCs w:val="24"/>
                                    </w:rPr>
                                  </w:pPr>
                                </w:p>
                              </w:sdtContent>
                            </w:sdt>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OVERVIEW_HEADER"/>
                                  <w:tag w:val="BODY_OVERVIEW_HEADER"/>
                                  <w:id w:val="-358356661"/>
                                  <w:lock w:val="contentLocked"/>
                                </w:sdtPr>
                                <w:sdtEndPr>
                                  <w:rPr>
                                    <w:rStyle w:val="DefaultParagraphFont"/>
                                    <w:b w:val="0"/>
                                    <w:caps/>
                                  </w:rPr>
                                </w:sdtEndPr>
                                <w:sdtContent>
                                  <w:r w:rsidR="005A0AAD" w:rsidRPr="0084601D">
                                    <w:rPr>
                                      <w:b/>
                                      <w:color w:val="auto"/>
                                    </w:rPr>
                                    <w:t>OVERVIEW:</w:t>
                                  </w:r>
                                </w:sdtContent>
                              </w:sdt>
                            </w:p>
                            <w:sdt>
                              <w:sdtPr>
                                <w:alias w:val="BODY_OVERVIEW_TEXT_4"/>
                                <w:tag w:val="BODY_OVERVIEW_TEXT_4"/>
                                <w:id w:val="-1595086016"/>
                                <w:lock w:val="sdtLocked"/>
                              </w:sdtPr>
                              <w:sdtEndPr/>
                              <w:sdtContent>
                                <w:p w:rsidR="00F50CC2" w:rsidRPr="0084601D" w:rsidRDefault="00A66351" w:rsidP="00F50CC2">
                                  <w:pPr>
                                    <w:pStyle w:val="BLTemplate"/>
                                  </w:pPr>
                                  <w:r w:rsidRPr="0084601D">
                                    <w:t xml:space="preserve">The 125-acre San </w:t>
                                  </w:r>
                                  <w:proofErr w:type="spellStart"/>
                                  <w:r w:rsidRPr="0084601D">
                                    <w:t>Dieguito</w:t>
                                  </w:r>
                                  <w:proofErr w:type="spellEnd"/>
                                  <w:r w:rsidRPr="0084601D">
                                    <w:t xml:space="preserve"> Park, located in Del Mar, provides a variety of recreational activities to the public (Thomas Guide page 1167, J-6).  On </w:t>
                                  </w:r>
                                  <w:r w:rsidR="0075687B" w:rsidRPr="0084601D">
                                    <w:t xml:space="preserve">           </w:t>
                                  </w:r>
                                  <w:r w:rsidRPr="0084601D">
                                    <w:t xml:space="preserve">July 26, 2002, the County executed a ten-year lease agreement with Verizon Wireless LLC (Verizon) allowing Verizon to operate a cellular facility within San </w:t>
                                  </w:r>
                                  <w:proofErr w:type="spellStart"/>
                                  <w:r w:rsidRPr="0084601D">
                                    <w:t>Dieguito</w:t>
                                  </w:r>
                                  <w:proofErr w:type="spellEnd"/>
                                  <w:r w:rsidRPr="0084601D">
                                    <w:t xml:space="preserve"> Park. Since the expiration of the lease on July, 26 2012, Verizon has been on a month-to-month tenancy. </w:t>
                                  </w:r>
                                </w:p>
                                <w:p w:rsidR="00F50CC2" w:rsidRDefault="00F50CC2" w:rsidP="00F50CC2">
                                  <w:pPr>
                                    <w:pStyle w:val="BLTemplate"/>
                                  </w:pPr>
                                </w:p>
                                <w:p w:rsidR="008A384E" w:rsidRPr="0084601D" w:rsidRDefault="008A384E" w:rsidP="00F50CC2">
                                  <w:pPr>
                                    <w:pStyle w:val="BLTemplate"/>
                                  </w:pPr>
                                </w:p>
                                <w:p w:rsidR="00F50CC2" w:rsidRPr="0084601D" w:rsidRDefault="00A66351" w:rsidP="00F50CC2">
                                  <w:pPr>
                                    <w:pStyle w:val="BLTemplate"/>
                                  </w:pPr>
                                  <w:r w:rsidRPr="0084601D">
                                    <w:lastRenderedPageBreak/>
                                    <w:t>This request is to approve a lease amendment to extend the term of the lease for an additional 10 years and provide Verizon one 10-year extension option.  The initial base monthly rent under the lease would be $2,500 a month, which was determined by an independent appraisal to be fair market value. This rental rate would be subject to annual fixed three percent increases and would be renegotiated if Verizon exercises its option to extend.  The lease is consistent with the Department of Parks and Recreation’s Business Plan vision, and, if approved, would provide revenue to help offset and reduce the Department of Parks and Recreation’s operations and maintenance expenses.</w:t>
                                  </w:r>
                                </w:p>
                                <w:p w:rsidR="00F50CC2" w:rsidRPr="0084601D" w:rsidRDefault="00F50CC2" w:rsidP="00F50CC2">
                                  <w:pPr>
                                    <w:pStyle w:val="BLTemplate"/>
                                  </w:pPr>
                                </w:p>
                                <w:p w:rsidR="00F50CC2" w:rsidRPr="0084601D" w:rsidRDefault="00A66351" w:rsidP="00F50CC2">
                                  <w:pPr>
                                    <w:pStyle w:val="BLTemplate"/>
                                  </w:pPr>
                                  <w:r w:rsidRPr="0084601D">
                                    <w:t xml:space="preserve">Today’s request is to authorize the Director, Department of General Services to execute a lease amendment with Verizon and to take any other actions necessary to administer the lease and exercise any extension options. </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FISCAL_IMPACT_HEADER"/>
                                  <w:tag w:val="BODY_FISCAL_IMPACT_HEADER"/>
                                  <w:id w:val="1619025874"/>
                                  <w:lock w:val="contentLocked"/>
                                </w:sdtPr>
                                <w:sdtEndPr>
                                  <w:rPr>
                                    <w:rStyle w:val="DefaultParagraphFont"/>
                                    <w:b w:val="0"/>
                                    <w:caps/>
                                  </w:rPr>
                                </w:sdtEndPr>
                                <w:sdtContent>
                                  <w:r w:rsidR="005A0AAD" w:rsidRPr="0084601D">
                                    <w:rPr>
                                      <w:b/>
                                      <w:color w:val="auto"/>
                                    </w:rPr>
                                    <w:t>Fiscal impact:</w:t>
                                  </w:r>
                                </w:sdtContent>
                              </w:sdt>
                            </w:p>
                            <w:sdt>
                              <w:sdtPr>
                                <w:rPr>
                                  <w:sz w:val="24"/>
                                  <w:szCs w:val="24"/>
                                </w:rPr>
                                <w:alias w:val="BODY_FISCAL_IMPACT_TEXT_4"/>
                                <w:tag w:val="BODY_FISCAL_IMPACT_TEXT_4"/>
                                <w:id w:val="1080942347"/>
                                <w:lock w:val="sdtLocked"/>
                              </w:sdtPr>
                              <w:sdtEndPr/>
                              <w:sdtContent>
                                <w:p w:rsidR="00F50CC2" w:rsidRPr="0084601D" w:rsidRDefault="00A66351" w:rsidP="00F50CC2">
                                  <w:pPr>
                                    <w:rPr>
                                      <w:sz w:val="24"/>
                                      <w:szCs w:val="24"/>
                                    </w:rPr>
                                  </w:pPr>
                                  <w:r w:rsidRPr="0084601D">
                                    <w:rPr>
                                      <w:sz w:val="24"/>
                                      <w:szCs w:val="24"/>
                                    </w:rPr>
                                    <w:t>Funds for this request are partially included in the Fiscal Year 2012-13 Operational Plan for the Department of Parks and Recreation.  If approved, this request will result in $1,369 of unanticipated revenue for Fiscal Year 2012-13, $30,900 total revenue for Fiscal Year 2013-14 and annual increases of three percent in succeeding years, in accordance with the lease agreement. The funding source will be rent revenue received under the terms of the proposed lease amendment.  There will be no change in net General Fund costs and no additional staff years.</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BUSINESS_IMPACT_HEADER"/>
                                  <w:tag w:val="BODY_BUSINESS_IMPACT_HEADER"/>
                                  <w:id w:val="1241915422"/>
                                  <w:lock w:val="contentLocked"/>
                                </w:sdtPr>
                                <w:sdtEndPr>
                                  <w:rPr>
                                    <w:rStyle w:val="DefaultParagraphFont"/>
                                    <w:b w:val="0"/>
                                    <w:caps/>
                                  </w:rPr>
                                </w:sdtEndPr>
                                <w:sdtContent>
                                  <w:r w:rsidR="005A0AAD" w:rsidRPr="0084601D">
                                    <w:rPr>
                                      <w:b/>
                                      <w:color w:val="auto"/>
                                    </w:rPr>
                                    <w:t>Business impact statement:</w:t>
                                  </w:r>
                                </w:sdtContent>
                              </w:sdt>
                            </w:p>
                            <w:sdt>
                              <w:sdtPr>
                                <w:rPr>
                                  <w:sz w:val="24"/>
                                  <w:szCs w:val="24"/>
                                </w:rPr>
                                <w:alias w:val="BODY_BUSINESS_IMPACT_TEXT_4"/>
                                <w:tag w:val="BODY_BUSINESS_IMPACT_TEXT_4"/>
                                <w:id w:val="1644611482"/>
                                <w:lock w:val="sdtLocked"/>
                              </w:sdtPr>
                              <w:sdtEndPr/>
                              <w:sdtContent>
                                <w:p w:rsidR="00F50CC2" w:rsidRPr="0084601D" w:rsidRDefault="00A66351" w:rsidP="00F50CC2">
                                  <w:pPr>
                                    <w:rPr>
                                      <w:sz w:val="24"/>
                                      <w:szCs w:val="24"/>
                                    </w:rPr>
                                  </w:pPr>
                                  <w:r w:rsidRPr="0084601D">
                                    <w:rPr>
                                      <w:sz w:val="24"/>
                                      <w:szCs w:val="24"/>
                                    </w:rPr>
                                    <w:t>N/A</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sdt>
                              <w:sdtPr>
                                <w:rPr>
                                  <w:rStyle w:val="COBCAPSBOLDChar"/>
                                  <w:b w:val="0"/>
                                  <w:caps/>
                                  <w:color w:val="auto"/>
                                </w:rPr>
                                <w:alias w:val="BODY_RECOMMENDATION"/>
                                <w:tag w:val="BODY_RECOMMENDATION"/>
                                <w:id w:val="524453716"/>
                                <w:docPartList>
                                  <w:docPartGallery w:val="Quick Parts"/>
                                  <w:docPartCategory w:val="General"/>
                                </w:docPartList>
                              </w:sdtPr>
                              <w:sdtEndPr>
                                <w:rPr>
                                  <w:rStyle w:val="DefaultParagraphFont"/>
                                  <w:caps w:val="0"/>
                                </w:rPr>
                              </w:sdtEndPr>
                              <w:sdtContent>
                                <w:p w:rsidR="005A0AAD" w:rsidRPr="0084601D" w:rsidRDefault="006F3CDB" w:rsidP="005A0AAD">
                                  <w:pPr>
                                    <w:pStyle w:val="NoSpacing"/>
                                    <w:jc w:val="left"/>
                                  </w:pPr>
                                  <w:sdt>
                                    <w:sdtPr>
                                      <w:rPr>
                                        <w:rStyle w:val="COBCAPSBOLDChar"/>
                                      </w:rPr>
                                      <w:alias w:val="BODY_RECOMMENDATION_HEADER"/>
                                      <w:tag w:val="BODY_RECOMMENDATION_HEADER"/>
                                      <w:id w:val="1636453132"/>
                                      <w:lock w:val="contentLocked"/>
                                    </w:sdtPr>
                                    <w:sdtEndPr>
                                      <w:rPr>
                                        <w:rStyle w:val="DefaultParagraphFont"/>
                                        <w:b w:val="0"/>
                                        <w:caps/>
                                      </w:rPr>
                                    </w:sdtEndPr>
                                    <w:sdtContent>
                                      <w:r w:rsidR="005A0AAD" w:rsidRPr="0084601D">
                                        <w:rPr>
                                          <w:b/>
                                          <w:color w:val="auto"/>
                                        </w:rPr>
                                        <w:t>recommendation:</w:t>
                                      </w:r>
                                    </w:sdtContent>
                                  </w:sdt>
                                </w:p>
                                <w:sdt>
                                  <w:sdtPr>
                                    <w:alias w:val="BODY_RECOMMENDATION_TEXT_4"/>
                                    <w:tag w:val="BODY_RECOMMENDATION_TEXT_4"/>
                                    <w:id w:val="-569191323"/>
                                    <w:lock w:val="sdtLocked"/>
                                  </w:sdtPr>
                                  <w:sdtEndPr/>
                                  <w:sdtContent>
                                    <w:p w:rsidR="00F50CC2" w:rsidRPr="0084601D" w:rsidRDefault="00A66351" w:rsidP="00F50CC2">
                                      <w:pPr>
                                        <w:pStyle w:val="BLTemplate"/>
                                        <w:jc w:val="left"/>
                                      </w:pPr>
                                      <w:r w:rsidRPr="0084601D">
                                        <w:rPr>
                                          <w:rStyle w:val="BoldCOB"/>
                                        </w:rPr>
                                        <w:t>CHIEF ADMINISTRATIVE OFFICER</w:t>
                                      </w:r>
                                    </w:p>
                                    <w:sdt>
                                      <w:sdtPr>
                                        <w:alias w:val="TEXT_RECOMMENDATIONS"/>
                                        <w:tag w:val="TEXT_RECOMMENDATIONS"/>
                                        <w:id w:val="1838035220"/>
                                        <w:lock w:val="sdtLocked"/>
                                      </w:sdtPr>
                                      <w:sdtEndPr/>
                                      <w:sdtContent>
                                        <w:p w:rsidR="00F50CC2" w:rsidRPr="0084601D" w:rsidRDefault="00A66351" w:rsidP="0075687B">
                                          <w:pPr>
                                            <w:pStyle w:val="BLTemplate"/>
                                            <w:numPr>
                                              <w:ilvl w:val="0"/>
                                              <w:numId w:val="29"/>
                                            </w:numPr>
                                            <w:tabs>
                                              <w:tab w:val="left" w:pos="630"/>
                                            </w:tabs>
                                            <w:ind w:left="360"/>
                                          </w:pPr>
                                          <w:r w:rsidRPr="0084601D">
                                            <w:t>Find, in accordance with Section 15301 of California Environmental Quality Act (CEQA) Guidelines, that the proposed lease amendment is categorically exempt from CEQA review as it involves leasing and minor alteration of existing facilities involving negligible or no expansion of existing use.</w:t>
                                          </w:r>
                                        </w:p>
                                        <w:p w:rsidR="0075687B" w:rsidRPr="0084601D" w:rsidRDefault="0075687B" w:rsidP="0075687B">
                                          <w:pPr>
                                            <w:pStyle w:val="BLTemplate"/>
                                            <w:tabs>
                                              <w:tab w:val="left" w:pos="630"/>
                                            </w:tabs>
                                            <w:ind w:left="360"/>
                                          </w:pPr>
                                        </w:p>
                                        <w:p w:rsidR="008A384E" w:rsidRPr="008A384E" w:rsidRDefault="00A66351" w:rsidP="0075687B">
                                          <w:pPr>
                                            <w:pStyle w:val="BLTemplate"/>
                                            <w:numPr>
                                              <w:ilvl w:val="0"/>
                                              <w:numId w:val="29"/>
                                            </w:numPr>
                                            <w:tabs>
                                              <w:tab w:val="left" w:pos="630"/>
                                            </w:tabs>
                                            <w:ind w:left="360"/>
                                          </w:pPr>
                                          <w:r w:rsidRPr="0084601D">
                                            <w:t xml:space="preserve">Approve and authorize the Director, Department of General Services, subject to the approval of the Director, Department of Parks and Recreation, to execute two copies of the lease amendment with Verizon Wireless LLC and take any other actions necessary to administer the lease and facilitate any extension options. </w:t>
                                          </w:r>
                                          <w:r w:rsidRPr="0084601D">
                                            <w:rPr>
                                              <w:b/>
                                            </w:rPr>
                                            <w:t>(4 VOTES)</w:t>
                                          </w:r>
                                        </w:p>
                                        <w:p w:rsidR="005A0AAD" w:rsidRPr="0084601D" w:rsidRDefault="006F3CDB" w:rsidP="008A384E">
                                          <w:pPr>
                                            <w:pStyle w:val="BLTemplate"/>
                                            <w:tabs>
                                              <w:tab w:val="left" w:pos="630"/>
                                            </w:tabs>
                                          </w:pPr>
                                        </w:p>
                                      </w:sdtContent>
                                    </w:sdt>
                                  </w:sdtContent>
                                </w:sdt>
                              </w:sdtContent>
                            </w:sdt>
                          </w:tc>
                        </w:tr>
                      </w:tbl>
                      <w:tbl>
                        <w:tblPr>
                          <w:tblW w:w="8280" w:type="dxa"/>
                          <w:tblLayout w:type="fixed"/>
                          <w:tblLook w:val="0000" w:firstRow="0" w:lastRow="0" w:firstColumn="0" w:lastColumn="0" w:noHBand="0" w:noVBand="0"/>
                        </w:tblPr>
                        <w:tblGrid>
                          <w:gridCol w:w="8280"/>
                        </w:tblGrid>
                        <w:tr w:rsidR="00274498" w:rsidRPr="0084601D" w:rsidTr="00F50CC2">
                          <w:tc>
                            <w:tcPr>
                              <w:tcW w:w="8280" w:type="dxa"/>
                              <w:vAlign w:val="bottom"/>
                            </w:tcPr>
                            <w:p w:rsidR="00274498" w:rsidRPr="0084601D" w:rsidRDefault="00274498" w:rsidP="00F50CC2">
                              <w:pPr>
                                <w:pStyle w:val="BLTemplate"/>
                              </w:pPr>
                              <w:r w:rsidRPr="0084601D">
                                <w:rPr>
                                  <w:b/>
                                </w:rPr>
                                <w:t>ACTION:</w:t>
                              </w:r>
                            </w:p>
                          </w:tc>
                        </w:tr>
                        <w:tr w:rsidR="00274498" w:rsidRPr="0084601D" w:rsidTr="00F50CC2">
                          <w:tc>
                            <w:tcPr>
                              <w:tcW w:w="8280" w:type="dxa"/>
                            </w:tcPr>
                            <w:p w:rsidR="00274498" w:rsidRPr="0084601D" w:rsidRDefault="00AC4EFD" w:rsidP="00F50CC2">
                              <w:pPr>
                                <w:pStyle w:val="HangingIndent"/>
                                <w:keepNext/>
                                <w:tabs>
                                  <w:tab w:val="clear" w:pos="5760"/>
                                  <w:tab w:val="clear" w:pos="6480"/>
                                  <w:tab w:val="clear" w:pos="7200"/>
                                  <w:tab w:val="clear" w:pos="7920"/>
                                  <w:tab w:val="clear" w:pos="8640"/>
                                </w:tabs>
                                <w:spacing w:after="240"/>
                                <w:ind w:left="0" w:firstLine="0"/>
                                <w:rPr>
                                  <w:szCs w:val="24"/>
                                </w:rPr>
                              </w:pPr>
                              <w:r w:rsidRPr="00AC4EFD">
                                <w:rPr>
                                  <w:szCs w:val="24"/>
                                </w:rPr>
                                <w:t>ON MOTION of Supervisor R. Roberts, seconded by Supervisor D. Roberts</w:t>
                              </w:r>
                              <w:r w:rsidR="00274498" w:rsidRPr="0084601D">
                                <w:rPr>
                                  <w:szCs w:val="24"/>
                                </w:rPr>
                                <w:t>, the Board took action as recommended, on Consent.</w:t>
                              </w:r>
                            </w:p>
                            <w:p w:rsidR="00274498" w:rsidRPr="0084601D" w:rsidRDefault="00274498" w:rsidP="00F50CC2">
                              <w:pPr>
                                <w:tabs>
                                  <w:tab w:val="left" w:pos="783"/>
                                  <w:tab w:val="left" w:pos="1143"/>
                                  <w:tab w:val="left" w:pos="3483"/>
                                  <w:tab w:val="left" w:pos="4923"/>
                                  <w:tab w:val="left" w:pos="7713"/>
                                </w:tabs>
                                <w:rPr>
                                  <w:sz w:val="24"/>
                                  <w:szCs w:val="24"/>
                                </w:rPr>
                              </w:pPr>
                              <w:r w:rsidRPr="0084601D">
                                <w:rPr>
                                  <w:sz w:val="24"/>
                                  <w:szCs w:val="24"/>
                                </w:rPr>
                                <w:t>AYES:  Cox, Jacob, D. Roberts, R. Roberts, Horn</w:t>
                              </w:r>
                            </w:p>
                          </w:tc>
                        </w:tr>
                      </w:tbl>
                      <w:p w:rsidR="00694F02" w:rsidRPr="0084601D" w:rsidRDefault="006F3CDB" w:rsidP="00EE5FEE">
                        <w:pPr>
                          <w:pStyle w:val="NoSpacing"/>
                          <w:jc w:val="left"/>
                          <w:rPr>
                            <w:rStyle w:val="COBCAPSBOLDChar"/>
                          </w:rPr>
                        </w:pPr>
                      </w:p>
                    </w:sdtContent>
                  </w:sdt>
                  <w:p w:rsidR="004A3FA9" w:rsidRDefault="004A3FA9" w:rsidP="00EE5FEE">
                    <w:pPr>
                      <w:pStyle w:val="NoSpacing"/>
                      <w:jc w:val="left"/>
                    </w:pPr>
                  </w:p>
                  <w:p w:rsidR="00431DD4" w:rsidRDefault="00431DD4" w:rsidP="00EE5FEE">
                    <w:pPr>
                      <w:pStyle w:val="NoSpacing"/>
                      <w:jc w:val="left"/>
                    </w:pPr>
                  </w:p>
                  <w:p w:rsidR="00431DD4" w:rsidRDefault="00431DD4" w:rsidP="00EE5FEE">
                    <w:pPr>
                      <w:pStyle w:val="NoSpacing"/>
                      <w:jc w:val="left"/>
                    </w:pPr>
                  </w:p>
                  <w:p w:rsidR="00431DD4" w:rsidRPr="0084601D" w:rsidRDefault="00431DD4" w:rsidP="00EE5FEE">
                    <w:pPr>
                      <w:pStyle w:val="NoSpacing"/>
                      <w:jc w:val="left"/>
                    </w:pPr>
                  </w:p>
                </w:tc>
              </w:tr>
              <w:tr w:rsidR="00694F02" w:rsidRPr="0084601D" w:rsidTr="00F50CC2">
                <w:tc>
                  <w:tcPr>
                    <w:tcW w:w="1188" w:type="dxa"/>
                  </w:tcPr>
                  <w:p w:rsidR="008A7895" w:rsidRPr="0084601D" w:rsidRDefault="00A66351">
                    <w:pPr>
                      <w:rPr>
                        <w:sz w:val="24"/>
                        <w:szCs w:val="24"/>
                      </w:rPr>
                    </w:pPr>
                    <w:r w:rsidRPr="0084601D">
                      <w:rPr>
                        <w:b/>
                        <w:caps/>
                        <w:color w:val="000000"/>
                        <w:sz w:val="24"/>
                        <w:szCs w:val="24"/>
                      </w:rPr>
                      <w:lastRenderedPageBreak/>
                      <w:t>4.</w:t>
                    </w:r>
                  </w:p>
                </w:tc>
                <w:tc>
                  <w:tcPr>
                    <w:tcW w:w="8388" w:type="dxa"/>
                  </w:tcPr>
                  <w:sdt>
                    <w:sdtPr>
                      <w:rPr>
                        <w:rStyle w:val="COBCAPSBOLDChar"/>
                      </w:rPr>
                      <w:alias w:val="ONE_DETAIL"/>
                      <w:tag w:val="ONE_DETAIL"/>
                      <w:id w:val="79409334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84601D" w:rsidTr="008E2B48">
                          <w:trPr>
                            <w:trHeight w:val="627"/>
                          </w:trPr>
                          <w:tc>
                            <w:tcPr>
                              <w:tcW w:w="1422" w:type="dxa"/>
                            </w:tcPr>
                            <w:p w:rsidR="00694F02" w:rsidRPr="0084601D" w:rsidRDefault="006F3CDB" w:rsidP="00800BC1">
                              <w:pPr>
                                <w:pStyle w:val="NoSpacing"/>
                                <w:jc w:val="left"/>
                                <w:rPr>
                                  <w:rStyle w:val="COBCAPSBOLDChar"/>
                                </w:rPr>
                              </w:pPr>
                              <w:sdt>
                                <w:sdtPr>
                                  <w:rPr>
                                    <w:rStyle w:val="COBCAPSBOLDChar"/>
                                  </w:rPr>
                                  <w:alias w:val="DTLS_SUBJECT_HD"/>
                                  <w:tag w:val="DTLS_SUBJECT_HD"/>
                                  <w:id w:val="1409339594"/>
                                  <w:lock w:val="contentLocked"/>
                                </w:sdtPr>
                                <w:sdtEndPr>
                                  <w:rPr>
                                    <w:rStyle w:val="DefaultParagraphFont"/>
                                    <w:b w:val="0"/>
                                    <w:caps/>
                                  </w:rPr>
                                </w:sdtEndPr>
                                <w:sdtContent>
                                  <w:r w:rsidR="00694F02" w:rsidRPr="0084601D">
                                    <w:rPr>
                                      <w:rStyle w:val="COBCAPSBOLDChar"/>
                                      <w:color w:val="auto"/>
                                    </w:rPr>
                                    <w:t>SUBJECT:</w:t>
                                  </w:r>
                                </w:sdtContent>
                              </w:sdt>
                            </w:p>
                          </w:tc>
                          <w:tc>
                            <w:tcPr>
                              <w:tcW w:w="6809" w:type="dxa"/>
                            </w:tcPr>
                            <w:sdt>
                              <w:sdtPr>
                                <w:rPr>
                                  <w:sz w:val="24"/>
                                  <w:szCs w:val="24"/>
                                </w:rPr>
                                <w:alias w:val="DTLS_SUBJECT_TEXT_5"/>
                                <w:tag w:val="DTLS_SUBJECT_TEXT_5"/>
                                <w:id w:val="1126591195"/>
                              </w:sdtPr>
                              <w:sdtEndPr/>
                              <w:sdtContent>
                                <w:p w:rsidR="0075687B" w:rsidRPr="0084601D" w:rsidRDefault="00A66351">
                                  <w:pPr>
                                    <w:rPr>
                                      <w:b/>
                                      <w:caps/>
                                      <w:color w:val="000000"/>
                                      <w:sz w:val="24"/>
                                      <w:szCs w:val="24"/>
                                    </w:rPr>
                                  </w:pPr>
                                  <w:r w:rsidRPr="0084601D">
                                    <w:rPr>
                                      <w:b/>
                                      <w:caps/>
                                      <w:color w:val="000000"/>
                                      <w:sz w:val="24"/>
                                      <w:szCs w:val="24"/>
                                    </w:rPr>
                                    <w:t>ADVERTISE, AWARD A CONTRACT AND ESTABLISH APPROPRIATIONS FOR CONSTRUCTION OF COUNTYWIDE ASPHALT CONCRETE OVERLAY FISCAL YEAR 2012-2013 (DISTRICTS:1, 2, AND 5)</w:t>
                                  </w:r>
                                </w:p>
                                <w:p w:rsidR="008A7895" w:rsidRPr="0084601D" w:rsidRDefault="006F3CDB">
                                  <w:pPr>
                                    <w:rPr>
                                      <w:sz w:val="24"/>
                                      <w:szCs w:val="24"/>
                                    </w:rPr>
                                  </w:pPr>
                                </w:p>
                              </w:sdtContent>
                            </w:sdt>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OVERVIEW_HEADER"/>
                                  <w:tag w:val="BODY_OVERVIEW_HEADER"/>
                                  <w:id w:val="871659250"/>
                                  <w:lock w:val="contentLocked"/>
                                </w:sdtPr>
                                <w:sdtEndPr>
                                  <w:rPr>
                                    <w:rStyle w:val="DefaultParagraphFont"/>
                                    <w:b w:val="0"/>
                                    <w:caps/>
                                  </w:rPr>
                                </w:sdtEndPr>
                                <w:sdtContent>
                                  <w:r w:rsidR="005A0AAD" w:rsidRPr="0084601D">
                                    <w:rPr>
                                      <w:b/>
                                      <w:color w:val="auto"/>
                                    </w:rPr>
                                    <w:t>OVERVIEW:</w:t>
                                  </w:r>
                                </w:sdtContent>
                              </w:sdt>
                            </w:p>
                            <w:sdt>
                              <w:sdtPr>
                                <w:rPr>
                                  <w:sz w:val="24"/>
                                  <w:szCs w:val="24"/>
                                </w:rPr>
                                <w:alias w:val="BODY_OVERVIEW_TEXT_5"/>
                                <w:tag w:val="BODY_OVERVIEW_TEXT_5"/>
                                <w:id w:val="-1595086015"/>
                                <w:lock w:val="sdtLocked"/>
                              </w:sdtPr>
                              <w:sdtEndPr/>
                              <w:sdtContent>
                                <w:p w:rsidR="00F50CC2" w:rsidRPr="0084601D" w:rsidRDefault="00A66351" w:rsidP="00F50CC2">
                                  <w:pPr>
                                    <w:rPr>
                                      <w:sz w:val="24"/>
                                      <w:szCs w:val="24"/>
                                    </w:rPr>
                                  </w:pPr>
                                  <w:r w:rsidRPr="0084601D">
                                    <w:rPr>
                                      <w:sz w:val="24"/>
                                      <w:szCs w:val="24"/>
                                    </w:rPr>
                                    <w:t>The Department of Public Works maintains nearly 2,000 miles of roads in unincorporated San Diego County.  County road crews inspect all County-maintained roads and prioritize them for preventive maintenance.  Through visual inspection and scientific methods, staff determines which roads require repair and resurfacing.  Resurfacing provides road users with structurally sound travel ways and protects roads from deterioration and costly future repairs.</w:t>
                                  </w:r>
                                </w:p>
                                <w:p w:rsidR="00F50CC2" w:rsidRPr="0084601D" w:rsidRDefault="00F50CC2" w:rsidP="00F50CC2">
                                  <w:pPr>
                                    <w:rPr>
                                      <w:sz w:val="24"/>
                                      <w:szCs w:val="24"/>
                                    </w:rPr>
                                  </w:pPr>
                                </w:p>
                                <w:p w:rsidR="00F50CC2" w:rsidRPr="0084601D" w:rsidRDefault="00A66351" w:rsidP="00F50CC2">
                                  <w:pPr>
                                    <w:pStyle w:val="BLTemplate"/>
                                  </w:pPr>
                                  <w:r w:rsidRPr="0084601D">
                                    <w:t>This is a request to establish appropriations, approve advertisement and award a contract to the lowest responsive responsible bidder for asphalt concrete overlay on County maintained roads.  If approved, constru</w:t>
                                  </w:r>
                                  <w:r w:rsidR="004F1587" w:rsidRPr="0084601D">
                                    <w:t>ction is scheduled to begin in Spring 2013 and be completed by W</w:t>
                                  </w:r>
                                  <w:r w:rsidRPr="0084601D">
                                    <w:t>inter 2014.</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FISCAL_IMPACT_HEADER"/>
                                  <w:tag w:val="BODY_FISCAL_IMPACT_HEADER"/>
                                  <w:id w:val="1837342490"/>
                                  <w:lock w:val="contentLocked"/>
                                </w:sdtPr>
                                <w:sdtEndPr>
                                  <w:rPr>
                                    <w:rStyle w:val="DefaultParagraphFont"/>
                                    <w:b w:val="0"/>
                                    <w:caps/>
                                  </w:rPr>
                                </w:sdtEndPr>
                                <w:sdtContent>
                                  <w:r w:rsidR="005A0AAD" w:rsidRPr="0084601D">
                                    <w:rPr>
                                      <w:b/>
                                      <w:color w:val="auto"/>
                                    </w:rPr>
                                    <w:t>Fiscal impact:</w:t>
                                  </w:r>
                                </w:sdtContent>
                              </w:sdt>
                            </w:p>
                            <w:sdt>
                              <w:sdtPr>
                                <w:rPr>
                                  <w:sz w:val="24"/>
                                  <w:szCs w:val="24"/>
                                </w:rPr>
                                <w:alias w:val="BODY_FISCAL_IMPACT_TEXT_5"/>
                                <w:tag w:val="BODY_FISCAL_IMPACT_TEXT_5"/>
                                <w:id w:val="1080942348"/>
                                <w:lock w:val="sdtLocked"/>
                              </w:sdtPr>
                              <w:sdtEndPr/>
                              <w:sdtContent>
                                <w:p w:rsidR="00F50CC2" w:rsidRPr="0084601D" w:rsidRDefault="00A66351" w:rsidP="00F50CC2">
                                  <w:pPr>
                                    <w:rPr>
                                      <w:sz w:val="24"/>
                                      <w:szCs w:val="24"/>
                                    </w:rPr>
                                  </w:pPr>
                                  <w:r w:rsidRPr="0084601D">
                                    <w:rPr>
                                      <w:sz w:val="24"/>
                                      <w:szCs w:val="24"/>
                                    </w:rPr>
                                    <w:t xml:space="preserve">Funds for this request are not included in the Fiscal Year 2012-13 Operational Plan for the Department of Public Works Detailed Work Program. If approved, construction costs for Countywide Asphalt Concrete Overlay would be $5,059,700.  The funding source is Road Fund </w:t>
                                  </w:r>
                                  <w:proofErr w:type="spellStart"/>
                                  <w:r w:rsidRPr="0084601D">
                                    <w:rPr>
                                      <w:sz w:val="24"/>
                                      <w:szCs w:val="24"/>
                                    </w:rPr>
                                    <w:t>fund</w:t>
                                  </w:r>
                                  <w:proofErr w:type="spellEnd"/>
                                  <w:r w:rsidRPr="0084601D">
                                    <w:rPr>
                                      <w:sz w:val="24"/>
                                      <w:szCs w:val="24"/>
                                    </w:rPr>
                                    <w:t xml:space="preserve"> balance available.  There will be no change in net General Fund cost and no additional staff years.</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BUSINESS_IMPACT_HEADER"/>
                                  <w:tag w:val="BODY_BUSINESS_IMPACT_HEADER"/>
                                  <w:id w:val="72943885"/>
                                  <w:lock w:val="contentLocked"/>
                                </w:sdtPr>
                                <w:sdtEndPr>
                                  <w:rPr>
                                    <w:rStyle w:val="DefaultParagraphFont"/>
                                    <w:b w:val="0"/>
                                    <w:caps/>
                                  </w:rPr>
                                </w:sdtEndPr>
                                <w:sdtContent>
                                  <w:r w:rsidR="005A0AAD" w:rsidRPr="0084601D">
                                    <w:rPr>
                                      <w:b/>
                                      <w:color w:val="auto"/>
                                    </w:rPr>
                                    <w:t>Business impact statement:</w:t>
                                  </w:r>
                                </w:sdtContent>
                              </w:sdt>
                            </w:p>
                            <w:sdt>
                              <w:sdtPr>
                                <w:rPr>
                                  <w:sz w:val="24"/>
                                  <w:szCs w:val="24"/>
                                </w:rPr>
                                <w:alias w:val="BODY_BUSINESS_IMPACT_TEXT_5"/>
                                <w:tag w:val="BODY_BUSINESS_IMPACT_TEXT_5"/>
                                <w:id w:val="1644611483"/>
                                <w:lock w:val="sdtLocked"/>
                              </w:sdtPr>
                              <w:sdtEndPr/>
                              <w:sdtContent>
                                <w:p w:rsidR="00F50CC2" w:rsidRPr="0084601D" w:rsidRDefault="00A66351" w:rsidP="00F50CC2">
                                  <w:pPr>
                                    <w:rPr>
                                      <w:sz w:val="24"/>
                                      <w:szCs w:val="24"/>
                                    </w:rPr>
                                  </w:pPr>
                                  <w:r w:rsidRPr="0084601D">
                                    <w:rPr>
                                      <w:sz w:val="24"/>
                                      <w:szCs w:val="24"/>
                                    </w:rPr>
                                    <w:t>County public works contracts are competitively bid and help stimulate the local economy.</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sdt>
                              <w:sdtPr>
                                <w:rPr>
                                  <w:rStyle w:val="COBCAPSBOLDChar"/>
                                  <w:b w:val="0"/>
                                  <w:caps/>
                                  <w:color w:val="auto"/>
                                </w:rPr>
                                <w:alias w:val="BODY_RECOMMENDATION"/>
                                <w:tag w:val="BODY_RECOMMENDATION"/>
                                <w:id w:val="-360055099"/>
                                <w:docPartList>
                                  <w:docPartGallery w:val="Quick Parts"/>
                                  <w:docPartCategory w:val="General"/>
                                </w:docPartList>
                              </w:sdtPr>
                              <w:sdtEndPr>
                                <w:rPr>
                                  <w:rStyle w:val="DefaultParagraphFont"/>
                                  <w:caps w:val="0"/>
                                </w:rPr>
                              </w:sdtEndPr>
                              <w:sdtContent>
                                <w:p w:rsidR="005A0AAD" w:rsidRPr="0084601D" w:rsidRDefault="006F3CDB" w:rsidP="005A0AAD">
                                  <w:pPr>
                                    <w:pStyle w:val="NoSpacing"/>
                                    <w:jc w:val="left"/>
                                  </w:pPr>
                                  <w:sdt>
                                    <w:sdtPr>
                                      <w:rPr>
                                        <w:rStyle w:val="COBCAPSBOLDChar"/>
                                      </w:rPr>
                                      <w:alias w:val="BODY_RECOMMENDATION_HEADER"/>
                                      <w:tag w:val="BODY_RECOMMENDATION_HEADER"/>
                                      <w:id w:val="-1885246346"/>
                                      <w:lock w:val="contentLocked"/>
                                    </w:sdtPr>
                                    <w:sdtEndPr>
                                      <w:rPr>
                                        <w:rStyle w:val="DefaultParagraphFont"/>
                                        <w:b w:val="0"/>
                                        <w:caps/>
                                      </w:rPr>
                                    </w:sdtEndPr>
                                    <w:sdtContent>
                                      <w:r w:rsidR="005A0AAD" w:rsidRPr="0084601D">
                                        <w:rPr>
                                          <w:b/>
                                          <w:color w:val="auto"/>
                                        </w:rPr>
                                        <w:t>recommendation:</w:t>
                                      </w:r>
                                    </w:sdtContent>
                                  </w:sdt>
                                </w:p>
                                <w:sdt>
                                  <w:sdtPr>
                                    <w:alias w:val="BODY_RECOMMENDATION_TEXT_5"/>
                                    <w:tag w:val="BODY_RECOMMENDATION_TEXT_5"/>
                                    <w:id w:val="-569191322"/>
                                    <w:lock w:val="sdtLocked"/>
                                  </w:sdtPr>
                                  <w:sdtEndPr/>
                                  <w:sdtContent>
                                    <w:p w:rsidR="00F50CC2" w:rsidRPr="0084601D" w:rsidRDefault="00A66351" w:rsidP="00F50CC2">
                                      <w:pPr>
                                        <w:pStyle w:val="BLTemplate"/>
                                        <w:jc w:val="left"/>
                                      </w:pPr>
                                      <w:r w:rsidRPr="0084601D">
                                        <w:rPr>
                                          <w:rStyle w:val="BoldCOB"/>
                                        </w:rPr>
                                        <w:t>CHIEF ADMINISTRATIVE OFFICER</w:t>
                                      </w:r>
                                    </w:p>
                                    <w:sdt>
                                      <w:sdtPr>
                                        <w:alias w:val="TEXT_RECOMMENDATIONS"/>
                                        <w:tag w:val="TEXT_RECOMMENDATIONS"/>
                                        <w:id w:val="1243684697"/>
                                        <w:lock w:val="sdtLocked"/>
                                      </w:sdtPr>
                                      <w:sdtEndPr/>
                                      <w:sdtContent>
                                        <w:p w:rsidR="00F50CC2" w:rsidRPr="0084601D" w:rsidRDefault="00A66351" w:rsidP="00F27241">
                                          <w:pPr>
                                            <w:pStyle w:val="BLTemplate"/>
                                            <w:numPr>
                                              <w:ilvl w:val="0"/>
                                              <w:numId w:val="30"/>
                                            </w:numPr>
                                            <w:ind w:left="360"/>
                                          </w:pPr>
                                          <w:r w:rsidRPr="0084601D">
                                            <w:t>Find that the proposed project is exempt from the California Environmental Quality Act (CEQA) as specified under Section 15301 of the state CEQA Guidelines.</w:t>
                                          </w:r>
                                        </w:p>
                                        <w:p w:rsidR="00F27241" w:rsidRPr="0084601D" w:rsidRDefault="00F27241" w:rsidP="00F27241">
                                          <w:pPr>
                                            <w:pStyle w:val="BLTemplate"/>
                                            <w:ind w:left="360"/>
                                          </w:pPr>
                                        </w:p>
                                        <w:p w:rsidR="00F50CC2" w:rsidRPr="0084601D" w:rsidRDefault="00A66351" w:rsidP="00F27241">
                                          <w:pPr>
                                            <w:pStyle w:val="BLTemplate"/>
                                            <w:numPr>
                                              <w:ilvl w:val="0"/>
                                              <w:numId w:val="30"/>
                                            </w:numPr>
                                            <w:ind w:left="360"/>
                                          </w:pPr>
                                          <w:r w:rsidRPr="0084601D">
                                            <w:t xml:space="preserve">Establish appropriations of $5,059,700 in the Department of Public Works Detailed Work Program for Asphalt Concrete Overlay based on Road Fund </w:t>
                                          </w:r>
                                          <w:proofErr w:type="spellStart"/>
                                          <w:r w:rsidRPr="0084601D">
                                            <w:t>fund</w:t>
                                          </w:r>
                                          <w:proofErr w:type="spellEnd"/>
                                          <w:r w:rsidRPr="0084601D">
                                            <w:t xml:space="preserve"> balance available. </w:t>
                                          </w:r>
                                          <w:r w:rsidRPr="0084601D">
                                            <w:rPr>
                                              <w:b/>
                                            </w:rPr>
                                            <w:t>(4 VOTES)</w:t>
                                          </w:r>
                                        </w:p>
                                        <w:p w:rsidR="00F27241" w:rsidRPr="0084601D" w:rsidRDefault="00F27241" w:rsidP="00F27241">
                                          <w:pPr>
                                            <w:pStyle w:val="BLTemplate"/>
                                          </w:pPr>
                                        </w:p>
                                        <w:p w:rsidR="00F50CC2" w:rsidRPr="0084601D" w:rsidRDefault="00A66351" w:rsidP="00F27241">
                                          <w:pPr>
                                            <w:pStyle w:val="BLTemplate"/>
                                            <w:numPr>
                                              <w:ilvl w:val="0"/>
                                              <w:numId w:val="30"/>
                                            </w:numPr>
                                            <w:ind w:left="360"/>
                                          </w:pPr>
                                          <w:r w:rsidRPr="0084601D">
                                            <w:t>Authorize the Director, Department of Purchasing and Contracting, to take any action necessary to advertise and award a construction contract and to take other action authorized by Section 401 et seq. of the Administrative Code with respect to contracting for subject public works project.</w:t>
                                          </w:r>
                                        </w:p>
                                        <w:p w:rsidR="00F27241" w:rsidRPr="0084601D" w:rsidRDefault="00F27241" w:rsidP="00F27241">
                                          <w:pPr>
                                            <w:pStyle w:val="BLTemplate"/>
                                          </w:pPr>
                                        </w:p>
                                        <w:p w:rsidR="00431DD4" w:rsidRDefault="00A66351" w:rsidP="00F27241">
                                          <w:pPr>
                                            <w:pStyle w:val="BLTemplate"/>
                                            <w:numPr>
                                              <w:ilvl w:val="0"/>
                                              <w:numId w:val="30"/>
                                            </w:numPr>
                                            <w:ind w:left="360"/>
                                          </w:pPr>
                                          <w:r w:rsidRPr="0084601D">
                                            <w:t>Designate the Director, Department of Public Works, as the County Officer responsible for administering the construction contract in accordance with Board Policy F-41, Public Works Construction Projects.</w:t>
                                          </w:r>
                                        </w:p>
                                        <w:p w:rsidR="00431DD4" w:rsidRDefault="00431DD4" w:rsidP="00431DD4">
                                          <w:pPr>
                                            <w:pStyle w:val="ListParagraph"/>
                                          </w:pPr>
                                        </w:p>
                                        <w:p w:rsidR="005A0AAD" w:rsidRPr="0084601D" w:rsidRDefault="006F3CDB" w:rsidP="00431DD4">
                                          <w:pPr>
                                            <w:pStyle w:val="BLTemplate"/>
                                            <w:ind w:left="360"/>
                                          </w:pPr>
                                        </w:p>
                                      </w:sdtContent>
                                    </w:sdt>
                                  </w:sdtContent>
                                </w:sdt>
                              </w:sdtContent>
                            </w:sdt>
                          </w:tc>
                        </w:tr>
                      </w:tbl>
                      <w:tbl>
                        <w:tblPr>
                          <w:tblW w:w="8280" w:type="dxa"/>
                          <w:tblLayout w:type="fixed"/>
                          <w:tblLook w:val="0000" w:firstRow="0" w:lastRow="0" w:firstColumn="0" w:lastColumn="0" w:noHBand="0" w:noVBand="0"/>
                        </w:tblPr>
                        <w:tblGrid>
                          <w:gridCol w:w="8280"/>
                        </w:tblGrid>
                        <w:tr w:rsidR="00274498" w:rsidRPr="0084601D" w:rsidTr="00F50CC2">
                          <w:tc>
                            <w:tcPr>
                              <w:tcW w:w="8280" w:type="dxa"/>
                              <w:vAlign w:val="bottom"/>
                            </w:tcPr>
                            <w:p w:rsidR="00274498" w:rsidRPr="0084601D" w:rsidRDefault="00274498" w:rsidP="00F50CC2">
                              <w:pPr>
                                <w:pStyle w:val="BLTemplate"/>
                              </w:pPr>
                              <w:r w:rsidRPr="0084601D">
                                <w:rPr>
                                  <w:b/>
                                </w:rPr>
                                <w:lastRenderedPageBreak/>
                                <w:t>ACTION:</w:t>
                              </w:r>
                            </w:p>
                          </w:tc>
                        </w:tr>
                        <w:tr w:rsidR="00274498" w:rsidRPr="0084601D" w:rsidTr="00F50CC2">
                          <w:tc>
                            <w:tcPr>
                              <w:tcW w:w="8280" w:type="dxa"/>
                            </w:tcPr>
                            <w:p w:rsidR="00274498" w:rsidRPr="0084601D" w:rsidRDefault="00AC4EFD" w:rsidP="00F50CC2">
                              <w:pPr>
                                <w:pStyle w:val="HangingIndent"/>
                                <w:keepNext/>
                                <w:tabs>
                                  <w:tab w:val="clear" w:pos="5760"/>
                                  <w:tab w:val="clear" w:pos="6480"/>
                                  <w:tab w:val="clear" w:pos="7200"/>
                                  <w:tab w:val="clear" w:pos="7920"/>
                                  <w:tab w:val="clear" w:pos="8640"/>
                                </w:tabs>
                                <w:spacing w:after="240"/>
                                <w:ind w:left="0" w:firstLine="0"/>
                                <w:rPr>
                                  <w:szCs w:val="24"/>
                                </w:rPr>
                              </w:pPr>
                              <w:r w:rsidRPr="00AC4EFD">
                                <w:rPr>
                                  <w:szCs w:val="24"/>
                                </w:rPr>
                                <w:t>ON MOTION of Supervisor R. Roberts, seconded by Supervisor D. Roberts</w:t>
                              </w:r>
                              <w:r w:rsidR="00274498" w:rsidRPr="0084601D">
                                <w:rPr>
                                  <w:szCs w:val="24"/>
                                </w:rPr>
                                <w:t>, the Board took action as recommended, on Consent.</w:t>
                              </w:r>
                            </w:p>
                            <w:p w:rsidR="00274498" w:rsidRPr="0084601D" w:rsidRDefault="00274498" w:rsidP="00F50CC2">
                              <w:pPr>
                                <w:tabs>
                                  <w:tab w:val="left" w:pos="783"/>
                                  <w:tab w:val="left" w:pos="1143"/>
                                  <w:tab w:val="left" w:pos="3483"/>
                                  <w:tab w:val="left" w:pos="4923"/>
                                  <w:tab w:val="left" w:pos="7713"/>
                                </w:tabs>
                                <w:rPr>
                                  <w:sz w:val="24"/>
                                  <w:szCs w:val="24"/>
                                </w:rPr>
                              </w:pPr>
                              <w:r w:rsidRPr="0084601D">
                                <w:rPr>
                                  <w:sz w:val="24"/>
                                  <w:szCs w:val="24"/>
                                </w:rPr>
                                <w:t>AYES:  Cox, Jacob, D. Roberts, R. Roberts, Horn</w:t>
                              </w:r>
                            </w:p>
                          </w:tc>
                        </w:tr>
                      </w:tbl>
                      <w:p w:rsidR="00694F02" w:rsidRPr="0084601D" w:rsidRDefault="006F3CDB" w:rsidP="00EE5FEE">
                        <w:pPr>
                          <w:pStyle w:val="NoSpacing"/>
                          <w:jc w:val="left"/>
                          <w:rPr>
                            <w:rStyle w:val="COBCAPSBOLDChar"/>
                          </w:rPr>
                        </w:pPr>
                      </w:p>
                    </w:sdtContent>
                  </w:sdt>
                  <w:p w:rsidR="004A3FA9" w:rsidRPr="0084601D" w:rsidRDefault="004A3FA9" w:rsidP="00EE5FEE">
                    <w:pPr>
                      <w:pStyle w:val="NoSpacing"/>
                      <w:jc w:val="left"/>
                    </w:pPr>
                  </w:p>
                </w:tc>
              </w:tr>
              <w:tr w:rsidR="00694F02" w:rsidRPr="0084601D" w:rsidTr="00F50CC2">
                <w:tc>
                  <w:tcPr>
                    <w:tcW w:w="1188" w:type="dxa"/>
                  </w:tcPr>
                  <w:p w:rsidR="008A7895" w:rsidRPr="0084601D" w:rsidRDefault="00A66351">
                    <w:pPr>
                      <w:rPr>
                        <w:sz w:val="24"/>
                        <w:szCs w:val="24"/>
                      </w:rPr>
                    </w:pPr>
                    <w:r w:rsidRPr="0084601D">
                      <w:rPr>
                        <w:b/>
                        <w:caps/>
                        <w:color w:val="000000"/>
                        <w:sz w:val="24"/>
                        <w:szCs w:val="24"/>
                      </w:rPr>
                      <w:lastRenderedPageBreak/>
                      <w:t>5.</w:t>
                    </w:r>
                  </w:p>
                </w:tc>
                <w:tc>
                  <w:tcPr>
                    <w:tcW w:w="8388" w:type="dxa"/>
                  </w:tcPr>
                  <w:sdt>
                    <w:sdtPr>
                      <w:rPr>
                        <w:rStyle w:val="COBCAPSBOLDChar"/>
                      </w:rPr>
                      <w:alias w:val="ONE_DETAIL"/>
                      <w:tag w:val="ONE_DETAIL"/>
                      <w:id w:val="-193381018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84601D" w:rsidTr="008E2B48">
                          <w:trPr>
                            <w:trHeight w:val="627"/>
                          </w:trPr>
                          <w:tc>
                            <w:tcPr>
                              <w:tcW w:w="1422" w:type="dxa"/>
                            </w:tcPr>
                            <w:p w:rsidR="00694F02" w:rsidRPr="0084601D" w:rsidRDefault="006F3CDB" w:rsidP="00800BC1">
                              <w:pPr>
                                <w:pStyle w:val="NoSpacing"/>
                                <w:jc w:val="left"/>
                                <w:rPr>
                                  <w:rStyle w:val="COBCAPSBOLDChar"/>
                                </w:rPr>
                              </w:pPr>
                              <w:sdt>
                                <w:sdtPr>
                                  <w:rPr>
                                    <w:rStyle w:val="COBCAPSBOLDChar"/>
                                  </w:rPr>
                                  <w:alias w:val="DTLS_SUBJECT_HD"/>
                                  <w:tag w:val="DTLS_SUBJECT_HD"/>
                                  <w:id w:val="-1784572529"/>
                                  <w:lock w:val="contentLocked"/>
                                </w:sdtPr>
                                <w:sdtEndPr>
                                  <w:rPr>
                                    <w:rStyle w:val="DefaultParagraphFont"/>
                                    <w:b w:val="0"/>
                                    <w:caps/>
                                  </w:rPr>
                                </w:sdtEndPr>
                                <w:sdtContent>
                                  <w:r w:rsidR="00694F02" w:rsidRPr="0084601D">
                                    <w:rPr>
                                      <w:rStyle w:val="COBCAPSBOLDChar"/>
                                      <w:color w:val="auto"/>
                                    </w:rPr>
                                    <w:t>SUBJECT:</w:t>
                                  </w:r>
                                </w:sdtContent>
                              </w:sdt>
                            </w:p>
                          </w:tc>
                          <w:tc>
                            <w:tcPr>
                              <w:tcW w:w="6809" w:type="dxa"/>
                            </w:tcPr>
                            <w:sdt>
                              <w:sdtPr>
                                <w:rPr>
                                  <w:sz w:val="24"/>
                                  <w:szCs w:val="24"/>
                                </w:rPr>
                                <w:alias w:val="DTLS_SUBJECT_TEXT_6"/>
                                <w:tag w:val="DTLS_SUBJECT_TEXT_6"/>
                                <w:id w:val="1126591196"/>
                              </w:sdtPr>
                              <w:sdtEndPr/>
                              <w:sdtContent>
                                <w:p w:rsidR="00F27241" w:rsidRPr="0084601D" w:rsidRDefault="00A66351">
                                  <w:pPr>
                                    <w:rPr>
                                      <w:b/>
                                      <w:caps/>
                                      <w:color w:val="000000"/>
                                      <w:sz w:val="24"/>
                                      <w:szCs w:val="24"/>
                                    </w:rPr>
                                  </w:pPr>
                                  <w:r w:rsidRPr="0084601D">
                                    <w:rPr>
                                      <w:b/>
                                      <w:caps/>
                                      <w:color w:val="000000"/>
                                      <w:sz w:val="24"/>
                                      <w:szCs w:val="24"/>
                                    </w:rPr>
                                    <w:t>TRAFFIC ADVISORY COMMITTEE RECOMMENDATIONS (3/13/2013 - Adopt Recommendations;  3/20/13 - Second reading of Ordinance</w:t>
                                  </w:r>
                                  <w:r w:rsidR="00461E6C" w:rsidRPr="0084601D">
                                    <w:rPr>
                                      <w:b/>
                                      <w:caps/>
                                      <w:color w:val="000000"/>
                                      <w:sz w:val="24"/>
                                      <w:szCs w:val="24"/>
                                    </w:rPr>
                                    <w:t>)</w:t>
                                  </w:r>
                                  <w:r w:rsidRPr="0084601D">
                                    <w:rPr>
                                      <w:b/>
                                      <w:caps/>
                                      <w:color w:val="000000"/>
                                      <w:sz w:val="24"/>
                                      <w:szCs w:val="24"/>
                                    </w:rPr>
                                    <w:t xml:space="preserve">  (DISTRICTS: 2 &amp; 5)</w:t>
                                  </w:r>
                                </w:p>
                                <w:p w:rsidR="008A7895" w:rsidRPr="0084601D" w:rsidRDefault="006F3CDB">
                                  <w:pPr>
                                    <w:rPr>
                                      <w:sz w:val="24"/>
                                      <w:szCs w:val="24"/>
                                    </w:rPr>
                                  </w:pPr>
                                </w:p>
                              </w:sdtContent>
                            </w:sdt>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OVERVIEW_HEADER"/>
                                  <w:tag w:val="BODY_OVERVIEW_HEADER"/>
                                  <w:id w:val="-573971898"/>
                                  <w:lock w:val="contentLocked"/>
                                </w:sdtPr>
                                <w:sdtEndPr>
                                  <w:rPr>
                                    <w:rStyle w:val="DefaultParagraphFont"/>
                                    <w:b w:val="0"/>
                                    <w:caps/>
                                  </w:rPr>
                                </w:sdtEndPr>
                                <w:sdtContent>
                                  <w:r w:rsidR="005A0AAD" w:rsidRPr="0084601D">
                                    <w:rPr>
                                      <w:b/>
                                      <w:color w:val="auto"/>
                                    </w:rPr>
                                    <w:t>OVERVIEW:</w:t>
                                  </w:r>
                                </w:sdtContent>
                              </w:sdt>
                            </w:p>
                            <w:sdt>
                              <w:sdtPr>
                                <w:alias w:val="BODY_OVERVIEW_TEXT_6"/>
                                <w:tag w:val="BODY_OVERVIEW_TEXT_6"/>
                                <w:id w:val="-1595086014"/>
                                <w:lock w:val="sdtLocked"/>
                              </w:sdtPr>
                              <w:sdtEndPr/>
                              <w:sdtContent>
                                <w:p w:rsidR="00F50CC2" w:rsidRPr="0084601D" w:rsidRDefault="00A66351" w:rsidP="00F50CC2">
                                  <w:pPr>
                                    <w:pStyle w:val="BLTemplate"/>
                                    <w:tabs>
                                      <w:tab w:val="left" w:pos="-1440"/>
                                      <w:tab w:val="left" w:pos="-720"/>
                                      <w:tab w:val="left" w:pos="0"/>
                                      <w:tab w:val="left" w:pos="6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84601D">
                                    <w:t>The Traffic Advisory Committee meets every six weeks to review proposed additions, deletions or changes to regulatory traffic controls. Six items were on the Committee's December 14, 2012 meeting agenda. The Committee recommends your action on five items. Item 5-B was removed prior to the meeting to allow additional review of operational measures that could improve existing operating conditions along Sandia Creek Road.</w:t>
                                  </w:r>
                                </w:p>
                                <w:p w:rsidR="00F50CC2" w:rsidRPr="0084601D" w:rsidRDefault="00F50CC2" w:rsidP="00F50CC2">
                                  <w:pPr>
                                    <w:pStyle w:val="BLTemplate"/>
                                  </w:pPr>
                                </w:p>
                                <w:p w:rsidR="00F50CC2" w:rsidRPr="0084601D" w:rsidRDefault="00A66351" w:rsidP="00F50CC2">
                                  <w:pPr>
                                    <w:pStyle w:val="BLTemplate"/>
                                    <w:rPr>
                                      <w:rFonts w:cs="Arial"/>
                                    </w:rPr>
                                  </w:pPr>
                                  <w:r w:rsidRPr="0084601D">
                                    <w:t xml:space="preserve">Your action on Item 5-A would revise the County Code of Regulatory Ordinances and requires two steps. On March 13, 2013, the Board will consider the Traffic Advisory Committee items. If the Board takes action on March 13, 2013, then on March 20, 2013, a second reading of an Ordinance adding Section 72.161.25.4. </w:t>
                                  </w:r>
                                  <w:proofErr w:type="gramStart"/>
                                  <w:r w:rsidRPr="0084601D">
                                    <w:t>to</w:t>
                                  </w:r>
                                  <w:proofErr w:type="gramEnd"/>
                                  <w:r w:rsidRPr="0084601D">
                                    <w:t xml:space="preserve"> the San Diego County Code of Regulatory Ordinances would be necessary to implement the Board’s direction (Item 5-A).</w:t>
                                  </w:r>
                                  <w:r w:rsidRPr="0084601D">
                                    <w:rPr>
                                      <w:rFonts w:cs="Arial"/>
                                    </w:rPr>
                                    <w:t xml:space="preserve"> </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FISCAL_IMPACT_HEADER"/>
                                  <w:tag w:val="BODY_FISCAL_IMPACT_HEADER"/>
                                  <w:id w:val="-262994669"/>
                                  <w:lock w:val="contentLocked"/>
                                </w:sdtPr>
                                <w:sdtEndPr>
                                  <w:rPr>
                                    <w:rStyle w:val="DefaultParagraphFont"/>
                                    <w:b w:val="0"/>
                                    <w:caps/>
                                  </w:rPr>
                                </w:sdtEndPr>
                                <w:sdtContent>
                                  <w:r w:rsidR="005A0AAD" w:rsidRPr="0084601D">
                                    <w:rPr>
                                      <w:b/>
                                      <w:color w:val="auto"/>
                                    </w:rPr>
                                    <w:t>Fiscal impact:</w:t>
                                  </w:r>
                                </w:sdtContent>
                              </w:sdt>
                            </w:p>
                            <w:sdt>
                              <w:sdtPr>
                                <w:rPr>
                                  <w:sz w:val="24"/>
                                  <w:szCs w:val="24"/>
                                </w:rPr>
                                <w:alias w:val="BODY_FISCAL_IMPACT_TEXT_6"/>
                                <w:tag w:val="BODY_FISCAL_IMPACT_TEXT_6"/>
                                <w:id w:val="1080942349"/>
                                <w:lock w:val="sdtLocked"/>
                              </w:sdtPr>
                              <w:sdtEndPr/>
                              <w:sdtContent>
                                <w:p w:rsidR="00F50CC2" w:rsidRPr="0084601D" w:rsidRDefault="00A66351" w:rsidP="00F50CC2">
                                  <w:pPr>
                                    <w:rPr>
                                      <w:sz w:val="24"/>
                                      <w:szCs w:val="24"/>
                                    </w:rPr>
                                  </w:pPr>
                                  <w:r w:rsidRPr="0084601D">
                                    <w:rPr>
                                      <w:sz w:val="24"/>
                                      <w:szCs w:val="24"/>
                                    </w:rPr>
                                    <w:t>Funds for this proposal are included in the Department of Public Works Road Fund Fiscal Year 2012-13 Operational Plan. If approved, there will be no change in net General Fund cost and no additional staff years.</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BUSINESS_IMPACT_HEADER"/>
                                  <w:tag w:val="BODY_BUSINESS_IMPACT_HEADER"/>
                                  <w:id w:val="-99498717"/>
                                  <w:lock w:val="contentLocked"/>
                                </w:sdtPr>
                                <w:sdtEndPr>
                                  <w:rPr>
                                    <w:rStyle w:val="DefaultParagraphFont"/>
                                    <w:b w:val="0"/>
                                    <w:caps/>
                                  </w:rPr>
                                </w:sdtEndPr>
                                <w:sdtContent>
                                  <w:r w:rsidR="005A0AAD" w:rsidRPr="0084601D">
                                    <w:rPr>
                                      <w:b/>
                                      <w:color w:val="auto"/>
                                    </w:rPr>
                                    <w:t>Business impact statement:</w:t>
                                  </w:r>
                                </w:sdtContent>
                              </w:sdt>
                            </w:p>
                            <w:sdt>
                              <w:sdtPr>
                                <w:rPr>
                                  <w:sz w:val="24"/>
                                  <w:szCs w:val="24"/>
                                </w:rPr>
                                <w:alias w:val="BODY_BUSINESS_IMPACT_TEXT_6"/>
                                <w:tag w:val="BODY_BUSINESS_IMPACT_TEXT_6"/>
                                <w:id w:val="1644611484"/>
                                <w:lock w:val="sdtLocked"/>
                              </w:sdtPr>
                              <w:sdtEndPr/>
                              <w:sdtContent>
                                <w:p w:rsidR="00F50CC2" w:rsidRPr="0084601D" w:rsidRDefault="00A66351" w:rsidP="00F50CC2">
                                  <w:pPr>
                                    <w:rPr>
                                      <w:sz w:val="24"/>
                                      <w:szCs w:val="24"/>
                                    </w:rPr>
                                  </w:pPr>
                                  <w:r w:rsidRPr="0084601D">
                                    <w:rPr>
                                      <w:sz w:val="24"/>
                                      <w:szCs w:val="24"/>
                                    </w:rPr>
                                    <w:t>N/A</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sdt>
                              <w:sdtPr>
                                <w:rPr>
                                  <w:rStyle w:val="COBCAPSBOLDChar"/>
                                  <w:b w:val="0"/>
                                  <w:caps/>
                                  <w:color w:val="auto"/>
                                </w:rPr>
                                <w:alias w:val="BODY_RECOMMENDATION"/>
                                <w:tag w:val="BODY_RECOMMENDATION"/>
                                <w:id w:val="1936863024"/>
                                <w:docPartList>
                                  <w:docPartGallery w:val="Quick Parts"/>
                                  <w:docPartCategory w:val="General"/>
                                </w:docPartList>
                              </w:sdtPr>
                              <w:sdtEndPr>
                                <w:rPr>
                                  <w:rStyle w:val="DefaultParagraphFont"/>
                                  <w:b/>
                                  <w:caps w:val="0"/>
                                </w:rPr>
                              </w:sdtEndPr>
                              <w:sdtContent>
                                <w:p w:rsidR="005A0AAD" w:rsidRPr="0084601D" w:rsidRDefault="006F3CDB" w:rsidP="005A0AAD">
                                  <w:pPr>
                                    <w:pStyle w:val="NoSpacing"/>
                                    <w:jc w:val="left"/>
                                  </w:pPr>
                                  <w:sdt>
                                    <w:sdtPr>
                                      <w:rPr>
                                        <w:rStyle w:val="COBCAPSBOLDChar"/>
                                      </w:rPr>
                                      <w:alias w:val="BODY_RECOMMENDATION_HEADER"/>
                                      <w:tag w:val="BODY_RECOMMENDATION_HEADER"/>
                                      <w:id w:val="861323579"/>
                                      <w:lock w:val="contentLocked"/>
                                    </w:sdtPr>
                                    <w:sdtEndPr>
                                      <w:rPr>
                                        <w:rStyle w:val="DefaultParagraphFont"/>
                                        <w:b w:val="0"/>
                                        <w:caps/>
                                      </w:rPr>
                                    </w:sdtEndPr>
                                    <w:sdtContent>
                                      <w:r w:rsidR="005A0AAD" w:rsidRPr="0084601D">
                                        <w:rPr>
                                          <w:b/>
                                          <w:color w:val="auto"/>
                                        </w:rPr>
                                        <w:t>recommendation:</w:t>
                                      </w:r>
                                    </w:sdtContent>
                                  </w:sdt>
                                </w:p>
                                <w:sdt>
                                  <w:sdtPr>
                                    <w:alias w:val="BODY_RECOMMENDATION_TEXT_6"/>
                                    <w:tag w:val="BODY_RECOMMENDATION_TEXT_6"/>
                                    <w:id w:val="-569191321"/>
                                    <w:lock w:val="sdtLocked"/>
                                  </w:sdtPr>
                                  <w:sdtEndPr/>
                                  <w:sdtContent>
                                    <w:p w:rsidR="00F50CC2" w:rsidRPr="0084601D" w:rsidRDefault="00A66351" w:rsidP="00F50CC2">
                                      <w:pPr>
                                        <w:pStyle w:val="BLTemplate"/>
                                        <w:rPr>
                                          <w:rStyle w:val="BoldCOB"/>
                                        </w:rPr>
                                      </w:pPr>
                                      <w:r w:rsidRPr="0084601D">
                                        <w:rPr>
                                          <w:rStyle w:val="BoldCOB"/>
                                        </w:rPr>
                                        <w:t>TRAFFIC ADVISORY COMMITTEE</w:t>
                                      </w:r>
                                    </w:p>
                                    <w:p w:rsidR="00F50CC2" w:rsidRPr="0084601D" w:rsidRDefault="00A66351" w:rsidP="00F50CC2">
                                      <w:pPr>
                                        <w:pStyle w:val="BLTemplate"/>
                                        <w:keepNext/>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before="120" w:after="120"/>
                                        <w:ind w:left="603" w:right="1602" w:hanging="630"/>
                                        <w:outlineLvl w:val="4"/>
                                        <w:rPr>
                                          <w:i/>
                                        </w:rPr>
                                      </w:pPr>
                                      <w:r w:rsidRPr="0084601D">
                                        <w:rPr>
                                          <w:i/>
                                        </w:rPr>
                                        <w:t>District 2</w:t>
                                      </w:r>
                                    </w:p>
                                    <w:p w:rsidR="00F50CC2" w:rsidRPr="0084601D" w:rsidRDefault="00A66351" w:rsidP="00F50CC2">
                                      <w:pPr>
                                        <w:pStyle w:val="BLTemplate"/>
                                        <w:keepNext/>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outlineLvl w:val="4"/>
                                      </w:pPr>
                                      <w:r w:rsidRPr="0084601D">
                                        <w:t xml:space="preserve">2-A. </w:t>
                                      </w:r>
                                      <w:r w:rsidRPr="0084601D">
                                        <w:tab/>
                                      </w:r>
                                      <w:proofErr w:type="spellStart"/>
                                      <w:r w:rsidRPr="0084601D">
                                        <w:t>Canta</w:t>
                                      </w:r>
                                      <w:proofErr w:type="spellEnd"/>
                                      <w:r w:rsidRPr="0084601D">
                                        <w:t xml:space="preserve"> Lomas/Pence Drive and </w:t>
                                      </w:r>
                                      <w:proofErr w:type="spellStart"/>
                                      <w:r w:rsidRPr="0084601D">
                                        <w:t>Liberatore</w:t>
                                      </w:r>
                                      <w:proofErr w:type="spellEnd"/>
                                      <w:r w:rsidRPr="0084601D">
                                        <w:t xml:space="preserve"> Lane (57</w:t>
                                      </w:r>
                                      <w:r w:rsidRPr="0084601D">
                                        <w:rPr>
                                          <w:vertAlign w:val="superscript"/>
                                        </w:rPr>
                                        <w:t>th</w:t>
                                      </w:r>
                                      <w:r w:rsidRPr="0084601D">
                                        <w:t xml:space="preserve"> Edition Thomas Guide Page 1152, D-7) El Cajon -- Do not establish an all-way stop control. </w:t>
                                      </w:r>
                                    </w:p>
                                    <w:p w:rsidR="00F50CC2" w:rsidRPr="0084601D" w:rsidRDefault="00A66351" w:rsidP="00F50CC2">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rsidRPr="0084601D">
                                        <w:t xml:space="preserve">2-B. </w:t>
                                      </w:r>
                                      <w:r w:rsidRPr="0084601D">
                                        <w:tab/>
                                        <w:t>Julian Avenue, seven locations between Prospect Avenue and Petite Lane (57</w:t>
                                      </w:r>
                                      <w:r w:rsidRPr="0084601D">
                                        <w:rPr>
                                          <w:vertAlign w:val="superscript"/>
                                        </w:rPr>
                                        <w:t>th</w:t>
                                      </w:r>
                                      <w:r w:rsidRPr="0084601D">
                                        <w:t xml:space="preserve"> Edition Thomas Guide Page 1232, A-4) Lakeside -- Establish the following parking prohibitions: </w:t>
                                      </w:r>
                                    </w:p>
                                    <w:p w:rsidR="00F50CC2" w:rsidRPr="0084601D" w:rsidRDefault="00A66351" w:rsidP="00F27241">
                                      <w:pPr>
                                        <w:pStyle w:val="BLTemplate"/>
                                        <w:numPr>
                                          <w:ilvl w:val="0"/>
                                          <w:numId w:val="20"/>
                                        </w:numPr>
                                        <w:tabs>
                                          <w:tab w:val="left" w:pos="1080"/>
                                        </w:tabs>
                                        <w:ind w:left="720" w:hanging="126"/>
                                      </w:pPr>
                                      <w:r w:rsidRPr="0084601D">
                                        <w:t>north side from Prospect Avenue to Channel Road,</w:t>
                                      </w:r>
                                    </w:p>
                                    <w:p w:rsidR="00F50CC2" w:rsidRPr="0084601D" w:rsidRDefault="00A66351" w:rsidP="00F27241">
                                      <w:pPr>
                                        <w:pStyle w:val="BLTemplate"/>
                                        <w:numPr>
                                          <w:ilvl w:val="0"/>
                                          <w:numId w:val="20"/>
                                        </w:numPr>
                                        <w:tabs>
                                          <w:tab w:val="left" w:pos="1080"/>
                                        </w:tabs>
                                        <w:ind w:left="720" w:hanging="126"/>
                                      </w:pPr>
                                      <w:r w:rsidRPr="0084601D">
                                        <w:t>south side from Prospect Avenue easterly 200 feet,</w:t>
                                      </w:r>
                                    </w:p>
                                    <w:p w:rsidR="00F50CC2" w:rsidRPr="0084601D" w:rsidRDefault="00A66351" w:rsidP="00F27241">
                                      <w:pPr>
                                        <w:pStyle w:val="BLTemplate"/>
                                        <w:numPr>
                                          <w:ilvl w:val="0"/>
                                          <w:numId w:val="20"/>
                                        </w:numPr>
                                        <w:tabs>
                                          <w:tab w:val="left" w:pos="1080"/>
                                        </w:tabs>
                                        <w:ind w:left="720" w:hanging="126"/>
                                      </w:pPr>
                                      <w:r w:rsidRPr="0084601D">
                                        <w:t xml:space="preserve">south side from Channel Road easterly 70 feet, </w:t>
                                      </w:r>
                                    </w:p>
                                    <w:p w:rsidR="00F50CC2" w:rsidRPr="0084601D" w:rsidRDefault="00A66351" w:rsidP="00F27241">
                                      <w:pPr>
                                        <w:pStyle w:val="BLTemplate"/>
                                        <w:numPr>
                                          <w:ilvl w:val="0"/>
                                          <w:numId w:val="20"/>
                                        </w:numPr>
                                        <w:tabs>
                                          <w:tab w:val="left" w:pos="1080"/>
                                        </w:tabs>
                                        <w:ind w:left="720" w:hanging="126"/>
                                      </w:pPr>
                                      <w:r w:rsidRPr="0084601D">
                                        <w:t>south side from a point 250 feet east of Channel Road easterly 85 feet,</w:t>
                                      </w:r>
                                    </w:p>
                                    <w:p w:rsidR="00F50CC2" w:rsidRPr="0084601D" w:rsidRDefault="00A66351" w:rsidP="00F27241">
                                      <w:pPr>
                                        <w:pStyle w:val="BLTemplate"/>
                                        <w:numPr>
                                          <w:ilvl w:val="0"/>
                                          <w:numId w:val="20"/>
                                        </w:numPr>
                                        <w:tabs>
                                          <w:tab w:val="left" w:pos="1080"/>
                                        </w:tabs>
                                        <w:ind w:left="720" w:hanging="126"/>
                                      </w:pPr>
                                      <w:r w:rsidRPr="0084601D">
                                        <w:t>north side from Caraway Street westerly 100 feet,</w:t>
                                      </w:r>
                                    </w:p>
                                    <w:p w:rsidR="00F50CC2" w:rsidRPr="0084601D" w:rsidRDefault="00A66351" w:rsidP="00F27241">
                                      <w:pPr>
                                        <w:pStyle w:val="BLTemplate"/>
                                        <w:numPr>
                                          <w:ilvl w:val="0"/>
                                          <w:numId w:val="20"/>
                                        </w:numPr>
                                        <w:tabs>
                                          <w:tab w:val="left" w:pos="1080"/>
                                        </w:tabs>
                                        <w:ind w:left="720" w:hanging="126"/>
                                      </w:pPr>
                                      <w:r w:rsidRPr="0084601D">
                                        <w:lastRenderedPageBreak/>
                                        <w:t>south side from Caraway Street westerly 190 feet, and</w:t>
                                      </w:r>
                                    </w:p>
                                    <w:p w:rsidR="00F50CC2" w:rsidRPr="0084601D" w:rsidRDefault="00A66351" w:rsidP="00F27241">
                                      <w:pPr>
                                        <w:pStyle w:val="BLTemplate"/>
                                        <w:numPr>
                                          <w:ilvl w:val="0"/>
                                          <w:numId w:val="20"/>
                                        </w:numPr>
                                        <w:tabs>
                                          <w:tab w:val="left" w:pos="1080"/>
                                        </w:tabs>
                                        <w:ind w:left="720" w:hanging="126"/>
                                      </w:pPr>
                                      <w:proofErr w:type="gramStart"/>
                                      <w:r w:rsidRPr="0084601D">
                                        <w:t>south</w:t>
                                      </w:r>
                                      <w:proofErr w:type="gramEnd"/>
                                      <w:r w:rsidRPr="0084601D">
                                        <w:t xml:space="preserve"> side from Caraway Street easterly 80 feet.</w:t>
                                      </w:r>
                                    </w:p>
                                    <w:p w:rsidR="00F50CC2" w:rsidRPr="0084601D" w:rsidRDefault="00A66351" w:rsidP="00F50CC2">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rsidRPr="0084601D">
                                        <w:t xml:space="preserve">2-C.  </w:t>
                                      </w:r>
                                      <w:proofErr w:type="spellStart"/>
                                      <w:r w:rsidRPr="0084601D">
                                        <w:t>Potrero</w:t>
                                      </w:r>
                                      <w:proofErr w:type="spellEnd"/>
                                      <w:r w:rsidRPr="0084601D">
                                        <w:t xml:space="preserve"> Valley Road from State Route 94 northerly to </w:t>
                                      </w:r>
                                      <w:proofErr w:type="spellStart"/>
                                      <w:r w:rsidRPr="0084601D">
                                        <w:t>Potrero</w:t>
                                      </w:r>
                                      <w:proofErr w:type="spellEnd"/>
                                      <w:r w:rsidRPr="0084601D">
                                        <w:t xml:space="preserve"> Park Road (57</w:t>
                                      </w:r>
                                      <w:r w:rsidRPr="0084601D">
                                        <w:rPr>
                                          <w:vertAlign w:val="superscript"/>
                                        </w:rPr>
                                        <w:t>th</w:t>
                                      </w:r>
                                      <w:r w:rsidRPr="0084601D">
                                        <w:t xml:space="preserve"> Edition Thomas Guide Page D) </w:t>
                                      </w:r>
                                      <w:proofErr w:type="spellStart"/>
                                      <w:r w:rsidRPr="0084601D">
                                        <w:t>Potrero</w:t>
                                      </w:r>
                                      <w:proofErr w:type="spellEnd"/>
                                      <w:r w:rsidRPr="0084601D">
                                        <w:t xml:space="preserve"> -- Direct the existing 40 MPH speed limit be recertified for continued radar speed enforcement.</w:t>
                                      </w:r>
                                    </w:p>
                                    <w:p w:rsidR="00F50CC2" w:rsidRPr="0084601D" w:rsidRDefault="00A66351" w:rsidP="00F50CC2">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rsidRPr="0084601D">
                                        <w:t xml:space="preserve">2-D. </w:t>
                                      </w:r>
                                      <w:r w:rsidRPr="0084601D">
                                        <w:tab/>
                                        <w:t>Pepper Drive between Pepper Valley Lane and Sunburst Drive (57</w:t>
                                      </w:r>
                                      <w:r w:rsidRPr="0084601D">
                                        <w:rPr>
                                          <w:vertAlign w:val="superscript"/>
                                        </w:rPr>
                                        <w:t>th</w:t>
                                      </w:r>
                                      <w:r w:rsidRPr="0084601D">
                                        <w:t xml:space="preserve"> Edition Thomas Guide Page 1252, A-2) El Cajon -- Establish a “No Stopping from 7-8 AM and 1:30-2:30 PM on School Days” zone.</w:t>
                                      </w:r>
                                    </w:p>
                                    <w:p w:rsidR="00F50CC2" w:rsidRPr="0084601D" w:rsidRDefault="00A66351" w:rsidP="00F50CC2">
                                      <w:pPr>
                                        <w:pStyle w:val="BLTemplate"/>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before="120" w:after="120"/>
                                        <w:ind w:left="603" w:right="1602" w:hanging="630"/>
                                        <w:rPr>
                                          <w:i/>
                                        </w:rPr>
                                      </w:pPr>
                                      <w:r w:rsidRPr="0084601D">
                                        <w:rPr>
                                          <w:i/>
                                        </w:rPr>
                                        <w:t>District 5</w:t>
                                      </w:r>
                                    </w:p>
                                    <w:p w:rsidR="00F50CC2" w:rsidRPr="0084601D" w:rsidRDefault="00A66351" w:rsidP="00F50CC2">
                                      <w:pPr>
                                        <w:pStyle w:val="BLTemplate"/>
                                        <w:tabs>
                                          <w:tab w:val="left" w:pos="603"/>
                                        </w:tabs>
                                        <w:spacing w:before="120" w:after="120"/>
                                        <w:ind w:left="603" w:hanging="603"/>
                                      </w:pPr>
                                      <w:r w:rsidRPr="0084601D">
                                        <w:t xml:space="preserve">5-A. </w:t>
                                      </w:r>
                                      <w:r w:rsidRPr="0084601D">
                                        <w:tab/>
                                        <w:t>Miller Road from Valley Center Road northerly to Cole Grade Road (57</w:t>
                                      </w:r>
                                      <w:r w:rsidRPr="0084601D">
                                        <w:rPr>
                                          <w:vertAlign w:val="superscript"/>
                                        </w:rPr>
                                        <w:t>th</w:t>
                                      </w:r>
                                      <w:r w:rsidRPr="0084601D">
                                        <w:t xml:space="preserve"> Edition Thomas Guide Page 1090, E-1) Valley Center -- Establish a 45 MPH speed limit and direct certification for radar speed enforcement.  </w:t>
                                      </w:r>
                                    </w:p>
                                    <w:p w:rsidR="00F50CC2" w:rsidRPr="0084601D" w:rsidRDefault="00A66351" w:rsidP="00F50CC2">
                                      <w:pPr>
                                        <w:pStyle w:val="BLTemplate"/>
                                        <w:jc w:val="left"/>
                                      </w:pPr>
                                      <w:r w:rsidRPr="0084601D">
                                        <w:rPr>
                                          <w:rStyle w:val="BoldCOB"/>
                                        </w:rPr>
                                        <w:t>CHIEF ADMINISTRATIVE OFFICER</w:t>
                                      </w:r>
                                    </w:p>
                                    <w:sdt>
                                      <w:sdtPr>
                                        <w:rPr>
                                          <w:b/>
                                          <w:bCs/>
                                        </w:rPr>
                                        <w:alias w:val="TEXT_RECOMMENDATIONS"/>
                                        <w:tag w:val="TEXT_RECOMMENDATIONS"/>
                                        <w:id w:val="1822164607"/>
                                        <w:lock w:val="sdtLocked"/>
                                      </w:sdtPr>
                                      <w:sdtEndPr/>
                                      <w:sdtContent>
                                        <w:p w:rsidR="00F50CC2" w:rsidRPr="0084601D" w:rsidRDefault="00A66351" w:rsidP="00F50CC2">
                                          <w:pPr>
                                            <w:pStyle w:val="BLTemplate"/>
                                            <w:tabs>
                                              <w:tab w:val="left" w:pos="783"/>
                                              <w:tab w:val="left" w:pos="1143"/>
                                              <w:tab w:val="left" w:pos="3483"/>
                                              <w:tab w:val="left" w:pos="4923"/>
                                              <w:tab w:val="left" w:pos="7713"/>
                                            </w:tabs>
                                            <w:spacing w:before="120"/>
                                          </w:pPr>
                                          <w:r w:rsidRPr="0084601D">
                                            <w:t>On March 13, 2013:</w:t>
                                          </w:r>
                                        </w:p>
                                        <w:p w:rsidR="00F50CC2" w:rsidRPr="0084601D" w:rsidRDefault="00A66351" w:rsidP="00F27241">
                                          <w:pPr>
                                            <w:pStyle w:val="BLTemplate"/>
                                            <w:numPr>
                                              <w:ilvl w:val="0"/>
                                              <w:numId w:val="31"/>
                                            </w:numPr>
                                            <w:ind w:left="360"/>
                                          </w:pPr>
                                          <w:r w:rsidRPr="0084601D">
                                            <w:t>Find that the proposed project is exempt from the California Environmental Quality Act (CEQA) as specified under Section 15301 of the state CEQA Guidelines.</w:t>
                                          </w:r>
                                        </w:p>
                                        <w:p w:rsidR="00F50CC2" w:rsidRPr="0084601D" w:rsidRDefault="00A66351" w:rsidP="00F27241">
                                          <w:pPr>
                                            <w:pStyle w:val="BLTemplate"/>
                                            <w:numPr>
                                              <w:ilvl w:val="0"/>
                                              <w:numId w:val="31"/>
                                            </w:numPr>
                                            <w:ind w:left="360"/>
                                          </w:pPr>
                                          <w:r w:rsidRPr="0084601D">
                                            <w:t>Adopt the Traffic Advisory Committee’s recommendations.</w:t>
                                          </w:r>
                                        </w:p>
                                        <w:p w:rsidR="00F27241" w:rsidRPr="0084601D" w:rsidRDefault="00F27241" w:rsidP="00F27241">
                                          <w:pPr>
                                            <w:pStyle w:val="BLTemplate"/>
                                            <w:ind w:left="360"/>
                                          </w:pPr>
                                        </w:p>
                                        <w:p w:rsidR="00F50CC2" w:rsidRPr="0084601D" w:rsidRDefault="00A66351" w:rsidP="00F27241">
                                          <w:pPr>
                                            <w:pStyle w:val="BLTemplate"/>
                                            <w:numPr>
                                              <w:ilvl w:val="0"/>
                                              <w:numId w:val="31"/>
                                            </w:numPr>
                                            <w:ind w:left="360"/>
                                          </w:pPr>
                                          <w:r w:rsidRPr="0084601D">
                                            <w:t>Adopt the following resolutions:</w:t>
                                          </w:r>
                                        </w:p>
                                        <w:p w:rsidR="00F50CC2" w:rsidRPr="0084601D" w:rsidRDefault="00A66351" w:rsidP="00095115">
                                          <w:pPr>
                                            <w:pStyle w:val="BLTemplate"/>
                                            <w:tabs>
                                              <w:tab w:val="center" w:pos="4680"/>
                                            </w:tabs>
                                            <w:spacing w:before="120" w:after="120"/>
                                            <w:ind w:left="684" w:right="581"/>
                                            <w:rPr>
                                              <w:rFonts w:ascii="Arial" w:hAnsi="Arial"/>
                                            </w:rPr>
                                          </w:pPr>
                                          <w:r w:rsidRPr="0084601D">
                                            <w:t>RESOLUTION AMENDING TRAFFIC RESOLUTION NO. 300 RELATING TO THE ESTABLISHMENT OF LOADING ZONES IN THE COUNTY OF SAN DIEGO (Item 2-D).</w:t>
                                          </w:r>
                                          <w:r w:rsidRPr="0084601D">
                                            <w:rPr>
                                              <w:rFonts w:ascii="Arial" w:hAnsi="Arial"/>
                                            </w:rPr>
                                            <w:t xml:space="preserve"> </w:t>
                                          </w:r>
                                        </w:p>
                                        <w:p w:rsidR="00F50CC2" w:rsidRPr="0084601D" w:rsidRDefault="00A66351" w:rsidP="00095115">
                                          <w:pPr>
                                            <w:pStyle w:val="BLTemplate"/>
                                            <w:tabs>
                                              <w:tab w:val="center" w:pos="4680"/>
                                            </w:tabs>
                                            <w:spacing w:before="120" w:after="120"/>
                                            <w:ind w:left="684" w:right="581"/>
                                            <w:rPr>
                                              <w:rFonts w:ascii="Arial" w:hAnsi="Arial"/>
                                            </w:rPr>
                                          </w:pPr>
                                          <w:r w:rsidRPr="0084601D">
                                            <w:t>RESOLUTION AMENDING TRAFFIC RESOLUTION NO. 301 RELATING TO THE ESTABLISHMENT OF NO STANDING OR PARKING ZONES IN THE COUNTY OF SAN DIEGO (Items 2-B and Item 2-D).</w:t>
                                          </w:r>
                                          <w:r w:rsidRPr="0084601D">
                                            <w:rPr>
                                              <w:rFonts w:ascii="Arial" w:hAnsi="Arial"/>
                                            </w:rPr>
                                            <w:t xml:space="preserve"> </w:t>
                                          </w:r>
                                        </w:p>
                                        <w:p w:rsidR="00F50CC2" w:rsidRPr="0084601D" w:rsidRDefault="00A66351" w:rsidP="00F27241">
                                          <w:pPr>
                                            <w:pStyle w:val="BLTemplate"/>
                                            <w:numPr>
                                              <w:ilvl w:val="0"/>
                                              <w:numId w:val="31"/>
                                            </w:numPr>
                                            <w:ind w:left="360"/>
                                          </w:pPr>
                                          <w:r w:rsidRPr="0084601D">
                                            <w:t xml:space="preserve">Approve the introduction, read title and waive further reading of the following Ordinance: </w:t>
                                          </w:r>
                                        </w:p>
                                        <w:p w:rsidR="00F50CC2" w:rsidRPr="0084601D" w:rsidRDefault="00A66351" w:rsidP="00095115">
                                          <w:pPr>
                                            <w:pStyle w:val="BLTemplate"/>
                                            <w:tabs>
                                              <w:tab w:val="center" w:pos="4680"/>
                                            </w:tabs>
                                            <w:spacing w:before="120" w:after="120"/>
                                            <w:ind w:left="684" w:right="581"/>
                                          </w:pPr>
                                          <w:r w:rsidRPr="0084601D">
                                            <w:t xml:space="preserve">AN ORDINANCE ADDING SECTION </w:t>
                                          </w:r>
                                          <w:r w:rsidRPr="0084601D">
                                            <w:rPr>
                                              <w:noProof/>
                                            </w:rPr>
                                            <w:t>72.161.25.4</w:t>
                                          </w:r>
                                          <w:r w:rsidRPr="0084601D">
                                            <w:rPr>
                                              <w:rFonts w:ascii="Arial" w:hAnsi="Arial"/>
                                              <w:noProof/>
                                            </w:rPr>
                                            <w:t xml:space="preserve"> </w:t>
                                          </w:r>
                                          <w:r w:rsidRPr="0084601D">
                                            <w:t>TO THE SAN DIEGO COUNTY CODE RELATING TO TRAFFIC REGULATIONS IN THE COUNTY OF SAN DIEGO (Item 5-A)</w:t>
                                          </w:r>
                                          <w:r w:rsidR="00F27241" w:rsidRPr="0084601D">
                                            <w:t>.</w:t>
                                          </w:r>
                                        </w:p>
                                        <w:p w:rsidR="00F50CC2" w:rsidRPr="0084601D" w:rsidRDefault="00A66351" w:rsidP="00F50CC2">
                                          <w:pPr>
                                            <w:pStyle w:val="BLTemplate"/>
                                            <w:tabs>
                                              <w:tab w:val="left" w:pos="783"/>
                                              <w:tab w:val="left" w:pos="1143"/>
                                              <w:tab w:val="left" w:pos="3483"/>
                                              <w:tab w:val="left" w:pos="4923"/>
                                            </w:tabs>
                                            <w:spacing w:before="120"/>
                                          </w:pPr>
                                          <w:r w:rsidRPr="0084601D">
                                            <w:t>If, on March 13, 2013, the Board takes action as recommended in Chief Administrative Officer’s Recommendation 4 above, then, on March 20, 2013:</w:t>
                                          </w:r>
                                        </w:p>
                                        <w:p w:rsidR="00576253" w:rsidRDefault="00A66351" w:rsidP="00095115">
                                          <w:pPr>
                                            <w:pStyle w:val="BLTemplate"/>
                                          </w:pPr>
                                          <w:r w:rsidRPr="0084601D">
                                            <w:t xml:space="preserve">Consider and adopt the Ordinance </w:t>
                                          </w:r>
                                          <w:r w:rsidRPr="0084601D">
                                            <w:rPr>
                                              <w:rFonts w:cs="Arial"/>
                                              <w:spacing w:val="-3"/>
                                            </w:rPr>
                                            <w:t xml:space="preserve">adding </w:t>
                                          </w:r>
                                          <w:r w:rsidRPr="0084601D">
                                            <w:t xml:space="preserve">Section </w:t>
                                          </w:r>
                                          <w:r w:rsidRPr="0084601D">
                                            <w:rPr>
                                              <w:noProof/>
                                            </w:rPr>
                                            <w:t>72.161.25.4</w:t>
                                          </w:r>
                                          <w:r w:rsidRPr="0084601D">
                                            <w:t xml:space="preserve"> (Item 5-A) to the County Code of Regulatory Ordinances (second reading).</w:t>
                                          </w:r>
                                        </w:p>
                                        <w:p w:rsidR="008A384E" w:rsidRDefault="008A384E" w:rsidP="00095115">
                                          <w:pPr>
                                            <w:pStyle w:val="BLTemplate"/>
                                          </w:pPr>
                                        </w:p>
                                        <w:p w:rsidR="008A384E" w:rsidRDefault="008A384E" w:rsidP="00095115">
                                          <w:pPr>
                                            <w:pStyle w:val="BLTemplate"/>
                                          </w:pPr>
                                        </w:p>
                                        <w:p w:rsidR="008A384E" w:rsidRDefault="008A384E" w:rsidP="00095115">
                                          <w:pPr>
                                            <w:pStyle w:val="BLTemplate"/>
                                          </w:pPr>
                                        </w:p>
                                        <w:p w:rsidR="008A384E" w:rsidRDefault="008A384E" w:rsidP="00095115">
                                          <w:pPr>
                                            <w:pStyle w:val="BLTemplate"/>
                                          </w:pPr>
                                        </w:p>
                                        <w:p w:rsidR="008A384E" w:rsidRDefault="008A384E" w:rsidP="00095115">
                                          <w:pPr>
                                            <w:pStyle w:val="BLTemplate"/>
                                          </w:pPr>
                                        </w:p>
                                        <w:p w:rsidR="008A384E" w:rsidRDefault="008A384E" w:rsidP="00095115">
                                          <w:pPr>
                                            <w:pStyle w:val="BLTemplate"/>
                                          </w:pPr>
                                        </w:p>
                                        <w:p w:rsidR="008A384E" w:rsidRDefault="008A384E" w:rsidP="00095115">
                                          <w:pPr>
                                            <w:pStyle w:val="BLTemplate"/>
                                          </w:pPr>
                                        </w:p>
                                        <w:p w:rsidR="005A0AAD" w:rsidRPr="0084601D" w:rsidRDefault="006F3CDB" w:rsidP="00095115">
                                          <w:pPr>
                                            <w:pStyle w:val="BLTemplate"/>
                                          </w:pPr>
                                        </w:p>
                                      </w:sdtContent>
                                    </w:sdt>
                                  </w:sdtContent>
                                </w:sdt>
                              </w:sdtContent>
                            </w:sdt>
                          </w:tc>
                        </w:tr>
                      </w:tbl>
                      <w:tbl>
                        <w:tblPr>
                          <w:tblW w:w="8280" w:type="dxa"/>
                          <w:tblLayout w:type="fixed"/>
                          <w:tblLook w:val="0000" w:firstRow="0" w:lastRow="0" w:firstColumn="0" w:lastColumn="0" w:noHBand="0" w:noVBand="0"/>
                        </w:tblPr>
                        <w:tblGrid>
                          <w:gridCol w:w="8280"/>
                        </w:tblGrid>
                        <w:tr w:rsidR="00274498" w:rsidRPr="0084601D" w:rsidTr="00F50CC2">
                          <w:tc>
                            <w:tcPr>
                              <w:tcW w:w="8280" w:type="dxa"/>
                              <w:vAlign w:val="bottom"/>
                            </w:tcPr>
                            <w:p w:rsidR="00274498" w:rsidRPr="0084601D" w:rsidRDefault="006B656B" w:rsidP="00F50CC2">
                              <w:pPr>
                                <w:pStyle w:val="BLTemplate"/>
                              </w:pPr>
                              <w:r>
                                <w:rPr>
                                  <w:b/>
                                </w:rPr>
                                <w:lastRenderedPageBreak/>
                                <w:t xml:space="preserve">5.1 </w:t>
                              </w:r>
                              <w:r w:rsidR="00274498" w:rsidRPr="0084601D">
                                <w:rPr>
                                  <w:b/>
                                </w:rPr>
                                <w:t>ACTION:</w:t>
                              </w:r>
                            </w:p>
                          </w:tc>
                        </w:tr>
                        <w:tr w:rsidR="00274498" w:rsidRPr="0084601D" w:rsidTr="00F50CC2">
                          <w:tc>
                            <w:tcPr>
                              <w:tcW w:w="8280" w:type="dxa"/>
                            </w:tcPr>
                            <w:p w:rsidR="006B656B" w:rsidRDefault="006B656B" w:rsidP="006B656B">
                              <w:pPr>
                                <w:pStyle w:val="HangingIndent"/>
                                <w:keepLines/>
                                <w:tabs>
                                  <w:tab w:val="clear" w:pos="5760"/>
                                  <w:tab w:val="clear" w:pos="6480"/>
                                  <w:tab w:val="clear" w:pos="7200"/>
                                  <w:tab w:val="clear" w:pos="7920"/>
                                  <w:tab w:val="clear" w:pos="8640"/>
                                </w:tabs>
                                <w:ind w:left="0" w:firstLine="0"/>
                              </w:pPr>
                              <w:r>
                                <w:t>ON MOTION of Supervisor R. Roberts, seconded by Supervisor D. Roberts</w:t>
                              </w:r>
                              <w:r w:rsidRPr="00906D8C">
                                <w:t>, the Board took ac</w:t>
                              </w:r>
                              <w:r>
                                <w:t>tion as recommended, on Consent, with the exception of</w:t>
                              </w:r>
                              <w:r w:rsidR="004228A3">
                                <w:t xml:space="preserve"> Traffic Advisory Committee</w:t>
                              </w:r>
                              <w:r>
                                <w:t xml:space="preserve"> Recommendations 2</w:t>
                              </w:r>
                              <w:r w:rsidR="00DC4454">
                                <w:t>-</w:t>
                              </w:r>
                              <w:r>
                                <w:t>B and 2</w:t>
                              </w:r>
                              <w:r w:rsidR="00DC4454">
                                <w:t>-</w:t>
                              </w:r>
                              <w:r>
                                <w:t>C, adopting the following resolutions:</w:t>
                              </w:r>
                            </w:p>
                            <w:p w:rsidR="00D53D3B" w:rsidRPr="004228A3" w:rsidRDefault="00D53D3B" w:rsidP="006B656B">
                              <w:pPr>
                                <w:pStyle w:val="HangingIndent"/>
                                <w:keepLines/>
                                <w:tabs>
                                  <w:tab w:val="clear" w:pos="5760"/>
                                  <w:tab w:val="clear" w:pos="6480"/>
                                  <w:tab w:val="clear" w:pos="7200"/>
                                  <w:tab w:val="clear" w:pos="7920"/>
                                  <w:tab w:val="clear" w:pos="8640"/>
                                </w:tabs>
                                <w:ind w:left="0" w:firstLine="0"/>
                                <w:rPr>
                                  <w:sz w:val="20"/>
                                </w:rPr>
                              </w:pPr>
                            </w:p>
                            <w:p w:rsidR="006B656B" w:rsidRDefault="006B656B" w:rsidP="006B656B">
                              <w:pPr>
                                <w:pStyle w:val="HangingIndent"/>
                                <w:keepLines/>
                                <w:tabs>
                                  <w:tab w:val="clear" w:pos="5760"/>
                                  <w:tab w:val="clear" w:pos="6480"/>
                                  <w:tab w:val="clear" w:pos="7200"/>
                                  <w:tab w:val="clear" w:pos="7920"/>
                                  <w:tab w:val="clear" w:pos="8640"/>
                                </w:tabs>
                                <w:ind w:left="0" w:firstLine="0"/>
                              </w:pPr>
                              <w:r>
                                <w:t xml:space="preserve">Item 2-D, Resolution No. </w:t>
                              </w:r>
                              <w:r>
                                <w:rPr>
                                  <w:szCs w:val="24"/>
                                </w:rPr>
                                <w:t xml:space="preserve">13-019 entitled: </w:t>
                              </w:r>
                              <w:r w:rsidRPr="0084601D">
                                <w:rPr>
                                  <w:szCs w:val="24"/>
                                </w:rPr>
                                <w:t>RESOLUTION AMENDING TRAFFIC RESOLUTION NO. 300 RELATING TO THE ESTABLISHMENT OF LOADING ZONES IN THE COUNTY OF SAN DIEGO; and</w:t>
                              </w:r>
                              <w:r>
                                <w:t xml:space="preserve"> </w:t>
                              </w:r>
                            </w:p>
                            <w:p w:rsidR="00D53D3B" w:rsidRPr="004228A3" w:rsidRDefault="00D53D3B" w:rsidP="006B656B">
                              <w:pPr>
                                <w:pStyle w:val="HangingIndent"/>
                                <w:keepLines/>
                                <w:tabs>
                                  <w:tab w:val="clear" w:pos="5760"/>
                                  <w:tab w:val="clear" w:pos="6480"/>
                                  <w:tab w:val="clear" w:pos="7200"/>
                                  <w:tab w:val="clear" w:pos="7920"/>
                                  <w:tab w:val="clear" w:pos="8640"/>
                                </w:tabs>
                                <w:ind w:left="0" w:firstLine="0"/>
                                <w:rPr>
                                  <w:sz w:val="20"/>
                                </w:rPr>
                              </w:pPr>
                            </w:p>
                            <w:p w:rsidR="006B656B" w:rsidRDefault="006B656B" w:rsidP="006B656B">
                              <w:pPr>
                                <w:tabs>
                                  <w:tab w:val="left" w:pos="783"/>
                                  <w:tab w:val="left" w:pos="1143"/>
                                  <w:tab w:val="left" w:pos="3483"/>
                                  <w:tab w:val="left" w:pos="4923"/>
                                  <w:tab w:val="left" w:pos="7713"/>
                                </w:tabs>
                                <w:rPr>
                                  <w:sz w:val="24"/>
                                  <w:szCs w:val="24"/>
                                </w:rPr>
                              </w:pPr>
                              <w:r w:rsidRPr="006B656B">
                                <w:rPr>
                                  <w:sz w:val="24"/>
                                </w:rPr>
                                <w:t xml:space="preserve">Item 2-D, Resolution No. </w:t>
                              </w:r>
                              <w:r>
                                <w:rPr>
                                  <w:sz w:val="24"/>
                                  <w:szCs w:val="24"/>
                                </w:rPr>
                                <w:t xml:space="preserve">13-020 </w:t>
                              </w:r>
                              <w:r w:rsidR="006F3CDB">
                                <w:rPr>
                                  <w:sz w:val="24"/>
                                  <w:szCs w:val="24"/>
                                </w:rPr>
                                <w:t xml:space="preserve">(as it applies to Recommendation 2-D) </w:t>
                              </w:r>
                              <w:r>
                                <w:rPr>
                                  <w:sz w:val="24"/>
                                  <w:szCs w:val="24"/>
                                </w:rPr>
                                <w:t xml:space="preserve">entitled: </w:t>
                              </w:r>
                              <w:r w:rsidRPr="0084601D">
                                <w:rPr>
                                  <w:sz w:val="24"/>
                                  <w:szCs w:val="24"/>
                                </w:rPr>
                                <w:t>RESOLUTION AMENDING TRAFFIC RESOLUTION NO. 301 RELATING TO THE ESTABLISHMENT OF NO STANDING OR PARKING ZONES IN THE COUNTY OF SAN DIEGO; and</w:t>
                              </w:r>
                              <w:r w:rsidR="00277005">
                                <w:rPr>
                                  <w:sz w:val="24"/>
                                  <w:szCs w:val="24"/>
                                </w:rPr>
                                <w:t xml:space="preserve"> introducing the</w:t>
                              </w:r>
                              <w:r w:rsidRPr="0084601D">
                                <w:rPr>
                                  <w:sz w:val="24"/>
                                  <w:szCs w:val="24"/>
                                </w:rPr>
                                <w:t xml:space="preserve"> Ordinance for further Board consideration and adoption on </w:t>
                              </w:r>
                              <w:r w:rsidR="00277005">
                                <w:rPr>
                                  <w:sz w:val="24"/>
                                  <w:szCs w:val="24"/>
                                </w:rPr>
                                <w:t xml:space="preserve">    </w:t>
                              </w:r>
                              <w:r w:rsidRPr="0084601D">
                                <w:rPr>
                                  <w:sz w:val="24"/>
                                  <w:szCs w:val="24"/>
                                </w:rPr>
                                <w:t>March 20, 2013.</w:t>
                              </w:r>
                            </w:p>
                            <w:p w:rsidR="00277005" w:rsidRPr="004228A3" w:rsidRDefault="00277005" w:rsidP="006B656B">
                              <w:pPr>
                                <w:tabs>
                                  <w:tab w:val="left" w:pos="783"/>
                                  <w:tab w:val="left" w:pos="1143"/>
                                  <w:tab w:val="left" w:pos="3483"/>
                                  <w:tab w:val="left" w:pos="4923"/>
                                  <w:tab w:val="left" w:pos="7713"/>
                                </w:tabs>
                                <w:rPr>
                                  <w:sz w:val="20"/>
                                  <w:szCs w:val="24"/>
                                </w:rPr>
                              </w:pPr>
                            </w:p>
                            <w:p w:rsidR="00277005" w:rsidRPr="0084601D" w:rsidRDefault="00277005" w:rsidP="006B656B">
                              <w:pPr>
                                <w:tabs>
                                  <w:tab w:val="left" w:pos="783"/>
                                  <w:tab w:val="left" w:pos="1143"/>
                                  <w:tab w:val="left" w:pos="3483"/>
                                  <w:tab w:val="left" w:pos="4923"/>
                                  <w:tab w:val="left" w:pos="7713"/>
                                </w:tabs>
                                <w:rPr>
                                  <w:sz w:val="24"/>
                                  <w:szCs w:val="24"/>
                                </w:rPr>
                              </w:pPr>
                              <w:r w:rsidRPr="0084601D">
                                <w:rPr>
                                  <w:sz w:val="24"/>
                                  <w:szCs w:val="24"/>
                                </w:rPr>
                                <w:t>AYES:  Cox, Jacob, D. Roberts, R. Roberts, Horn</w:t>
                              </w:r>
                            </w:p>
                            <w:p w:rsidR="00277005" w:rsidRPr="004228A3" w:rsidRDefault="00277005" w:rsidP="00274498">
                              <w:pPr>
                                <w:tabs>
                                  <w:tab w:val="left" w:pos="783"/>
                                  <w:tab w:val="left" w:pos="1143"/>
                                  <w:tab w:val="left" w:pos="3483"/>
                                  <w:tab w:val="left" w:pos="4923"/>
                                  <w:tab w:val="left" w:pos="7713"/>
                                </w:tabs>
                                <w:rPr>
                                  <w:b/>
                                  <w:sz w:val="20"/>
                                  <w:szCs w:val="24"/>
                                </w:rPr>
                              </w:pPr>
                            </w:p>
                            <w:p w:rsidR="00274498" w:rsidRDefault="006B656B" w:rsidP="00274498">
                              <w:pPr>
                                <w:tabs>
                                  <w:tab w:val="left" w:pos="783"/>
                                  <w:tab w:val="left" w:pos="1143"/>
                                  <w:tab w:val="left" w:pos="3483"/>
                                  <w:tab w:val="left" w:pos="4923"/>
                                  <w:tab w:val="left" w:pos="7713"/>
                                </w:tabs>
                                <w:rPr>
                                  <w:b/>
                                  <w:sz w:val="24"/>
                                  <w:szCs w:val="24"/>
                                </w:rPr>
                              </w:pPr>
                              <w:r>
                                <w:rPr>
                                  <w:b/>
                                  <w:sz w:val="24"/>
                                  <w:szCs w:val="24"/>
                                </w:rPr>
                                <w:t>5.2 ACTION</w:t>
                              </w:r>
                            </w:p>
                            <w:p w:rsidR="00277005" w:rsidRDefault="00277005" w:rsidP="00277005">
                              <w:pPr>
                                <w:pStyle w:val="HangingIndent"/>
                                <w:keepLines/>
                                <w:tabs>
                                  <w:tab w:val="clear" w:pos="5760"/>
                                  <w:tab w:val="clear" w:pos="6480"/>
                                  <w:tab w:val="clear" w:pos="7200"/>
                                  <w:tab w:val="clear" w:pos="7920"/>
                                  <w:tab w:val="clear" w:pos="8640"/>
                                </w:tabs>
                                <w:ind w:left="0" w:firstLine="0"/>
                              </w:pPr>
                              <w:r>
                                <w:t>ON MOTION of Supervisor Jacob, seconded by Supervisor Horn</w:t>
                              </w:r>
                              <w:r w:rsidRPr="00906D8C">
                                <w:t xml:space="preserve">, the Board </w:t>
                              </w:r>
                              <w:r w:rsidR="008A384E">
                                <w:t xml:space="preserve">referred </w:t>
                              </w:r>
                              <w:r>
                                <w:t>Recommendation 2</w:t>
                              </w:r>
                              <w:r w:rsidR="008A384E">
                                <w:t>-</w:t>
                              </w:r>
                              <w:r>
                                <w:t xml:space="preserve">B </w:t>
                              </w:r>
                              <w:r w:rsidR="008A384E">
                                <w:t>to</w:t>
                              </w:r>
                              <w:r>
                                <w:t xml:space="preserve"> the Chief Administrative</w:t>
                              </w:r>
                              <w:r w:rsidR="00D53D3B">
                                <w:t xml:space="preserve"> Officer to</w:t>
                              </w:r>
                              <w:r>
                                <w:t xml:space="preserve"> </w:t>
                              </w:r>
                              <w:r w:rsidR="008A384E">
                                <w:t>work with</w:t>
                              </w:r>
                              <w:r w:rsidR="004228A3">
                                <w:t xml:space="preserve"> the resident, </w:t>
                              </w:r>
                              <w:r w:rsidR="008A384E">
                                <w:t xml:space="preserve">Robert </w:t>
                              </w:r>
                              <w:proofErr w:type="spellStart"/>
                              <w:r w:rsidR="008A384E">
                                <w:t>Speake</w:t>
                              </w:r>
                              <w:proofErr w:type="spellEnd"/>
                              <w:r w:rsidR="006F3CDB">
                                <w:t>, and others in the area.</w:t>
                              </w:r>
                              <w:bookmarkStart w:id="1" w:name="_GoBack"/>
                              <w:bookmarkEnd w:id="1"/>
                            </w:p>
                            <w:p w:rsidR="00277005" w:rsidRPr="004228A3" w:rsidRDefault="00277005" w:rsidP="00277005">
                              <w:pPr>
                                <w:pStyle w:val="HangingIndent"/>
                                <w:keepLines/>
                                <w:tabs>
                                  <w:tab w:val="clear" w:pos="5760"/>
                                  <w:tab w:val="clear" w:pos="6480"/>
                                  <w:tab w:val="clear" w:pos="7200"/>
                                  <w:tab w:val="clear" w:pos="7920"/>
                                  <w:tab w:val="clear" w:pos="8640"/>
                                </w:tabs>
                                <w:ind w:left="0" w:firstLine="0"/>
                                <w:rPr>
                                  <w:sz w:val="20"/>
                                </w:rPr>
                              </w:pPr>
                            </w:p>
                            <w:p w:rsidR="00277005" w:rsidRDefault="00277005" w:rsidP="00277005">
                              <w:pPr>
                                <w:pStyle w:val="HangingIndent"/>
                                <w:keepLines/>
                                <w:tabs>
                                  <w:tab w:val="clear" w:pos="5760"/>
                                  <w:tab w:val="clear" w:pos="6480"/>
                                  <w:tab w:val="clear" w:pos="7200"/>
                                  <w:tab w:val="clear" w:pos="7920"/>
                                  <w:tab w:val="clear" w:pos="8640"/>
                                </w:tabs>
                                <w:ind w:left="0" w:firstLine="0"/>
                              </w:pPr>
                              <w:r w:rsidRPr="0084601D">
                                <w:rPr>
                                  <w:szCs w:val="24"/>
                                </w:rPr>
                                <w:t>AYES:  Cox, Jacob, D. Roberts, R. Roberts, Horn</w:t>
                              </w:r>
                            </w:p>
                            <w:p w:rsidR="00277005" w:rsidRPr="004228A3" w:rsidRDefault="00277005" w:rsidP="00277005">
                              <w:pPr>
                                <w:pStyle w:val="HangingIndent"/>
                                <w:keepLines/>
                                <w:tabs>
                                  <w:tab w:val="clear" w:pos="5760"/>
                                  <w:tab w:val="clear" w:pos="6480"/>
                                  <w:tab w:val="clear" w:pos="7200"/>
                                  <w:tab w:val="clear" w:pos="7920"/>
                                  <w:tab w:val="clear" w:pos="8640"/>
                                </w:tabs>
                                <w:ind w:left="0" w:firstLine="0"/>
                                <w:rPr>
                                  <w:sz w:val="20"/>
                                </w:rPr>
                              </w:pPr>
                            </w:p>
                            <w:p w:rsidR="00277005" w:rsidRDefault="00277005" w:rsidP="00277005">
                              <w:pPr>
                                <w:tabs>
                                  <w:tab w:val="left" w:pos="783"/>
                                  <w:tab w:val="left" w:pos="1143"/>
                                  <w:tab w:val="left" w:pos="3483"/>
                                  <w:tab w:val="left" w:pos="4923"/>
                                  <w:tab w:val="left" w:pos="7713"/>
                                </w:tabs>
                                <w:rPr>
                                  <w:b/>
                                  <w:sz w:val="24"/>
                                  <w:szCs w:val="24"/>
                                </w:rPr>
                              </w:pPr>
                              <w:r>
                                <w:rPr>
                                  <w:b/>
                                  <w:sz w:val="24"/>
                                  <w:szCs w:val="24"/>
                                </w:rPr>
                                <w:t>5.3 ACTION</w:t>
                              </w:r>
                            </w:p>
                            <w:p w:rsidR="00277005" w:rsidRDefault="00277005" w:rsidP="00277005">
                              <w:pPr>
                                <w:pStyle w:val="HangingIndent"/>
                                <w:keepLines/>
                                <w:tabs>
                                  <w:tab w:val="clear" w:pos="5760"/>
                                  <w:tab w:val="clear" w:pos="6480"/>
                                  <w:tab w:val="clear" w:pos="7200"/>
                                  <w:tab w:val="clear" w:pos="7920"/>
                                  <w:tab w:val="clear" w:pos="8640"/>
                                </w:tabs>
                                <w:ind w:left="0" w:firstLine="0"/>
                              </w:pPr>
                              <w:r>
                                <w:t>ON MOTION of Supervisor Jacob, seconded by Supervisor D. Roberts</w:t>
                              </w:r>
                              <w:r w:rsidRPr="00906D8C">
                                <w:t>, the Board took ac</w:t>
                              </w:r>
                              <w:r>
                                <w:t>tion as recommended on Recommendation 2</w:t>
                              </w:r>
                              <w:r w:rsidR="008A384E">
                                <w:t>-</w:t>
                              </w:r>
                              <w:r>
                                <w:t>C and directed the Chief Administrative</w:t>
                              </w:r>
                              <w:r w:rsidR="000851DE">
                                <w:t xml:space="preserve"> Officer to look at the</w:t>
                              </w:r>
                              <w:r w:rsidR="008A384E">
                                <w:t xml:space="preserve"> timing of the</w:t>
                              </w:r>
                              <w:r w:rsidR="000851DE">
                                <w:t xml:space="preserve"> blinking </w:t>
                              </w:r>
                              <w:r w:rsidR="008A384E">
                                <w:t xml:space="preserve">traffic </w:t>
                              </w:r>
                              <w:r w:rsidR="000851DE">
                                <w:t xml:space="preserve">lights to correspond with the opening and closing </w:t>
                              </w:r>
                              <w:r w:rsidR="004228A3">
                                <w:t>times of the school</w:t>
                              </w:r>
                              <w:r w:rsidR="008A384E">
                                <w:t xml:space="preserve"> </w:t>
                              </w:r>
                              <w:r w:rsidR="000851DE">
                                <w:t xml:space="preserve">and to contact </w:t>
                              </w:r>
                              <w:r w:rsidR="0039739A">
                                <w:t xml:space="preserve">the Sheriff’s Department and </w:t>
                              </w:r>
                              <w:r w:rsidR="000A0B16">
                                <w:t xml:space="preserve">the California </w:t>
                              </w:r>
                              <w:r w:rsidR="0039739A">
                                <w:t xml:space="preserve">Highway Patrol for </w:t>
                              </w:r>
                              <w:r w:rsidR="000A0B16">
                                <w:t xml:space="preserve">concentrated </w:t>
                              </w:r>
                              <w:r w:rsidR="004228A3">
                                <w:t>traffic enforcement</w:t>
                              </w:r>
                              <w:r w:rsidR="000A0B16">
                                <w:t xml:space="preserve"> in the area</w:t>
                              </w:r>
                              <w:r w:rsidR="0039739A">
                                <w:t>.</w:t>
                              </w:r>
                            </w:p>
                            <w:p w:rsidR="00277005" w:rsidRPr="004228A3" w:rsidRDefault="00277005" w:rsidP="00277005">
                              <w:pPr>
                                <w:pStyle w:val="HangingIndent"/>
                                <w:keepLines/>
                                <w:tabs>
                                  <w:tab w:val="clear" w:pos="5760"/>
                                  <w:tab w:val="clear" w:pos="6480"/>
                                  <w:tab w:val="clear" w:pos="7200"/>
                                  <w:tab w:val="clear" w:pos="7920"/>
                                  <w:tab w:val="clear" w:pos="8640"/>
                                </w:tabs>
                                <w:ind w:left="0" w:firstLine="0"/>
                                <w:rPr>
                                  <w:sz w:val="20"/>
                                </w:rPr>
                              </w:pPr>
                            </w:p>
                            <w:p w:rsidR="00274498" w:rsidRPr="00277005" w:rsidRDefault="00277005" w:rsidP="00277005">
                              <w:pPr>
                                <w:pStyle w:val="HangingIndent"/>
                                <w:keepLines/>
                                <w:tabs>
                                  <w:tab w:val="clear" w:pos="5760"/>
                                  <w:tab w:val="clear" w:pos="6480"/>
                                  <w:tab w:val="clear" w:pos="7200"/>
                                  <w:tab w:val="clear" w:pos="7920"/>
                                  <w:tab w:val="clear" w:pos="8640"/>
                                </w:tabs>
                                <w:ind w:left="0" w:firstLine="0"/>
                              </w:pPr>
                              <w:r w:rsidRPr="0084601D">
                                <w:rPr>
                                  <w:szCs w:val="24"/>
                                </w:rPr>
                                <w:t>AYES:  Cox, Jacob, D. Roberts, R. Roberts, Horn</w:t>
                              </w:r>
                            </w:p>
                          </w:tc>
                        </w:tr>
                      </w:tbl>
                      <w:p w:rsidR="00694F02" w:rsidRPr="0084601D" w:rsidRDefault="006F3CDB" w:rsidP="00EE5FEE">
                        <w:pPr>
                          <w:pStyle w:val="NoSpacing"/>
                          <w:jc w:val="left"/>
                          <w:rPr>
                            <w:rStyle w:val="COBCAPSBOLDChar"/>
                          </w:rPr>
                        </w:pPr>
                      </w:p>
                    </w:sdtContent>
                  </w:sdt>
                  <w:p w:rsidR="004A3FA9" w:rsidRPr="004228A3" w:rsidRDefault="004A3FA9" w:rsidP="00EE5FEE">
                    <w:pPr>
                      <w:pStyle w:val="NoSpacing"/>
                      <w:jc w:val="left"/>
                      <w:rPr>
                        <w:sz w:val="20"/>
                      </w:rPr>
                    </w:pPr>
                  </w:p>
                </w:tc>
              </w:tr>
              <w:tr w:rsidR="00694F02" w:rsidRPr="0084601D" w:rsidTr="00F50CC2">
                <w:tc>
                  <w:tcPr>
                    <w:tcW w:w="1188" w:type="dxa"/>
                  </w:tcPr>
                  <w:p w:rsidR="008A7895" w:rsidRPr="0084601D" w:rsidRDefault="00A66351">
                    <w:pPr>
                      <w:rPr>
                        <w:sz w:val="24"/>
                        <w:szCs w:val="24"/>
                      </w:rPr>
                    </w:pPr>
                    <w:r w:rsidRPr="0084601D">
                      <w:rPr>
                        <w:b/>
                        <w:caps/>
                        <w:color w:val="000000"/>
                        <w:sz w:val="24"/>
                        <w:szCs w:val="24"/>
                      </w:rPr>
                      <w:lastRenderedPageBreak/>
                      <w:t>6.</w:t>
                    </w:r>
                  </w:p>
                </w:tc>
                <w:tc>
                  <w:tcPr>
                    <w:tcW w:w="8388" w:type="dxa"/>
                  </w:tcPr>
                  <w:sdt>
                    <w:sdtPr>
                      <w:rPr>
                        <w:rStyle w:val="COBCAPSBOLDChar"/>
                      </w:rPr>
                      <w:alias w:val="ONE_DETAIL"/>
                      <w:tag w:val="ONE_DETAIL"/>
                      <w:id w:val="-207566354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84601D" w:rsidTr="008E2B48">
                          <w:trPr>
                            <w:trHeight w:val="627"/>
                          </w:trPr>
                          <w:tc>
                            <w:tcPr>
                              <w:tcW w:w="1422" w:type="dxa"/>
                            </w:tcPr>
                            <w:p w:rsidR="00694F02" w:rsidRPr="0084601D" w:rsidRDefault="006F3CDB" w:rsidP="00800BC1">
                              <w:pPr>
                                <w:pStyle w:val="NoSpacing"/>
                                <w:jc w:val="left"/>
                                <w:rPr>
                                  <w:rStyle w:val="COBCAPSBOLDChar"/>
                                </w:rPr>
                              </w:pPr>
                              <w:sdt>
                                <w:sdtPr>
                                  <w:rPr>
                                    <w:rStyle w:val="COBCAPSBOLDChar"/>
                                  </w:rPr>
                                  <w:alias w:val="DTLS_SUBJECT_HD"/>
                                  <w:tag w:val="DTLS_SUBJECT_HD"/>
                                  <w:id w:val="-1957862847"/>
                                  <w:lock w:val="contentLocked"/>
                                </w:sdtPr>
                                <w:sdtEndPr>
                                  <w:rPr>
                                    <w:rStyle w:val="DefaultParagraphFont"/>
                                    <w:b w:val="0"/>
                                    <w:caps/>
                                  </w:rPr>
                                </w:sdtEndPr>
                                <w:sdtContent>
                                  <w:r w:rsidR="00694F02" w:rsidRPr="0084601D">
                                    <w:rPr>
                                      <w:rStyle w:val="COBCAPSBOLDChar"/>
                                      <w:color w:val="auto"/>
                                    </w:rPr>
                                    <w:t>SUBJECT:</w:t>
                                  </w:r>
                                </w:sdtContent>
                              </w:sdt>
                            </w:p>
                          </w:tc>
                          <w:tc>
                            <w:tcPr>
                              <w:tcW w:w="6809" w:type="dxa"/>
                            </w:tcPr>
                            <w:sdt>
                              <w:sdtPr>
                                <w:rPr>
                                  <w:sz w:val="24"/>
                                  <w:szCs w:val="24"/>
                                </w:rPr>
                                <w:alias w:val="DTLS_SUBJECT_TEXT_7"/>
                                <w:tag w:val="DTLS_SUBJECT_TEXT_7"/>
                                <w:id w:val="1126591197"/>
                              </w:sdtPr>
                              <w:sdtEndPr/>
                              <w:sdtContent>
                                <w:p w:rsidR="008A7895" w:rsidRPr="004228A3" w:rsidRDefault="00A66351" w:rsidP="004228A3">
                                  <w:pPr>
                                    <w:spacing w:after="200"/>
                                    <w:rPr>
                                      <w:b/>
                                      <w:caps/>
                                      <w:color w:val="000000"/>
                                      <w:sz w:val="24"/>
                                      <w:szCs w:val="24"/>
                                    </w:rPr>
                                  </w:pPr>
                                  <w:r w:rsidRPr="0084601D">
                                    <w:rPr>
                                      <w:b/>
                                      <w:caps/>
                                      <w:color w:val="000000"/>
                                      <w:sz w:val="24"/>
                                      <w:szCs w:val="24"/>
                                    </w:rPr>
                                    <w:t>DEPARTMENT OF PARKS AND RECREATION - APPROVAL OF LEASE AGREEMENT WITH THE MOUNTAIN EMPIRE HISTORICAL SOCIETY  FOR THE CAMPO STONE STORE (DISTRICT: 2)</w:t>
                                  </w:r>
                                </w:p>
                              </w:sdtContent>
                            </w:sdt>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OVERVIEW_HEADER"/>
                                  <w:tag w:val="BODY_OVERVIEW_HEADER"/>
                                  <w:id w:val="-1380399302"/>
                                  <w:lock w:val="contentLocked"/>
                                </w:sdtPr>
                                <w:sdtEndPr>
                                  <w:rPr>
                                    <w:rStyle w:val="DefaultParagraphFont"/>
                                    <w:b w:val="0"/>
                                    <w:caps/>
                                  </w:rPr>
                                </w:sdtEndPr>
                                <w:sdtContent>
                                  <w:r w:rsidR="005A0AAD" w:rsidRPr="0084601D">
                                    <w:rPr>
                                      <w:b/>
                                      <w:color w:val="auto"/>
                                    </w:rPr>
                                    <w:t>OVERVIEW:</w:t>
                                  </w:r>
                                </w:sdtContent>
                              </w:sdt>
                            </w:p>
                            <w:sdt>
                              <w:sdtPr>
                                <w:alias w:val="BODY_OVERVIEW_TEXT_7"/>
                                <w:tag w:val="BODY_OVERVIEW_TEXT_7"/>
                                <w:id w:val="-1595086013"/>
                                <w:lock w:val="sdtLocked"/>
                              </w:sdtPr>
                              <w:sdtEndPr/>
                              <w:sdtContent>
                                <w:p w:rsidR="00F50CC2" w:rsidRPr="0084601D" w:rsidRDefault="00A66351" w:rsidP="00F50CC2">
                                  <w:pPr>
                                    <w:pStyle w:val="BLTemplate"/>
                                  </w:pPr>
                                  <w:r w:rsidRPr="0084601D">
                                    <w:t xml:space="preserve">The Campo Stone Store is a State Registered Historical Landmark located on County-owned park property in the unincorporated community of Campo (Thomas Guide page 1298, A-7).  The property was deeded to the County by the federal government in 1942.  On March 9, 1993 (14), the Board approved a twenty-year lease with the Mountain Empire Historical Society to operate and maintain the store as a public museum and research library.  A new five-year lease with three five-year extension options at a proposed rental rate of $500 annually has been negotiated with the Mountain Empire Historical Society to continue their operations within this County property. </w:t>
                                  </w:r>
                                </w:p>
                                <w:p w:rsidR="00F50CC2" w:rsidRPr="0084601D" w:rsidRDefault="00A66351" w:rsidP="00F50CC2">
                                  <w:pPr>
                                    <w:pStyle w:val="BLTemplate"/>
                                  </w:pPr>
                                  <w:r w:rsidRPr="0084601D">
                                    <w:lastRenderedPageBreak/>
                                    <w:t>Today’s request is to authorize the Director, Department of General Services to execute the new lease with Mountain Empire Historical Society and take any other actions necessary to administer the lease, including the exercise of any extension options.  The Board is also requested to waive Board Policy F-51 related to leasing of County-owned property at market rate, as the County will avoid operational and routine maintenance costs for the facility.</w:t>
                                  </w:r>
                                </w:p>
                              </w:sdtContent>
                            </w:sdt>
                            <w:p w:rsidR="005A0AAD" w:rsidRPr="000A0B16" w:rsidRDefault="005A0AAD" w:rsidP="00C26139">
                              <w:pPr>
                                <w:pStyle w:val="COBCAPSBOLD"/>
                                <w:jc w:val="left"/>
                                <w:rPr>
                                  <w:b w:val="0"/>
                                  <w:caps w:val="0"/>
                                  <w:szCs w:val="24"/>
                                </w:rPr>
                              </w:pPr>
                            </w:p>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FISCAL_IMPACT_HEADER"/>
                                  <w:tag w:val="BODY_FISCAL_IMPACT_HEADER"/>
                                  <w:id w:val="1626045540"/>
                                  <w:lock w:val="contentLocked"/>
                                </w:sdtPr>
                                <w:sdtEndPr>
                                  <w:rPr>
                                    <w:rStyle w:val="DefaultParagraphFont"/>
                                    <w:b w:val="0"/>
                                    <w:caps/>
                                  </w:rPr>
                                </w:sdtEndPr>
                                <w:sdtContent>
                                  <w:r w:rsidR="005A0AAD" w:rsidRPr="0084601D">
                                    <w:rPr>
                                      <w:b/>
                                      <w:color w:val="auto"/>
                                    </w:rPr>
                                    <w:t>Fiscal impact:</w:t>
                                  </w:r>
                                </w:sdtContent>
                              </w:sdt>
                            </w:p>
                            <w:sdt>
                              <w:sdtPr>
                                <w:rPr>
                                  <w:sz w:val="22"/>
                                  <w:szCs w:val="22"/>
                                </w:rPr>
                                <w:alias w:val="BODY_FISCAL_IMPACT_TEXT_7"/>
                                <w:tag w:val="BODY_FISCAL_IMPACT_TEXT_7"/>
                                <w:id w:val="1080942350"/>
                                <w:lock w:val="sdtLocked"/>
                              </w:sdtPr>
                              <w:sdtEndPr/>
                              <w:sdtContent>
                                <w:p w:rsidR="00F50CC2" w:rsidRPr="0084601D" w:rsidRDefault="00A66351" w:rsidP="00F50CC2">
                                  <w:pPr>
                                    <w:pStyle w:val="BLTemplate"/>
                                  </w:pPr>
                                  <w:r w:rsidRPr="0084601D">
                                    <w:t>Funds for this request are not included in the Fiscal Year 2012-13 Operational Plan for the Department of Parks and Recreation.  If approved, this request will result in unanticipated lease revenue of $500 in Fiscal Year 2012-13 and $500 in annual revenue in Fiscal Year 2013-14.  There will be no change in net General Fund cost and no additional staff years.</w:t>
                                  </w:r>
                                </w:p>
                                <w:p w:rsidR="00095115" w:rsidRPr="000A0B16" w:rsidRDefault="00095115" w:rsidP="00F50CC2">
                                  <w:pPr>
                                    <w:pStyle w:val="BLTemplate"/>
                                    <w:rPr>
                                      <w:sz w:val="22"/>
                                    </w:rPr>
                                  </w:pPr>
                                </w:p>
                                <w:p w:rsidR="00F50CC2" w:rsidRPr="0084601D" w:rsidRDefault="00A66351" w:rsidP="00F50CC2">
                                  <w:pPr>
                                    <w:rPr>
                                      <w:sz w:val="24"/>
                                      <w:szCs w:val="24"/>
                                    </w:rPr>
                                  </w:pPr>
                                  <w:r w:rsidRPr="0084601D">
                                    <w:rPr>
                                      <w:sz w:val="24"/>
                                      <w:szCs w:val="24"/>
                                    </w:rPr>
                                    <w:t>The lessee will be responsible for operating expenses and interior building maintenance costs associated with the property.</w:t>
                                  </w:r>
                                </w:p>
                              </w:sdtContent>
                            </w:sdt>
                            <w:p w:rsidR="005A0AAD" w:rsidRPr="000A0B16" w:rsidRDefault="005A0AAD" w:rsidP="00C26139">
                              <w:pPr>
                                <w:pStyle w:val="COBCAPSBOLD"/>
                                <w:jc w:val="left"/>
                                <w:rPr>
                                  <w:b w:val="0"/>
                                  <w:caps w:val="0"/>
                                  <w:szCs w:val="24"/>
                                </w:rPr>
                              </w:pPr>
                            </w:p>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BUSINESS_IMPACT_HEADER"/>
                                  <w:tag w:val="BODY_BUSINESS_IMPACT_HEADER"/>
                                  <w:id w:val="1934710492"/>
                                  <w:lock w:val="contentLocked"/>
                                </w:sdtPr>
                                <w:sdtEndPr>
                                  <w:rPr>
                                    <w:rStyle w:val="DefaultParagraphFont"/>
                                    <w:b w:val="0"/>
                                    <w:caps/>
                                  </w:rPr>
                                </w:sdtEndPr>
                                <w:sdtContent>
                                  <w:r w:rsidR="005A0AAD" w:rsidRPr="0084601D">
                                    <w:rPr>
                                      <w:b/>
                                      <w:color w:val="auto"/>
                                    </w:rPr>
                                    <w:t>Business impact statement:</w:t>
                                  </w:r>
                                </w:sdtContent>
                              </w:sdt>
                            </w:p>
                            <w:sdt>
                              <w:sdtPr>
                                <w:rPr>
                                  <w:sz w:val="24"/>
                                  <w:szCs w:val="24"/>
                                </w:rPr>
                                <w:alias w:val="BODY_BUSINESS_IMPACT_TEXT_7"/>
                                <w:tag w:val="BODY_BUSINESS_IMPACT_TEXT_7"/>
                                <w:id w:val="1644611485"/>
                                <w:lock w:val="sdtLocked"/>
                              </w:sdtPr>
                              <w:sdtEndPr/>
                              <w:sdtContent>
                                <w:p w:rsidR="00F50CC2" w:rsidRPr="0084601D" w:rsidRDefault="00A66351" w:rsidP="00F50CC2">
                                  <w:pPr>
                                    <w:rPr>
                                      <w:sz w:val="24"/>
                                      <w:szCs w:val="24"/>
                                    </w:rPr>
                                  </w:pPr>
                                  <w:r w:rsidRPr="0084601D">
                                    <w:rPr>
                                      <w:sz w:val="24"/>
                                      <w:szCs w:val="24"/>
                                    </w:rPr>
                                    <w:t>N/A</w:t>
                                  </w:r>
                                </w:p>
                              </w:sdtContent>
                            </w:sdt>
                            <w:p w:rsidR="005A0AAD" w:rsidRPr="000A0B16" w:rsidRDefault="005A0AAD" w:rsidP="00C26139">
                              <w:pPr>
                                <w:pStyle w:val="COBCAPSBOLD"/>
                                <w:jc w:val="left"/>
                                <w:rPr>
                                  <w:b w:val="0"/>
                                  <w:caps w:val="0"/>
                                  <w:szCs w:val="24"/>
                                </w:rPr>
                              </w:pPr>
                            </w:p>
                          </w:tc>
                        </w:tr>
                        <w:tr w:rsidR="005A0AAD" w:rsidRPr="0084601D" w:rsidTr="00F50CC2">
                          <w:trPr>
                            <w:trHeight w:val="627"/>
                          </w:trPr>
                          <w:tc>
                            <w:tcPr>
                              <w:tcW w:w="8231" w:type="dxa"/>
                              <w:gridSpan w:val="2"/>
                            </w:tcPr>
                            <w:sdt>
                              <w:sdtPr>
                                <w:rPr>
                                  <w:rStyle w:val="COBCAPSBOLDChar"/>
                                  <w:b w:val="0"/>
                                  <w:caps/>
                                  <w:color w:val="auto"/>
                                </w:rPr>
                                <w:alias w:val="BODY_RECOMMENDATION"/>
                                <w:tag w:val="BODY_RECOMMENDATION"/>
                                <w:id w:val="-1999645375"/>
                                <w:docPartList>
                                  <w:docPartGallery w:val="Quick Parts"/>
                                  <w:docPartCategory w:val="General"/>
                                </w:docPartList>
                              </w:sdtPr>
                              <w:sdtEndPr>
                                <w:rPr>
                                  <w:rStyle w:val="DefaultParagraphFont"/>
                                  <w:caps w:val="0"/>
                                </w:rPr>
                              </w:sdtEndPr>
                              <w:sdtContent>
                                <w:p w:rsidR="005A0AAD" w:rsidRPr="0084601D" w:rsidRDefault="006F3CDB" w:rsidP="005A0AAD">
                                  <w:pPr>
                                    <w:pStyle w:val="NoSpacing"/>
                                    <w:jc w:val="left"/>
                                  </w:pPr>
                                  <w:sdt>
                                    <w:sdtPr>
                                      <w:rPr>
                                        <w:rStyle w:val="COBCAPSBOLDChar"/>
                                      </w:rPr>
                                      <w:alias w:val="BODY_RECOMMENDATION_HEADER"/>
                                      <w:tag w:val="BODY_RECOMMENDATION_HEADER"/>
                                      <w:id w:val="-1658456440"/>
                                      <w:lock w:val="contentLocked"/>
                                    </w:sdtPr>
                                    <w:sdtEndPr>
                                      <w:rPr>
                                        <w:rStyle w:val="DefaultParagraphFont"/>
                                        <w:b w:val="0"/>
                                        <w:caps/>
                                      </w:rPr>
                                    </w:sdtEndPr>
                                    <w:sdtContent>
                                      <w:r w:rsidR="005A0AAD" w:rsidRPr="0084601D">
                                        <w:rPr>
                                          <w:b/>
                                          <w:color w:val="auto"/>
                                        </w:rPr>
                                        <w:t>recommendation:</w:t>
                                      </w:r>
                                    </w:sdtContent>
                                  </w:sdt>
                                </w:p>
                                <w:sdt>
                                  <w:sdtPr>
                                    <w:alias w:val="BODY_RECOMMENDATION_TEXT_7"/>
                                    <w:tag w:val="BODY_RECOMMENDATION_TEXT_7"/>
                                    <w:id w:val="-569191320"/>
                                    <w:lock w:val="sdtLocked"/>
                                  </w:sdtPr>
                                  <w:sdtEndPr/>
                                  <w:sdtContent>
                                    <w:p w:rsidR="00F50CC2" w:rsidRPr="0084601D" w:rsidRDefault="00A66351" w:rsidP="00F50CC2">
                                      <w:pPr>
                                        <w:pStyle w:val="BLTemplate"/>
                                        <w:jc w:val="left"/>
                                      </w:pPr>
                                      <w:r w:rsidRPr="0084601D">
                                        <w:rPr>
                                          <w:rStyle w:val="BoldCOB"/>
                                        </w:rPr>
                                        <w:t>CHIEF ADMINISTRATIVE OFFICER</w:t>
                                      </w:r>
                                    </w:p>
                                    <w:sdt>
                                      <w:sdtPr>
                                        <w:rPr>
                                          <w:b/>
                                          <w:bCs/>
                                        </w:rPr>
                                        <w:alias w:val="TEXT_RECOMMENDATIONS"/>
                                        <w:tag w:val="TEXT_RECOMMENDATIONS"/>
                                        <w:id w:val="535468252"/>
                                        <w:lock w:val="sdtLocked"/>
                                      </w:sdtPr>
                                      <w:sdtEndPr/>
                                      <w:sdtContent>
                                        <w:p w:rsidR="00F50CC2" w:rsidRPr="0084601D" w:rsidRDefault="00A66351" w:rsidP="00095115">
                                          <w:pPr>
                                            <w:pStyle w:val="BLTemplate"/>
                                            <w:numPr>
                                              <w:ilvl w:val="0"/>
                                              <w:numId w:val="32"/>
                                            </w:numPr>
                                            <w:ind w:left="360"/>
                                          </w:pPr>
                                          <w:r w:rsidRPr="0084601D">
                                            <w:t xml:space="preserve">Find that the proposed lease is exempt from the California Environmental Quality Act (CEQA) pursuant to State CEQA Guidelines section 15301. </w:t>
                                          </w:r>
                                        </w:p>
                                        <w:p w:rsidR="00095115" w:rsidRPr="000A0B16" w:rsidRDefault="00095115" w:rsidP="00095115">
                                          <w:pPr>
                                            <w:pStyle w:val="BLTemplate"/>
                                            <w:ind w:left="360"/>
                                            <w:rPr>
                                              <w:sz w:val="22"/>
                                            </w:rPr>
                                          </w:pPr>
                                        </w:p>
                                        <w:p w:rsidR="00F50CC2" w:rsidRPr="0084601D" w:rsidRDefault="00A66351" w:rsidP="00095115">
                                          <w:pPr>
                                            <w:pStyle w:val="BLTemplate"/>
                                            <w:numPr>
                                              <w:ilvl w:val="0"/>
                                              <w:numId w:val="32"/>
                                            </w:numPr>
                                            <w:ind w:left="360"/>
                                          </w:pPr>
                                          <w:r w:rsidRPr="0084601D">
                                            <w:t>Waive the provisions of Board Policy F-51, County Real Property Asset Management.</w:t>
                                          </w:r>
                                        </w:p>
                                        <w:p w:rsidR="00095115" w:rsidRPr="000A0B16" w:rsidRDefault="00095115" w:rsidP="00095115">
                                          <w:pPr>
                                            <w:pStyle w:val="BLTemplate"/>
                                            <w:rPr>
                                              <w:sz w:val="22"/>
                                            </w:rPr>
                                          </w:pPr>
                                        </w:p>
                                        <w:p w:rsidR="00AC4EFD" w:rsidRPr="00AC4EFD" w:rsidRDefault="00A66351" w:rsidP="00095115">
                                          <w:pPr>
                                            <w:pStyle w:val="BLTemplate"/>
                                            <w:numPr>
                                              <w:ilvl w:val="0"/>
                                              <w:numId w:val="32"/>
                                            </w:numPr>
                                            <w:ind w:left="360"/>
                                          </w:pPr>
                                          <w:r w:rsidRPr="0084601D">
                                            <w:t xml:space="preserve">Approve and authorize the Director, Department of General Services, subject to the approval of the Director, Department of Parks and Recreation, to execute the lease with Mountain Empire Historical Society and take any other actions necessary to administer the lease and exercise any extension options.  </w:t>
                                          </w:r>
                                          <w:r w:rsidR="00095115" w:rsidRPr="0084601D">
                                            <w:t xml:space="preserve">             </w:t>
                                          </w:r>
                                          <w:r w:rsidRPr="0084601D">
                                            <w:rPr>
                                              <w:b/>
                                            </w:rPr>
                                            <w:t>(4 VOTES)</w:t>
                                          </w:r>
                                        </w:p>
                                        <w:p w:rsidR="005A0AAD" w:rsidRPr="0084601D" w:rsidRDefault="006F3CDB" w:rsidP="00AC4EFD">
                                          <w:pPr>
                                            <w:pStyle w:val="BLTemplate"/>
                                          </w:pPr>
                                        </w:p>
                                      </w:sdtContent>
                                    </w:sdt>
                                  </w:sdtContent>
                                </w:sdt>
                              </w:sdtContent>
                            </w:sdt>
                          </w:tc>
                        </w:tr>
                      </w:tbl>
                      <w:tbl>
                        <w:tblPr>
                          <w:tblW w:w="8280" w:type="dxa"/>
                          <w:tblLayout w:type="fixed"/>
                          <w:tblLook w:val="0000" w:firstRow="0" w:lastRow="0" w:firstColumn="0" w:lastColumn="0" w:noHBand="0" w:noVBand="0"/>
                        </w:tblPr>
                        <w:tblGrid>
                          <w:gridCol w:w="8280"/>
                        </w:tblGrid>
                        <w:tr w:rsidR="004D430E" w:rsidRPr="0084601D" w:rsidTr="00F50CC2">
                          <w:tc>
                            <w:tcPr>
                              <w:tcW w:w="8280" w:type="dxa"/>
                              <w:vAlign w:val="bottom"/>
                            </w:tcPr>
                            <w:p w:rsidR="004D430E" w:rsidRPr="0084601D" w:rsidRDefault="004D430E" w:rsidP="00F50CC2">
                              <w:pPr>
                                <w:pStyle w:val="BLTemplate"/>
                              </w:pPr>
                              <w:r w:rsidRPr="0084601D">
                                <w:rPr>
                                  <w:b/>
                                </w:rPr>
                                <w:t>ACTION:</w:t>
                              </w:r>
                            </w:p>
                          </w:tc>
                        </w:tr>
                        <w:tr w:rsidR="004D430E" w:rsidRPr="0084601D" w:rsidTr="00F50CC2">
                          <w:tc>
                            <w:tcPr>
                              <w:tcW w:w="8280" w:type="dxa"/>
                            </w:tcPr>
                            <w:p w:rsidR="004D430E" w:rsidRDefault="00AC4EFD" w:rsidP="000A0B16">
                              <w:pPr>
                                <w:pStyle w:val="HangingIndent"/>
                                <w:keepNext/>
                                <w:tabs>
                                  <w:tab w:val="clear" w:pos="5760"/>
                                  <w:tab w:val="clear" w:pos="6480"/>
                                  <w:tab w:val="clear" w:pos="7200"/>
                                  <w:tab w:val="clear" w:pos="7920"/>
                                  <w:tab w:val="clear" w:pos="8640"/>
                                </w:tabs>
                                <w:ind w:left="0" w:firstLine="0"/>
                                <w:rPr>
                                  <w:szCs w:val="24"/>
                                </w:rPr>
                              </w:pPr>
                              <w:r w:rsidRPr="00AC4EFD">
                                <w:rPr>
                                  <w:szCs w:val="24"/>
                                </w:rPr>
                                <w:t>ON MOTION of Supervisor R. Roberts, seconded by Supervisor D. Roberts</w:t>
                              </w:r>
                              <w:r w:rsidR="004D430E" w:rsidRPr="0084601D">
                                <w:rPr>
                                  <w:szCs w:val="24"/>
                                </w:rPr>
                                <w:t>, the Board took action as recommended, on Consent.</w:t>
                              </w:r>
                            </w:p>
                            <w:p w:rsidR="000A0B16" w:rsidRPr="000A0B16" w:rsidRDefault="000A0B16" w:rsidP="000A0B16">
                              <w:pPr>
                                <w:pStyle w:val="HangingIndent"/>
                                <w:keepNext/>
                                <w:tabs>
                                  <w:tab w:val="clear" w:pos="5760"/>
                                  <w:tab w:val="clear" w:pos="6480"/>
                                  <w:tab w:val="clear" w:pos="7200"/>
                                  <w:tab w:val="clear" w:pos="7920"/>
                                  <w:tab w:val="clear" w:pos="8640"/>
                                </w:tabs>
                                <w:ind w:left="0" w:firstLine="0"/>
                                <w:rPr>
                                  <w:sz w:val="22"/>
                                  <w:szCs w:val="24"/>
                                </w:rPr>
                              </w:pPr>
                            </w:p>
                            <w:p w:rsidR="004D430E" w:rsidRPr="0084601D" w:rsidRDefault="004D430E" w:rsidP="00F50CC2">
                              <w:pPr>
                                <w:tabs>
                                  <w:tab w:val="left" w:pos="783"/>
                                  <w:tab w:val="left" w:pos="1143"/>
                                  <w:tab w:val="left" w:pos="3483"/>
                                  <w:tab w:val="left" w:pos="4923"/>
                                  <w:tab w:val="left" w:pos="7713"/>
                                </w:tabs>
                                <w:rPr>
                                  <w:sz w:val="24"/>
                                  <w:szCs w:val="24"/>
                                </w:rPr>
                              </w:pPr>
                              <w:r w:rsidRPr="0084601D">
                                <w:rPr>
                                  <w:sz w:val="24"/>
                                  <w:szCs w:val="24"/>
                                </w:rPr>
                                <w:t>AYES:  Cox, Jacob, D. Roberts, R. Roberts, Horn</w:t>
                              </w:r>
                            </w:p>
                          </w:tc>
                        </w:tr>
                      </w:tbl>
                      <w:p w:rsidR="00694F02" w:rsidRPr="0084601D" w:rsidRDefault="006F3CDB" w:rsidP="00EE5FEE">
                        <w:pPr>
                          <w:pStyle w:val="NoSpacing"/>
                          <w:jc w:val="left"/>
                          <w:rPr>
                            <w:rStyle w:val="COBCAPSBOLDChar"/>
                          </w:rPr>
                        </w:pPr>
                      </w:p>
                    </w:sdtContent>
                  </w:sdt>
                  <w:p w:rsidR="004A3FA9" w:rsidRPr="000A0B16" w:rsidRDefault="004A3FA9" w:rsidP="00EE5FEE">
                    <w:pPr>
                      <w:pStyle w:val="NoSpacing"/>
                      <w:jc w:val="left"/>
                      <w:rPr>
                        <w:sz w:val="22"/>
                      </w:rPr>
                    </w:pPr>
                  </w:p>
                </w:tc>
              </w:tr>
              <w:tr w:rsidR="00694F02" w:rsidRPr="0084601D" w:rsidTr="00F50CC2">
                <w:tc>
                  <w:tcPr>
                    <w:tcW w:w="1188" w:type="dxa"/>
                  </w:tcPr>
                  <w:p w:rsidR="008A7895" w:rsidRPr="0084601D" w:rsidRDefault="00A66351">
                    <w:pPr>
                      <w:rPr>
                        <w:sz w:val="24"/>
                        <w:szCs w:val="24"/>
                      </w:rPr>
                    </w:pPr>
                    <w:r w:rsidRPr="0084601D">
                      <w:rPr>
                        <w:b/>
                        <w:caps/>
                        <w:color w:val="000000"/>
                        <w:sz w:val="24"/>
                        <w:szCs w:val="24"/>
                      </w:rPr>
                      <w:lastRenderedPageBreak/>
                      <w:t>7.</w:t>
                    </w:r>
                  </w:p>
                </w:tc>
                <w:tc>
                  <w:tcPr>
                    <w:tcW w:w="8388" w:type="dxa"/>
                  </w:tcPr>
                  <w:sdt>
                    <w:sdtPr>
                      <w:rPr>
                        <w:rStyle w:val="COBCAPSBOLDChar"/>
                      </w:rPr>
                      <w:alias w:val="ONE_DETAIL"/>
                      <w:tag w:val="ONE_DETAIL"/>
                      <w:id w:val="29957980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84601D" w:rsidTr="008E2B48">
                          <w:trPr>
                            <w:trHeight w:val="627"/>
                          </w:trPr>
                          <w:tc>
                            <w:tcPr>
                              <w:tcW w:w="1422" w:type="dxa"/>
                            </w:tcPr>
                            <w:p w:rsidR="00694F02" w:rsidRPr="0084601D" w:rsidRDefault="006F3CDB" w:rsidP="00800BC1">
                              <w:pPr>
                                <w:pStyle w:val="NoSpacing"/>
                                <w:jc w:val="left"/>
                                <w:rPr>
                                  <w:rStyle w:val="COBCAPSBOLDChar"/>
                                </w:rPr>
                              </w:pPr>
                              <w:sdt>
                                <w:sdtPr>
                                  <w:rPr>
                                    <w:rStyle w:val="COBCAPSBOLDChar"/>
                                  </w:rPr>
                                  <w:alias w:val="DTLS_SUBJECT_HD"/>
                                  <w:tag w:val="DTLS_SUBJECT_HD"/>
                                  <w:id w:val="-817573605"/>
                                  <w:lock w:val="contentLocked"/>
                                </w:sdtPr>
                                <w:sdtEndPr>
                                  <w:rPr>
                                    <w:rStyle w:val="DefaultParagraphFont"/>
                                    <w:b w:val="0"/>
                                    <w:caps/>
                                  </w:rPr>
                                </w:sdtEndPr>
                                <w:sdtContent>
                                  <w:r w:rsidR="00694F02" w:rsidRPr="0084601D">
                                    <w:rPr>
                                      <w:rStyle w:val="COBCAPSBOLDChar"/>
                                      <w:color w:val="auto"/>
                                    </w:rPr>
                                    <w:t>SUBJECT:</w:t>
                                  </w:r>
                                </w:sdtContent>
                              </w:sdt>
                            </w:p>
                          </w:tc>
                          <w:tc>
                            <w:tcPr>
                              <w:tcW w:w="6809" w:type="dxa"/>
                            </w:tcPr>
                            <w:sdt>
                              <w:sdtPr>
                                <w:rPr>
                                  <w:sz w:val="24"/>
                                  <w:szCs w:val="24"/>
                                </w:rPr>
                                <w:alias w:val="DTLS_SUBJECT_TEXT_8"/>
                                <w:tag w:val="DTLS_SUBJECT_TEXT_8"/>
                                <w:id w:val="1126591198"/>
                              </w:sdtPr>
                              <w:sdtEndPr/>
                              <w:sdtContent>
                                <w:p w:rsidR="006A1B67" w:rsidRPr="0084601D" w:rsidRDefault="00A66351">
                                  <w:pPr>
                                    <w:rPr>
                                      <w:b/>
                                      <w:caps/>
                                      <w:color w:val="000000"/>
                                      <w:sz w:val="24"/>
                                      <w:szCs w:val="24"/>
                                    </w:rPr>
                                  </w:pPr>
                                  <w:r w:rsidRPr="0084601D">
                                    <w:rPr>
                                      <w:b/>
                                      <w:caps/>
                                      <w:color w:val="000000"/>
                                      <w:sz w:val="24"/>
                                      <w:szCs w:val="24"/>
                                    </w:rPr>
                                    <w:t>ADVERTISE AND AWARD CONTRACT AND ESTABLISH APPROPRIATIONS FOR CONSTRUCTION OF POTRERO PARK FITNESS AND NATURE TRAIL IMPROVEMENTS (DISTRICT: 2)</w:t>
                                  </w:r>
                                </w:p>
                                <w:p w:rsidR="008A7895" w:rsidRPr="0084601D" w:rsidRDefault="006F3CDB">
                                  <w:pPr>
                                    <w:rPr>
                                      <w:sz w:val="24"/>
                                      <w:szCs w:val="24"/>
                                    </w:rPr>
                                  </w:pPr>
                                </w:p>
                              </w:sdtContent>
                            </w:sdt>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OVERVIEW_HEADER"/>
                                  <w:tag w:val="BODY_OVERVIEW_HEADER"/>
                                  <w:id w:val="1632129566"/>
                                  <w:lock w:val="contentLocked"/>
                                </w:sdtPr>
                                <w:sdtEndPr>
                                  <w:rPr>
                                    <w:rStyle w:val="DefaultParagraphFont"/>
                                    <w:b w:val="0"/>
                                    <w:caps/>
                                  </w:rPr>
                                </w:sdtEndPr>
                                <w:sdtContent>
                                  <w:r w:rsidR="005A0AAD" w:rsidRPr="0084601D">
                                    <w:rPr>
                                      <w:b/>
                                      <w:color w:val="auto"/>
                                    </w:rPr>
                                    <w:t>OVERVIEW:</w:t>
                                  </w:r>
                                </w:sdtContent>
                              </w:sdt>
                            </w:p>
                            <w:sdt>
                              <w:sdtPr>
                                <w:alias w:val="BODY_OVERVIEW_TEXT_8"/>
                                <w:tag w:val="BODY_OVERVIEW_TEXT_8"/>
                                <w:id w:val="-1595086012"/>
                                <w:lock w:val="sdtLocked"/>
                              </w:sdtPr>
                              <w:sdtEndPr/>
                              <w:sdtContent>
                                <w:p w:rsidR="00F50CC2" w:rsidRPr="0084601D" w:rsidRDefault="00A66351" w:rsidP="00F50CC2">
                                  <w:pPr>
                                    <w:pStyle w:val="BLTemplate"/>
                                  </w:pPr>
                                  <w:proofErr w:type="spellStart"/>
                                  <w:r w:rsidRPr="0084601D">
                                    <w:t>Potrero</w:t>
                                  </w:r>
                                  <w:proofErr w:type="spellEnd"/>
                                  <w:r w:rsidRPr="0084601D">
                                    <w:t xml:space="preserve"> Regional Park is a 132-acre park located in the unincorporated community of </w:t>
                                  </w:r>
                                  <w:proofErr w:type="spellStart"/>
                                  <w:r w:rsidRPr="0084601D">
                                    <w:t>Potrero</w:t>
                                  </w:r>
                                  <w:proofErr w:type="spellEnd"/>
                                  <w:r w:rsidRPr="0084601D">
                                    <w:t xml:space="preserve"> (Thomas Guide page 1296, E-7).  The park features camping, picnic areas, </w:t>
                                  </w:r>
                                  <w:proofErr w:type="spellStart"/>
                                  <w:r w:rsidRPr="0084601D">
                                    <w:t>ballfields</w:t>
                                  </w:r>
                                  <w:proofErr w:type="spellEnd"/>
                                  <w:r w:rsidRPr="0084601D">
                                    <w:t xml:space="preserve">, pavilions, playgrounds, and hiking along a 0.4 mile nature trail.   </w:t>
                                  </w:r>
                                </w:p>
                                <w:p w:rsidR="00F50CC2" w:rsidRPr="0084601D" w:rsidRDefault="00A66351" w:rsidP="00F50CC2">
                                  <w:pPr>
                                    <w:pStyle w:val="BLTemplate"/>
                                  </w:pPr>
                                  <w:r w:rsidRPr="0084601D">
                                    <w:lastRenderedPageBreak/>
                                    <w:t xml:space="preserve">The </w:t>
                                  </w:r>
                                  <w:proofErr w:type="spellStart"/>
                                  <w:r w:rsidRPr="0084601D">
                                    <w:t>Potrero</w:t>
                                  </w:r>
                                  <w:proofErr w:type="spellEnd"/>
                                  <w:r w:rsidRPr="0084601D">
                                    <w:t xml:space="preserve"> Park Fitness and Nature Trail Improvements Project will offer the community additional park amenities and recreational opportunities.  The improvements include the addition of a new American with Disabilities Act (ADA) accessible trail with outdoor fitness stations linking 0.25 miles of trail to the existing 0.4 mile nature trail that will receive surface improvements, and interpretive signage explaining plant, animal and </w:t>
                                  </w:r>
                                  <w:proofErr w:type="spellStart"/>
                                  <w:r w:rsidRPr="0084601D">
                                    <w:t>Kumeyaay</w:t>
                                  </w:r>
                                  <w:proofErr w:type="spellEnd"/>
                                  <w:r w:rsidRPr="0084601D">
                                    <w:t xml:space="preserve"> Native American features such as a simulated grinding stone and pottery used to prepare food.</w:t>
                                  </w:r>
                                </w:p>
                                <w:p w:rsidR="00F50CC2" w:rsidRPr="0084601D" w:rsidRDefault="00F50CC2" w:rsidP="00F50CC2">
                                  <w:pPr>
                                    <w:pStyle w:val="BLTemplate"/>
                                  </w:pPr>
                                </w:p>
                                <w:p w:rsidR="00F50CC2" w:rsidRPr="0084601D" w:rsidRDefault="00A66351" w:rsidP="00F50CC2">
                                  <w:pPr>
                                    <w:pStyle w:val="BLTemplate"/>
                                  </w:pPr>
                                  <w:r w:rsidRPr="0084601D">
                                    <w:t xml:space="preserve">This is a request to establish appropriations of $179,847.70 in Capital Project 1018129, </w:t>
                                  </w:r>
                                  <w:proofErr w:type="spellStart"/>
                                  <w:r w:rsidRPr="0084601D">
                                    <w:t>Potrero</w:t>
                                  </w:r>
                                  <w:proofErr w:type="spellEnd"/>
                                  <w:r w:rsidRPr="0084601D">
                                    <w:t xml:space="preserve"> Park Fitness and Nature Trail Improvements and authorize the Director, Department of Purchasing and Contracting to advertise and award a construction contract estimated at $140,000, including contingency.  Remaining project funds of $39,847.70 will be used for related project costs including design, inspection services, construction management and project administration.  If approved, project construction is scheduled to begin summer 2013 and projected to be completed by spring 2014. </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FISCAL_IMPACT_HEADER"/>
                                  <w:tag w:val="BODY_FISCAL_IMPACT_HEADER"/>
                                  <w:id w:val="-1953394637"/>
                                  <w:lock w:val="contentLocked"/>
                                </w:sdtPr>
                                <w:sdtEndPr>
                                  <w:rPr>
                                    <w:rStyle w:val="DefaultParagraphFont"/>
                                    <w:b w:val="0"/>
                                    <w:caps/>
                                  </w:rPr>
                                </w:sdtEndPr>
                                <w:sdtContent>
                                  <w:r w:rsidR="005A0AAD" w:rsidRPr="0084601D">
                                    <w:rPr>
                                      <w:b/>
                                      <w:color w:val="auto"/>
                                    </w:rPr>
                                    <w:t>Fiscal impact:</w:t>
                                  </w:r>
                                </w:sdtContent>
                              </w:sdt>
                            </w:p>
                            <w:sdt>
                              <w:sdtPr>
                                <w:rPr>
                                  <w:sz w:val="24"/>
                                  <w:szCs w:val="24"/>
                                </w:rPr>
                                <w:alias w:val="BODY_FISCAL_IMPACT_TEXT_8"/>
                                <w:tag w:val="BODY_FISCAL_IMPACT_TEXT_8"/>
                                <w:id w:val="1080942351"/>
                                <w:lock w:val="sdtLocked"/>
                              </w:sdtPr>
                              <w:sdtEndPr/>
                              <w:sdtContent>
                                <w:p w:rsidR="008E7E84" w:rsidRPr="0084601D" w:rsidRDefault="008E7E84" w:rsidP="008E7E84">
                                  <w:pPr>
                                    <w:rPr>
                                      <w:sz w:val="24"/>
                                      <w:szCs w:val="24"/>
                                    </w:rPr>
                                  </w:pPr>
                                  <w:r w:rsidRPr="0084601D">
                                    <w:rPr>
                                      <w:sz w:val="24"/>
                                      <w:szCs w:val="24"/>
                                    </w:rPr>
                                    <w:t xml:space="preserve">Funds for this request are not included in the Fiscal Year 2012-13 Operational Plan for the Capital Outlay Fund.  If approved, this request will result in costs and revenue of $179,847.70 for Capital Project 1018129, </w:t>
                                  </w:r>
                                  <w:proofErr w:type="spellStart"/>
                                  <w:r w:rsidRPr="0084601D">
                                    <w:rPr>
                                      <w:sz w:val="24"/>
                                      <w:szCs w:val="24"/>
                                    </w:rPr>
                                    <w:t>Potrero</w:t>
                                  </w:r>
                                  <w:proofErr w:type="spellEnd"/>
                                  <w:r w:rsidRPr="0084601D">
                                    <w:rPr>
                                      <w:sz w:val="24"/>
                                      <w:szCs w:val="24"/>
                                    </w:rPr>
                                    <w:t xml:space="preserve"> Park Fitness and Nature Trail Improvements.  The funding source is an Operating Transfer from the General Fund from the cancelation of remaining appropriations in Capital Project 1008954, East County Trails Acquisition.  Construction costs are estimated at $140,000, including contingency. The remaining $39,847.70 will be used for design, inspection services, construction management and project administration.  </w:t>
                                  </w:r>
                                </w:p>
                                <w:p w:rsidR="008E7E84" w:rsidRPr="0084601D" w:rsidRDefault="008E7E84" w:rsidP="008E7E84">
                                  <w:pPr>
                                    <w:rPr>
                                      <w:sz w:val="24"/>
                                      <w:szCs w:val="24"/>
                                    </w:rPr>
                                  </w:pPr>
                                </w:p>
                                <w:p w:rsidR="00F50CC2" w:rsidRPr="0084601D" w:rsidRDefault="008E7E84" w:rsidP="008E7E84">
                                  <w:pPr>
                                    <w:rPr>
                                      <w:sz w:val="24"/>
                                      <w:szCs w:val="24"/>
                                    </w:rPr>
                                  </w:pPr>
                                  <w:r w:rsidRPr="0084601D">
                                    <w:rPr>
                                      <w:sz w:val="24"/>
                                      <w:szCs w:val="24"/>
                                    </w:rPr>
                                    <w:t>Upon project completion, annual operations and maintenance of improvements will be provided by existing Department of Parks and Recreation staff. There will be no change in current year net General Fund cost and no additional staff years.</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BUSINESS_IMPACT_HEADER"/>
                                  <w:tag w:val="BODY_BUSINESS_IMPACT_HEADER"/>
                                  <w:id w:val="1674140467"/>
                                  <w:lock w:val="contentLocked"/>
                                </w:sdtPr>
                                <w:sdtEndPr>
                                  <w:rPr>
                                    <w:rStyle w:val="DefaultParagraphFont"/>
                                    <w:b w:val="0"/>
                                    <w:caps/>
                                  </w:rPr>
                                </w:sdtEndPr>
                                <w:sdtContent>
                                  <w:r w:rsidR="005A0AAD" w:rsidRPr="0084601D">
                                    <w:rPr>
                                      <w:b/>
                                      <w:color w:val="auto"/>
                                    </w:rPr>
                                    <w:t>Business impact statement:</w:t>
                                  </w:r>
                                </w:sdtContent>
                              </w:sdt>
                            </w:p>
                            <w:sdt>
                              <w:sdtPr>
                                <w:rPr>
                                  <w:sz w:val="24"/>
                                  <w:szCs w:val="24"/>
                                </w:rPr>
                                <w:alias w:val="BODY_BUSINESS_IMPACT_TEXT_8"/>
                                <w:tag w:val="BODY_BUSINESS_IMPACT_TEXT_8"/>
                                <w:id w:val="1644611486"/>
                                <w:lock w:val="sdtLocked"/>
                              </w:sdtPr>
                              <w:sdtEndPr/>
                              <w:sdtContent>
                                <w:p w:rsidR="00F50CC2" w:rsidRPr="0084601D" w:rsidRDefault="00A66351" w:rsidP="00F50CC2">
                                  <w:pPr>
                                    <w:rPr>
                                      <w:sz w:val="24"/>
                                      <w:szCs w:val="24"/>
                                    </w:rPr>
                                  </w:pPr>
                                  <w:r w:rsidRPr="0084601D">
                                    <w:rPr>
                                      <w:sz w:val="24"/>
                                      <w:szCs w:val="24"/>
                                    </w:rPr>
                                    <w:t>N/A</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sdt>
                              <w:sdtPr>
                                <w:rPr>
                                  <w:rStyle w:val="COBCAPSBOLDChar"/>
                                  <w:b w:val="0"/>
                                  <w:caps/>
                                  <w:color w:val="auto"/>
                                </w:rPr>
                                <w:alias w:val="BODY_RECOMMENDATION"/>
                                <w:tag w:val="BODY_RECOMMENDATION"/>
                                <w:id w:val="-1558231370"/>
                                <w:docPartList>
                                  <w:docPartGallery w:val="Quick Parts"/>
                                  <w:docPartCategory w:val="General"/>
                                </w:docPartList>
                              </w:sdtPr>
                              <w:sdtEndPr>
                                <w:rPr>
                                  <w:rStyle w:val="DefaultParagraphFont"/>
                                  <w:caps w:val="0"/>
                                </w:rPr>
                              </w:sdtEndPr>
                              <w:sdtContent>
                                <w:p w:rsidR="005A0AAD" w:rsidRPr="0084601D" w:rsidRDefault="006F3CDB" w:rsidP="005A0AAD">
                                  <w:pPr>
                                    <w:pStyle w:val="NoSpacing"/>
                                    <w:jc w:val="left"/>
                                  </w:pPr>
                                  <w:sdt>
                                    <w:sdtPr>
                                      <w:rPr>
                                        <w:rStyle w:val="COBCAPSBOLDChar"/>
                                      </w:rPr>
                                      <w:alias w:val="BODY_RECOMMENDATION_HEADER"/>
                                      <w:tag w:val="BODY_RECOMMENDATION_HEADER"/>
                                      <w:id w:val="-31806252"/>
                                      <w:lock w:val="contentLocked"/>
                                    </w:sdtPr>
                                    <w:sdtEndPr>
                                      <w:rPr>
                                        <w:rStyle w:val="DefaultParagraphFont"/>
                                        <w:b w:val="0"/>
                                        <w:caps/>
                                      </w:rPr>
                                    </w:sdtEndPr>
                                    <w:sdtContent>
                                      <w:r w:rsidR="005A0AAD" w:rsidRPr="0084601D">
                                        <w:rPr>
                                          <w:b/>
                                          <w:color w:val="auto"/>
                                        </w:rPr>
                                        <w:t>recommendation:</w:t>
                                      </w:r>
                                    </w:sdtContent>
                                  </w:sdt>
                                </w:p>
                                <w:sdt>
                                  <w:sdtPr>
                                    <w:alias w:val="BODY_RECOMMENDATION_TEXT_8"/>
                                    <w:tag w:val="BODY_RECOMMENDATION_TEXT_8"/>
                                    <w:id w:val="-569191319"/>
                                    <w:lock w:val="sdtLocked"/>
                                  </w:sdtPr>
                                  <w:sdtEndPr/>
                                  <w:sdtContent>
                                    <w:p w:rsidR="00F50CC2" w:rsidRPr="0084601D" w:rsidRDefault="00A66351" w:rsidP="00F50CC2">
                                      <w:pPr>
                                        <w:pStyle w:val="BLTemplate"/>
                                        <w:jc w:val="left"/>
                                      </w:pPr>
                                      <w:r w:rsidRPr="0084601D">
                                        <w:rPr>
                                          <w:rStyle w:val="BoldCOB"/>
                                        </w:rPr>
                                        <w:t>CHIEF ADMINISTRATIVE OFFICER</w:t>
                                      </w:r>
                                    </w:p>
                                    <w:p w:rsidR="00F50CC2" w:rsidRPr="0084601D" w:rsidRDefault="00A66351" w:rsidP="00F50CC2">
                                      <w:pPr>
                                        <w:pStyle w:val="BLTemplate"/>
                                        <w:numPr>
                                          <w:ilvl w:val="0"/>
                                          <w:numId w:val="21"/>
                                        </w:numPr>
                                      </w:pPr>
                                      <w:r w:rsidRPr="0084601D">
                                        <w:t xml:space="preserve">Find that the </w:t>
                                      </w:r>
                                      <w:proofErr w:type="spellStart"/>
                                      <w:r w:rsidRPr="0084601D">
                                        <w:t>Potrero</w:t>
                                      </w:r>
                                      <w:proofErr w:type="spellEnd"/>
                                      <w:r w:rsidRPr="0084601D">
                                        <w:t xml:space="preserve"> Park Fitness and Nature Trail Improvements Project </w:t>
                                      </w:r>
                                      <w:proofErr w:type="gramStart"/>
                                      <w:r w:rsidRPr="0084601D">
                                        <w:t>is</w:t>
                                      </w:r>
                                      <w:proofErr w:type="gramEnd"/>
                                      <w:r w:rsidRPr="0084601D">
                                        <w:t xml:space="preserve"> exempt from the California Environmental Quality Act (CEQA) pursuant to CEQA Guidelines sections 15303 and 15304.</w:t>
                                      </w:r>
                                    </w:p>
                                    <w:p w:rsidR="00F50CC2" w:rsidRPr="0084601D" w:rsidRDefault="00F50CC2" w:rsidP="00F50CC2">
                                      <w:pPr>
                                        <w:pStyle w:val="BLTemplate"/>
                                        <w:ind w:left="720"/>
                                      </w:pPr>
                                    </w:p>
                                    <w:p w:rsidR="00F50CC2" w:rsidRPr="0084601D" w:rsidRDefault="00A66351" w:rsidP="00F50CC2">
                                      <w:pPr>
                                        <w:pStyle w:val="BLTemplate"/>
                                        <w:numPr>
                                          <w:ilvl w:val="0"/>
                                          <w:numId w:val="21"/>
                                        </w:numPr>
                                      </w:pPr>
                                      <w:r w:rsidRPr="0084601D">
                                        <w:t xml:space="preserve">Cancel appropriations of $179,847.70 and relating Operating Transfer from General Fund in the Capital Outlay Fund for Capital Project 1008954, East County Trails Acquisition, to provide funding for </w:t>
                                      </w:r>
                                      <w:proofErr w:type="spellStart"/>
                                      <w:r w:rsidRPr="0084601D">
                                        <w:t>Potrero</w:t>
                                      </w:r>
                                      <w:proofErr w:type="spellEnd"/>
                                      <w:r w:rsidRPr="0084601D">
                                        <w:t xml:space="preserve"> Park Fitness and Nature Trail Improvements.</w:t>
                                      </w:r>
                                    </w:p>
                                    <w:p w:rsidR="00F50CC2" w:rsidRPr="0084601D" w:rsidRDefault="00F50CC2" w:rsidP="00F50CC2">
                                      <w:pPr>
                                        <w:pStyle w:val="BLTemplate"/>
                                      </w:pPr>
                                    </w:p>
                                    <w:p w:rsidR="00F50CC2" w:rsidRPr="0084601D" w:rsidRDefault="00A66351" w:rsidP="00F50CC2">
                                      <w:pPr>
                                        <w:pStyle w:val="BLTemplate"/>
                                        <w:numPr>
                                          <w:ilvl w:val="0"/>
                                          <w:numId w:val="21"/>
                                        </w:numPr>
                                        <w:rPr>
                                          <w:b/>
                                        </w:rPr>
                                      </w:pPr>
                                      <w:r w:rsidRPr="0084601D">
                                        <w:t xml:space="preserve">Establish appropriations of $179,847.70 in the Capital Outlay Fund for Capital Project, 1018129, </w:t>
                                      </w:r>
                                      <w:proofErr w:type="spellStart"/>
                                      <w:r w:rsidRPr="0084601D">
                                        <w:t>Potrero</w:t>
                                      </w:r>
                                      <w:proofErr w:type="spellEnd"/>
                                      <w:r w:rsidRPr="0084601D">
                                        <w:t xml:space="preserve"> Park Fitness and Nature Trail Improvements based on an Operating Transfer from the General Fund.  </w:t>
                                      </w:r>
                                      <w:r w:rsidRPr="0084601D">
                                        <w:rPr>
                                          <w:b/>
                                        </w:rPr>
                                        <w:t>(4 VOTES)</w:t>
                                      </w:r>
                                    </w:p>
                                    <w:p w:rsidR="00F50CC2" w:rsidRPr="0084601D" w:rsidRDefault="00F50CC2" w:rsidP="00F50CC2">
                                      <w:pPr>
                                        <w:pStyle w:val="BLTemplate"/>
                                        <w:rPr>
                                          <w:b/>
                                        </w:rPr>
                                      </w:pPr>
                                    </w:p>
                                    <w:p w:rsidR="000A0B16" w:rsidRDefault="00A66351" w:rsidP="00053E8B">
                                      <w:pPr>
                                        <w:pStyle w:val="BLTemplate"/>
                                        <w:numPr>
                                          <w:ilvl w:val="0"/>
                                          <w:numId w:val="21"/>
                                        </w:numPr>
                                      </w:pPr>
                                      <w:r w:rsidRPr="0084601D">
                                        <w:lastRenderedPageBreak/>
                                        <w:t xml:space="preserve">Authorize the Director, Department of Purchasing and Contracting, to advertise and award a construction contract and take any other action authorized by Section 401 et seq. of Administrative Code with respect to contracting for the construction of the </w:t>
                                      </w:r>
                                      <w:proofErr w:type="spellStart"/>
                                      <w:r w:rsidRPr="0084601D">
                                        <w:t>Potrero</w:t>
                                      </w:r>
                                      <w:proofErr w:type="spellEnd"/>
                                      <w:r w:rsidRPr="0084601D">
                                        <w:t xml:space="preserve"> Park Fitness and Nature Trail Improvements Project.  </w:t>
                                      </w:r>
                                    </w:p>
                                    <w:p w:rsidR="005A0AAD" w:rsidRPr="0084601D" w:rsidRDefault="006F3CDB" w:rsidP="000A0B16">
                                      <w:pPr>
                                        <w:pStyle w:val="BLTemplate"/>
                                      </w:pPr>
                                    </w:p>
                                  </w:sdtContent>
                                </w:sdt>
                              </w:sdtContent>
                            </w:sdt>
                          </w:tc>
                        </w:tr>
                      </w:tbl>
                      <w:tbl>
                        <w:tblPr>
                          <w:tblW w:w="8280" w:type="dxa"/>
                          <w:tblLayout w:type="fixed"/>
                          <w:tblLook w:val="0000" w:firstRow="0" w:lastRow="0" w:firstColumn="0" w:lastColumn="0" w:noHBand="0" w:noVBand="0"/>
                        </w:tblPr>
                        <w:tblGrid>
                          <w:gridCol w:w="8280"/>
                        </w:tblGrid>
                        <w:tr w:rsidR="004D430E" w:rsidRPr="0084601D" w:rsidTr="00F50CC2">
                          <w:tc>
                            <w:tcPr>
                              <w:tcW w:w="8280" w:type="dxa"/>
                              <w:vAlign w:val="bottom"/>
                            </w:tcPr>
                            <w:p w:rsidR="004D430E" w:rsidRPr="0084601D" w:rsidRDefault="004D430E" w:rsidP="00F50CC2">
                              <w:pPr>
                                <w:pStyle w:val="BLTemplate"/>
                              </w:pPr>
                              <w:r w:rsidRPr="0084601D">
                                <w:rPr>
                                  <w:b/>
                                </w:rPr>
                                <w:lastRenderedPageBreak/>
                                <w:t>ACTION:</w:t>
                              </w:r>
                            </w:p>
                          </w:tc>
                        </w:tr>
                        <w:tr w:rsidR="004D430E" w:rsidRPr="0084601D" w:rsidTr="00F50CC2">
                          <w:tc>
                            <w:tcPr>
                              <w:tcW w:w="8280" w:type="dxa"/>
                            </w:tcPr>
                            <w:p w:rsidR="004D430E" w:rsidRPr="0084601D" w:rsidRDefault="00AC4EFD" w:rsidP="00F50CC2">
                              <w:pPr>
                                <w:pStyle w:val="HangingIndent"/>
                                <w:keepNext/>
                                <w:tabs>
                                  <w:tab w:val="clear" w:pos="5760"/>
                                  <w:tab w:val="clear" w:pos="6480"/>
                                  <w:tab w:val="clear" w:pos="7200"/>
                                  <w:tab w:val="clear" w:pos="7920"/>
                                  <w:tab w:val="clear" w:pos="8640"/>
                                </w:tabs>
                                <w:spacing w:after="240"/>
                                <w:ind w:left="0" w:firstLine="0"/>
                                <w:rPr>
                                  <w:szCs w:val="24"/>
                                </w:rPr>
                              </w:pPr>
                              <w:r w:rsidRPr="00AC4EFD">
                                <w:rPr>
                                  <w:szCs w:val="24"/>
                                </w:rPr>
                                <w:t>ON MOTION of Supervisor R. Roberts, seconded by Supervisor D. Roberts</w:t>
                              </w:r>
                              <w:r w:rsidR="004D430E" w:rsidRPr="0084601D">
                                <w:rPr>
                                  <w:szCs w:val="24"/>
                                </w:rPr>
                                <w:t>, the Board took action as recommended, on Consent.</w:t>
                              </w:r>
                            </w:p>
                            <w:p w:rsidR="004D430E" w:rsidRPr="0084601D" w:rsidRDefault="004D430E" w:rsidP="00F50CC2">
                              <w:pPr>
                                <w:tabs>
                                  <w:tab w:val="left" w:pos="783"/>
                                  <w:tab w:val="left" w:pos="1143"/>
                                  <w:tab w:val="left" w:pos="3483"/>
                                  <w:tab w:val="left" w:pos="4923"/>
                                  <w:tab w:val="left" w:pos="7713"/>
                                </w:tabs>
                                <w:rPr>
                                  <w:sz w:val="24"/>
                                  <w:szCs w:val="24"/>
                                </w:rPr>
                              </w:pPr>
                              <w:r w:rsidRPr="0084601D">
                                <w:rPr>
                                  <w:sz w:val="24"/>
                                  <w:szCs w:val="24"/>
                                </w:rPr>
                                <w:t>AYES:  Cox, Jacob, D. Roberts, R. Roberts, Horn</w:t>
                              </w:r>
                            </w:p>
                          </w:tc>
                        </w:tr>
                      </w:tbl>
                      <w:p w:rsidR="004D430E" w:rsidRPr="0084601D" w:rsidRDefault="004D430E" w:rsidP="00EE5FEE">
                        <w:pPr>
                          <w:pStyle w:val="NoSpacing"/>
                          <w:jc w:val="left"/>
                          <w:rPr>
                            <w:b/>
                            <w:caps w:val="0"/>
                          </w:rPr>
                        </w:pPr>
                      </w:p>
                      <w:p w:rsidR="00573B78" w:rsidRPr="0084601D" w:rsidRDefault="006F3CDB" w:rsidP="00EE5FEE">
                        <w:pPr>
                          <w:pStyle w:val="NoSpacing"/>
                          <w:jc w:val="left"/>
                          <w:rPr>
                            <w:b/>
                            <w:caps w:val="0"/>
                          </w:rPr>
                        </w:pPr>
                      </w:p>
                    </w:sdtContent>
                  </w:sdt>
                </w:tc>
              </w:tr>
              <w:tr w:rsidR="00694F02" w:rsidRPr="0084601D" w:rsidTr="00F50CC2">
                <w:tc>
                  <w:tcPr>
                    <w:tcW w:w="1188" w:type="dxa"/>
                  </w:tcPr>
                  <w:p w:rsidR="008A7895" w:rsidRPr="0084601D" w:rsidRDefault="00A66351">
                    <w:pPr>
                      <w:rPr>
                        <w:sz w:val="24"/>
                        <w:szCs w:val="24"/>
                      </w:rPr>
                    </w:pPr>
                    <w:r w:rsidRPr="0084601D">
                      <w:rPr>
                        <w:b/>
                        <w:caps/>
                        <w:color w:val="000000"/>
                        <w:sz w:val="24"/>
                        <w:szCs w:val="24"/>
                      </w:rPr>
                      <w:lastRenderedPageBreak/>
                      <w:t>8.</w:t>
                    </w:r>
                  </w:p>
                </w:tc>
                <w:tc>
                  <w:tcPr>
                    <w:tcW w:w="8388" w:type="dxa"/>
                  </w:tcPr>
                  <w:sdt>
                    <w:sdtPr>
                      <w:rPr>
                        <w:rStyle w:val="COBCAPSBOLDChar"/>
                      </w:rPr>
                      <w:alias w:val="ONE_DETAIL"/>
                      <w:tag w:val="ONE_DETAIL"/>
                      <w:id w:val="1362165601"/>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84601D" w:rsidTr="008E2B48">
                          <w:trPr>
                            <w:trHeight w:val="627"/>
                          </w:trPr>
                          <w:tc>
                            <w:tcPr>
                              <w:tcW w:w="1422" w:type="dxa"/>
                            </w:tcPr>
                            <w:p w:rsidR="00694F02" w:rsidRPr="0084601D" w:rsidRDefault="006F3CDB" w:rsidP="00800BC1">
                              <w:pPr>
                                <w:pStyle w:val="NoSpacing"/>
                                <w:jc w:val="left"/>
                                <w:rPr>
                                  <w:rStyle w:val="COBCAPSBOLDChar"/>
                                </w:rPr>
                              </w:pPr>
                              <w:sdt>
                                <w:sdtPr>
                                  <w:rPr>
                                    <w:rStyle w:val="COBCAPSBOLDChar"/>
                                  </w:rPr>
                                  <w:alias w:val="DTLS_SUBJECT_HD"/>
                                  <w:tag w:val="DTLS_SUBJECT_HD"/>
                                  <w:id w:val="-1525239479"/>
                                  <w:lock w:val="contentLocked"/>
                                </w:sdtPr>
                                <w:sdtEndPr>
                                  <w:rPr>
                                    <w:rStyle w:val="DefaultParagraphFont"/>
                                    <w:b w:val="0"/>
                                    <w:caps/>
                                  </w:rPr>
                                </w:sdtEndPr>
                                <w:sdtContent>
                                  <w:r w:rsidR="00694F02" w:rsidRPr="0084601D">
                                    <w:rPr>
                                      <w:rStyle w:val="COBCAPSBOLDChar"/>
                                      <w:color w:val="auto"/>
                                    </w:rPr>
                                    <w:t>SUBJECT:</w:t>
                                  </w:r>
                                </w:sdtContent>
                              </w:sdt>
                            </w:p>
                          </w:tc>
                          <w:tc>
                            <w:tcPr>
                              <w:tcW w:w="6809" w:type="dxa"/>
                            </w:tcPr>
                            <w:sdt>
                              <w:sdtPr>
                                <w:rPr>
                                  <w:sz w:val="24"/>
                                  <w:szCs w:val="24"/>
                                </w:rPr>
                                <w:alias w:val="DTLS_SUBJECT_TEXT_9"/>
                                <w:tag w:val="DTLS_SUBJECT_TEXT_9"/>
                                <w:id w:val="1126591199"/>
                              </w:sdtPr>
                              <w:sdtEndPr/>
                              <w:sdtContent>
                                <w:p w:rsidR="00053E8B" w:rsidRPr="0084601D" w:rsidRDefault="00A66351">
                                  <w:pPr>
                                    <w:rPr>
                                      <w:b/>
                                      <w:caps/>
                                      <w:color w:val="000000"/>
                                      <w:sz w:val="24"/>
                                      <w:szCs w:val="24"/>
                                    </w:rPr>
                                  </w:pPr>
                                  <w:r w:rsidRPr="0084601D">
                                    <w:rPr>
                                      <w:b/>
                                      <w:caps/>
                                      <w:color w:val="000000"/>
                                      <w:sz w:val="24"/>
                                      <w:szCs w:val="24"/>
                                    </w:rPr>
                                    <w:t>COUNTY OF SAN DIEGO TRACT NO. 5139-2, REVERSION TO ACREAGE (SUNROAD TECH CENTRE TENTATIVE MAP) FINAL MAP NO. 15517, OTAY PLANNING GROUP AREA (DISTRICT: 1)</w:t>
                                  </w:r>
                                </w:p>
                                <w:p w:rsidR="008A7895" w:rsidRPr="0084601D" w:rsidRDefault="006F3CDB">
                                  <w:pPr>
                                    <w:rPr>
                                      <w:sz w:val="24"/>
                                      <w:szCs w:val="24"/>
                                    </w:rPr>
                                  </w:pPr>
                                </w:p>
                              </w:sdtContent>
                            </w:sdt>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OVERVIEW_HEADER"/>
                                  <w:tag w:val="BODY_OVERVIEW_HEADER"/>
                                  <w:id w:val="-1859184799"/>
                                  <w:lock w:val="contentLocked"/>
                                </w:sdtPr>
                                <w:sdtEndPr>
                                  <w:rPr>
                                    <w:rStyle w:val="DefaultParagraphFont"/>
                                    <w:b w:val="0"/>
                                    <w:caps/>
                                  </w:rPr>
                                </w:sdtEndPr>
                                <w:sdtContent>
                                  <w:r w:rsidR="005A0AAD" w:rsidRPr="0084601D">
                                    <w:rPr>
                                      <w:b/>
                                      <w:color w:val="auto"/>
                                    </w:rPr>
                                    <w:t>OVERVIEW:</w:t>
                                  </w:r>
                                </w:sdtContent>
                              </w:sdt>
                            </w:p>
                            <w:sdt>
                              <w:sdtPr>
                                <w:rPr>
                                  <w:sz w:val="24"/>
                                  <w:szCs w:val="24"/>
                                </w:rPr>
                                <w:alias w:val="BODY_OVERVIEW_TEXT_9"/>
                                <w:tag w:val="BODY_OVERVIEW_TEXT_9"/>
                                <w:id w:val="-1595086011"/>
                                <w:lock w:val="sdtLocked"/>
                              </w:sdtPr>
                              <w:sdtEndPr/>
                              <w:sdtContent>
                                <w:p w:rsidR="00F50CC2" w:rsidRPr="0084601D" w:rsidRDefault="00A66351" w:rsidP="00F50CC2">
                                  <w:pPr>
                                    <w:rPr>
                                      <w:sz w:val="24"/>
                                      <w:szCs w:val="24"/>
                                    </w:rPr>
                                  </w:pPr>
                                  <w:r w:rsidRPr="0084601D">
                                    <w:rPr>
                                      <w:sz w:val="24"/>
                                      <w:szCs w:val="24"/>
                                    </w:rPr>
                                    <w:fldChar w:fldCharType="begin"/>
                                  </w:r>
                                  <w:r w:rsidRPr="0084601D">
                                    <w:rPr>
                                      <w:sz w:val="24"/>
                                      <w:szCs w:val="24"/>
                                    </w:rPr>
                                    <w:fldChar w:fldCharType="end"/>
                                  </w:r>
                                  <w:r w:rsidRPr="0084601D">
                                    <w:rPr>
                                      <w:sz w:val="24"/>
                                      <w:szCs w:val="24"/>
                                    </w:rPr>
                                    <w:t>This is a request by the owner of a final map to revert previously subdivided property back to acreage (also known as a reversion to acreage) so that the owner can release the lien contract and move forward with another final map that encompasses the same property.</w:t>
                                  </w:r>
                                </w:p>
                                <w:p w:rsidR="00F50CC2" w:rsidRPr="0084601D" w:rsidRDefault="00F50CC2" w:rsidP="00F50CC2">
                                  <w:pPr>
                                    <w:rPr>
                                      <w:sz w:val="24"/>
                                      <w:szCs w:val="24"/>
                                    </w:rPr>
                                  </w:pPr>
                                </w:p>
                                <w:p w:rsidR="00F50CC2" w:rsidRPr="0084601D" w:rsidRDefault="00A66351" w:rsidP="00F50CC2">
                                  <w:pPr>
                                    <w:rPr>
                                      <w:sz w:val="24"/>
                                      <w:szCs w:val="24"/>
                                    </w:rPr>
                                  </w:pPr>
                                  <w:r w:rsidRPr="0084601D">
                                    <w:rPr>
                                      <w:sz w:val="24"/>
                                      <w:szCs w:val="24"/>
                                    </w:rPr>
                                    <w:t>As originally proposed, TM 5139-2 (Map 15517) is a subdivision consisting of 16</w:t>
                                  </w:r>
                                  <w:r w:rsidRPr="0084601D">
                                    <w:rPr>
                                      <w:sz w:val="24"/>
                                      <w:szCs w:val="24"/>
                                    </w:rPr>
                                    <w:fldChar w:fldCharType="begin"/>
                                  </w:r>
                                  <w:r w:rsidRPr="0084601D">
                                    <w:rPr>
                                      <w:sz w:val="24"/>
                                      <w:szCs w:val="24"/>
                                    </w:rPr>
                                    <w:fldChar w:fldCharType="end"/>
                                  </w:r>
                                  <w:r w:rsidRPr="0084601D">
                                    <w:rPr>
                                      <w:sz w:val="24"/>
                                      <w:szCs w:val="24"/>
                                    </w:rPr>
                                    <w:t xml:space="preserve"> commercial lots, and a total of 54 acres.  It was part of TM 5139RPL6R, which was approved by the Planning Commission on April 11, 2003 and is known as </w:t>
                                  </w:r>
                                  <w:proofErr w:type="spellStart"/>
                                  <w:r w:rsidRPr="0084601D">
                                    <w:rPr>
                                      <w:sz w:val="24"/>
                                      <w:szCs w:val="24"/>
                                    </w:rPr>
                                    <w:t>Sunroad</w:t>
                                  </w:r>
                                  <w:proofErr w:type="spellEnd"/>
                                  <w:r w:rsidRPr="0084601D">
                                    <w:rPr>
                                      <w:sz w:val="24"/>
                                      <w:szCs w:val="24"/>
                                    </w:rPr>
                                    <w:t xml:space="preserve"> Tech Centre.  The project is located in the East </w:t>
                                  </w:r>
                                  <w:proofErr w:type="spellStart"/>
                                  <w:r w:rsidRPr="0084601D">
                                    <w:rPr>
                                      <w:sz w:val="24"/>
                                      <w:szCs w:val="24"/>
                                    </w:rPr>
                                    <w:t>Otay</w:t>
                                  </w:r>
                                  <w:proofErr w:type="spellEnd"/>
                                  <w:r w:rsidRPr="0084601D">
                                    <w:rPr>
                                      <w:sz w:val="24"/>
                                      <w:szCs w:val="24"/>
                                    </w:rPr>
                                    <w:t xml:space="preserve"> Mesa area, on the northeast corner of </w:t>
                                  </w:r>
                                  <w:proofErr w:type="spellStart"/>
                                  <w:r w:rsidRPr="0084601D">
                                    <w:rPr>
                                      <w:sz w:val="24"/>
                                      <w:szCs w:val="24"/>
                                    </w:rPr>
                                    <w:t>Sunroad</w:t>
                                  </w:r>
                                  <w:proofErr w:type="spellEnd"/>
                                  <w:r w:rsidRPr="0084601D">
                                    <w:rPr>
                                      <w:sz w:val="24"/>
                                      <w:szCs w:val="24"/>
                                    </w:rPr>
                                    <w:t xml:space="preserve"> Boulevard and </w:t>
                                  </w:r>
                                  <w:proofErr w:type="spellStart"/>
                                  <w:r w:rsidRPr="0084601D">
                                    <w:rPr>
                                      <w:sz w:val="24"/>
                                      <w:szCs w:val="24"/>
                                    </w:rPr>
                                    <w:t>Otay</w:t>
                                  </w:r>
                                  <w:proofErr w:type="spellEnd"/>
                                  <w:r w:rsidRPr="0084601D">
                                    <w:rPr>
                                      <w:sz w:val="24"/>
                                      <w:szCs w:val="24"/>
                                    </w:rPr>
                                    <w:t xml:space="preserve"> Mesa Road </w:t>
                                  </w:r>
                                  <w:r w:rsidRPr="0084601D">
                                    <w:rPr>
                                      <w:sz w:val="24"/>
                                      <w:szCs w:val="24"/>
                                    </w:rPr>
                                    <w:fldChar w:fldCharType="begin"/>
                                  </w:r>
                                  <w:r w:rsidRPr="0084601D">
                                    <w:rPr>
                                      <w:sz w:val="24"/>
                                      <w:szCs w:val="24"/>
                                    </w:rPr>
                                    <w:fldChar w:fldCharType="end"/>
                                  </w:r>
                                  <w:r w:rsidRPr="0084601D">
                                    <w:rPr>
                                      <w:sz w:val="24"/>
                                      <w:szCs w:val="24"/>
                                    </w:rPr>
                                    <w:t>(2009 Thomas Guide page 1352, A-1</w:t>
                                  </w:r>
                                  <w:r w:rsidRPr="0084601D">
                                    <w:rPr>
                                      <w:sz w:val="24"/>
                                      <w:szCs w:val="24"/>
                                    </w:rPr>
                                    <w:fldChar w:fldCharType="begin"/>
                                  </w:r>
                                  <w:r w:rsidRPr="0084601D">
                                    <w:rPr>
                                      <w:sz w:val="24"/>
                                      <w:szCs w:val="24"/>
                                    </w:rPr>
                                    <w:fldChar w:fldCharType="end"/>
                                  </w:r>
                                  <w:r w:rsidRPr="0084601D">
                                    <w:rPr>
                                      <w:sz w:val="24"/>
                                      <w:szCs w:val="24"/>
                                    </w:rPr>
                                    <w:t xml:space="preserve">).  </w:t>
                                  </w:r>
                                </w:p>
                                <w:p w:rsidR="00F50CC2" w:rsidRPr="0084601D" w:rsidRDefault="00F50CC2" w:rsidP="00F50CC2">
                                  <w:pPr>
                                    <w:pStyle w:val="BLTemplate"/>
                                    <w:rPr>
                                      <w:spacing w:val="-3"/>
                                    </w:rPr>
                                  </w:pPr>
                                </w:p>
                                <w:p w:rsidR="00F50CC2" w:rsidRPr="0084601D" w:rsidRDefault="00A66351" w:rsidP="00F50CC2">
                                  <w:pPr>
                                    <w:pStyle w:val="BLTemplate"/>
                                  </w:pPr>
                                  <w:r w:rsidRPr="0084601D">
                                    <w:t>The footprint for TM 5139RPL6R is the same as that proposed by TM 5538, which was approved at the Planning Commission on March 9, 2012.  Condition No. 1 of the Resolution of Approval for TM 5538 (Attachment B) requires release of the existing lien contract for TM 5139-2 (Final Map No. 15517).  This requirement would be accomplished by reverting to acreage Final Map No. 15517 which would then allow the release of the lien contract.</w:t>
                                  </w:r>
                                </w:p>
                                <w:p w:rsidR="00F50CC2" w:rsidRPr="0084601D" w:rsidRDefault="00F50CC2" w:rsidP="00F50CC2">
                                  <w:pPr>
                                    <w:pStyle w:val="BLTemplate"/>
                                  </w:pPr>
                                </w:p>
                                <w:p w:rsidR="00F50CC2" w:rsidRPr="0084601D" w:rsidRDefault="00A66351" w:rsidP="00F50CC2">
                                  <w:pPr>
                                    <w:pStyle w:val="BLTemplate"/>
                                  </w:pPr>
                                  <w:r w:rsidRPr="0084601D">
                                    <w:t>This project is being brought before the Board of Supervisors and the Board of Directors for the San Diego County Sanitation District to make the findings required by Section 66499.16 of the Subdivision Map Act and to take other action necessary to revert to acreage County of San Diego Tract No. 5139-2, Final Map No. 15517</w:t>
                                  </w:r>
                                  <w:r w:rsidRPr="0084601D">
                                    <w:fldChar w:fldCharType="begin"/>
                                  </w:r>
                                  <w:r w:rsidRPr="0084601D">
                                    <w:fldChar w:fldCharType="end"/>
                                  </w:r>
                                  <w:r w:rsidRPr="0084601D">
                                    <w:t>.</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FISCAL_IMPACT_HEADER"/>
                                  <w:tag w:val="BODY_FISCAL_IMPACT_HEADER"/>
                                  <w:id w:val="1110786878"/>
                                  <w:lock w:val="contentLocked"/>
                                </w:sdtPr>
                                <w:sdtEndPr>
                                  <w:rPr>
                                    <w:rStyle w:val="DefaultParagraphFont"/>
                                    <w:b w:val="0"/>
                                    <w:caps/>
                                  </w:rPr>
                                </w:sdtEndPr>
                                <w:sdtContent>
                                  <w:r w:rsidR="005A0AAD" w:rsidRPr="0084601D">
                                    <w:rPr>
                                      <w:b/>
                                      <w:color w:val="auto"/>
                                    </w:rPr>
                                    <w:t>Fiscal impact:</w:t>
                                  </w:r>
                                </w:sdtContent>
                              </w:sdt>
                            </w:p>
                            <w:sdt>
                              <w:sdtPr>
                                <w:rPr>
                                  <w:sz w:val="24"/>
                                  <w:szCs w:val="24"/>
                                </w:rPr>
                                <w:alias w:val="BODY_FISCAL_IMPACT_TEXT_9"/>
                                <w:tag w:val="BODY_FISCAL_IMPACT_TEXT_9"/>
                                <w:id w:val="1080942352"/>
                                <w:lock w:val="sdtLocked"/>
                              </w:sdtPr>
                              <w:sdtEndPr/>
                              <w:sdtContent>
                                <w:p w:rsidR="00F50CC2" w:rsidRPr="0084601D" w:rsidRDefault="00A66351" w:rsidP="00F50CC2">
                                  <w:pPr>
                                    <w:rPr>
                                      <w:sz w:val="24"/>
                                      <w:szCs w:val="24"/>
                                    </w:rPr>
                                  </w:pPr>
                                  <w:r w:rsidRPr="0084601D">
                                    <w:rPr>
                                      <w:sz w:val="24"/>
                                      <w:szCs w:val="24"/>
                                    </w:rPr>
                                    <w:t>N/A</w:t>
                                  </w:r>
                                </w:p>
                              </w:sdtContent>
                            </w:sdt>
                            <w:p w:rsidR="005A0AAD" w:rsidRPr="0084601D" w:rsidRDefault="005A0AAD" w:rsidP="00C26139">
                              <w:pPr>
                                <w:pStyle w:val="COBCAPSBOLD"/>
                                <w:jc w:val="left"/>
                                <w:rPr>
                                  <w:b w:val="0"/>
                                  <w:caps w:val="0"/>
                                  <w:sz w:val="24"/>
                                  <w:szCs w:val="24"/>
                                </w:rPr>
                              </w:pPr>
                            </w:p>
                          </w:tc>
                        </w:tr>
                        <w:tr w:rsidR="005A0AAD" w:rsidRPr="0084601D" w:rsidTr="00F50CC2">
                          <w:trPr>
                            <w:trHeight w:val="627"/>
                          </w:trPr>
                          <w:tc>
                            <w:tcPr>
                              <w:tcW w:w="8231" w:type="dxa"/>
                              <w:gridSpan w:val="2"/>
                            </w:tcPr>
                            <w:p w:rsidR="005A0AAD" w:rsidRPr="0084601D" w:rsidRDefault="006F3CDB" w:rsidP="005A0AAD">
                              <w:pPr>
                                <w:pStyle w:val="NoSpacing"/>
                                <w:jc w:val="left"/>
                              </w:pPr>
                              <w:sdt>
                                <w:sdtPr>
                                  <w:rPr>
                                    <w:rStyle w:val="COBCAPSBOLDChar"/>
                                  </w:rPr>
                                  <w:alias w:val="BODY_BUSINESS_IMPACT_HEADER"/>
                                  <w:tag w:val="BODY_BUSINESS_IMPACT_HEADER"/>
                                  <w:id w:val="-231536499"/>
                                  <w:lock w:val="contentLocked"/>
                                </w:sdtPr>
                                <w:sdtEndPr>
                                  <w:rPr>
                                    <w:rStyle w:val="DefaultParagraphFont"/>
                                    <w:b w:val="0"/>
                                    <w:caps/>
                                  </w:rPr>
                                </w:sdtEndPr>
                                <w:sdtContent>
                                  <w:r w:rsidR="005A0AAD" w:rsidRPr="0084601D">
                                    <w:rPr>
                                      <w:b/>
                                      <w:color w:val="auto"/>
                                    </w:rPr>
                                    <w:t>Business impact statement:</w:t>
                                  </w:r>
                                </w:sdtContent>
                              </w:sdt>
                            </w:p>
                            <w:sdt>
                              <w:sdtPr>
                                <w:rPr>
                                  <w:sz w:val="24"/>
                                  <w:szCs w:val="24"/>
                                </w:rPr>
                                <w:alias w:val="BODY_BUSINESS_IMPACT_TEXT_9"/>
                                <w:tag w:val="BODY_BUSINESS_IMPACT_TEXT_9"/>
                                <w:id w:val="1644611487"/>
                                <w:lock w:val="sdtLocked"/>
                              </w:sdtPr>
                              <w:sdtEndPr/>
                              <w:sdtContent>
                                <w:p w:rsidR="005A0AAD" w:rsidRPr="000A0B16" w:rsidRDefault="00A66351" w:rsidP="000A0B16">
                                  <w:pPr>
                                    <w:rPr>
                                      <w:sz w:val="24"/>
                                      <w:szCs w:val="24"/>
                                    </w:rPr>
                                  </w:pPr>
                                  <w:r w:rsidRPr="0084601D">
                                    <w:rPr>
                                      <w:sz w:val="24"/>
                                      <w:szCs w:val="24"/>
                                    </w:rPr>
                                    <w:t>N/A</w:t>
                                  </w:r>
                                </w:p>
                              </w:sdtContent>
                            </w:sdt>
                          </w:tc>
                        </w:tr>
                        <w:tr w:rsidR="005A0AAD" w:rsidRPr="0084601D" w:rsidTr="00F50CC2">
                          <w:trPr>
                            <w:trHeight w:val="627"/>
                          </w:trPr>
                          <w:tc>
                            <w:tcPr>
                              <w:tcW w:w="8231" w:type="dxa"/>
                              <w:gridSpan w:val="2"/>
                            </w:tcPr>
                            <w:sdt>
                              <w:sdtPr>
                                <w:rPr>
                                  <w:rStyle w:val="COBCAPSBOLDChar"/>
                                  <w:b w:val="0"/>
                                  <w:color w:val="auto"/>
                                  <w:szCs w:val="22"/>
                                </w:rPr>
                                <w:alias w:val="BODY_RECOMMENDATION"/>
                                <w:tag w:val="BODY_RECOMMENDATION"/>
                                <w:id w:val="1646622282"/>
                                <w:docPartList>
                                  <w:docPartGallery w:val="Quick Parts"/>
                                  <w:docPartCategory w:val="General"/>
                                </w:docPartList>
                              </w:sdtPr>
                              <w:sdtEndPr>
                                <w:rPr>
                                  <w:rStyle w:val="DefaultParagraphFont"/>
                                  <w:caps/>
                                  <w:sz w:val="22"/>
                                </w:rPr>
                              </w:sdtEndPr>
                              <w:sdtContent>
                                <w:p w:rsidR="005A0AAD" w:rsidRPr="0084601D" w:rsidRDefault="006F3CDB" w:rsidP="005A0AAD">
                                  <w:pPr>
                                    <w:pStyle w:val="NoSpacing"/>
                                    <w:jc w:val="left"/>
                                  </w:pPr>
                                  <w:sdt>
                                    <w:sdtPr>
                                      <w:rPr>
                                        <w:rStyle w:val="COBCAPSBOLDChar"/>
                                      </w:rPr>
                                      <w:alias w:val="BODY_RECOMMENDATION_HEADER"/>
                                      <w:tag w:val="BODY_RECOMMENDATION_HEADER"/>
                                      <w:id w:val="1206441961"/>
                                      <w:lock w:val="contentLocked"/>
                                    </w:sdtPr>
                                    <w:sdtEndPr>
                                      <w:rPr>
                                        <w:rStyle w:val="DefaultParagraphFont"/>
                                        <w:b w:val="0"/>
                                        <w:caps/>
                                      </w:rPr>
                                    </w:sdtEndPr>
                                    <w:sdtContent>
                                      <w:r w:rsidR="005A0AAD" w:rsidRPr="0084601D">
                                        <w:rPr>
                                          <w:b/>
                                          <w:color w:val="auto"/>
                                        </w:rPr>
                                        <w:t>recommendation:</w:t>
                                      </w:r>
                                    </w:sdtContent>
                                  </w:sdt>
                                </w:p>
                                <w:sdt>
                                  <w:sdtPr>
                                    <w:alias w:val="BODY_RECOMMENDATION_TEXT_9"/>
                                    <w:tag w:val="BODY_RECOMMENDATION_TEXT_9"/>
                                    <w:id w:val="-569191318"/>
                                    <w:lock w:val="sdtLocked"/>
                                  </w:sdtPr>
                                  <w:sdtEndPr/>
                                  <w:sdtContent>
                                    <w:p w:rsidR="00F50CC2" w:rsidRPr="0084601D" w:rsidRDefault="00A66351" w:rsidP="00F50CC2">
                                      <w:pPr>
                                        <w:pStyle w:val="BLTemplate"/>
                                        <w:jc w:val="left"/>
                                      </w:pPr>
                                      <w:r w:rsidRPr="0084601D">
                                        <w:rPr>
                                          <w:rStyle w:val="BoldCOB"/>
                                        </w:rPr>
                                        <w:t>CHIEF ADMINISTRATIVE OFFICER</w:t>
                                      </w:r>
                                    </w:p>
                                    <w:sdt>
                                      <w:sdtPr>
                                        <w:alias w:val="TEXT_RECOMMENDATIONS"/>
                                        <w:tag w:val="TEXT_RECOMMENDATIONS"/>
                                        <w:id w:val="1568993212"/>
                                        <w:lock w:val="sdtLocked"/>
                                      </w:sdtPr>
                                      <w:sdtEndPr/>
                                      <w:sdtContent>
                                        <w:p w:rsidR="00F50CC2" w:rsidRPr="0084601D" w:rsidRDefault="00A66351" w:rsidP="00F50CC2">
                                          <w:pPr>
                                            <w:pStyle w:val="BLTemplate"/>
                                          </w:pPr>
                                          <w:r w:rsidRPr="0084601D">
                                            <w:rPr>
                                              <w:rStyle w:val="BoldCOB"/>
                                              <w:b w:val="0"/>
                                            </w:rPr>
                                            <w:t>Act</w:t>
                                          </w:r>
                                          <w:r w:rsidR="00335B3F" w:rsidRPr="0084601D">
                                            <w:rPr>
                                              <w:rStyle w:val="BoldCOB"/>
                                              <w:b w:val="0"/>
                                            </w:rPr>
                                            <w:t>ing as the Board of Supervisors:</w:t>
                                          </w:r>
                                        </w:p>
                                        <w:p w:rsidR="00F50CC2" w:rsidRDefault="00A66351" w:rsidP="00335B3F">
                                          <w:pPr>
                                            <w:pStyle w:val="BLTemplate"/>
                                            <w:numPr>
                                              <w:ilvl w:val="0"/>
                                              <w:numId w:val="25"/>
                                            </w:numPr>
                                            <w:tabs>
                                              <w:tab w:val="left" w:pos="393"/>
                                              <w:tab w:val="left" w:pos="783"/>
                                              <w:tab w:val="left" w:pos="1143"/>
                                              <w:tab w:val="left" w:pos="3483"/>
                                              <w:tab w:val="left" w:pos="4923"/>
                                              <w:tab w:val="left" w:pos="7713"/>
                                            </w:tabs>
                                          </w:pPr>
                                          <w:r w:rsidRPr="0084601D">
                                            <w:t>Adopt the findings required by Government Code Section 66499.16 as set forth in Attachment D.</w:t>
                                          </w:r>
                                        </w:p>
                                        <w:p w:rsidR="000A0B16" w:rsidRPr="0084601D" w:rsidRDefault="000A0B16" w:rsidP="000A0B16">
                                          <w:pPr>
                                            <w:pStyle w:val="BLTemplate"/>
                                            <w:tabs>
                                              <w:tab w:val="left" w:pos="393"/>
                                              <w:tab w:val="left" w:pos="783"/>
                                              <w:tab w:val="left" w:pos="1143"/>
                                              <w:tab w:val="left" w:pos="3483"/>
                                              <w:tab w:val="left" w:pos="4923"/>
                                              <w:tab w:val="left" w:pos="7713"/>
                                            </w:tabs>
                                            <w:ind w:left="360"/>
                                          </w:pPr>
                                        </w:p>
                                        <w:p w:rsidR="00F50CC2" w:rsidRPr="0084601D" w:rsidRDefault="00A66351" w:rsidP="00335B3F">
                                          <w:pPr>
                                            <w:pStyle w:val="BLTemplate"/>
                                            <w:numPr>
                                              <w:ilvl w:val="0"/>
                                              <w:numId w:val="25"/>
                                            </w:numPr>
                                            <w:tabs>
                                              <w:tab w:val="left" w:pos="393"/>
                                              <w:tab w:val="left" w:pos="783"/>
                                              <w:tab w:val="left" w:pos="1143"/>
                                              <w:tab w:val="left" w:pos="3483"/>
                                              <w:tab w:val="left" w:pos="4923"/>
                                              <w:tab w:val="left" w:pos="7713"/>
                                            </w:tabs>
                                          </w:pPr>
                                          <w:r w:rsidRPr="0084601D">
                                            <w:t>Approve the Final Map reverting Tentative Map 5139-2, Final Map No. 15517, to acreage subject to the retention of all previously paid fees and deposits.</w:t>
                                          </w:r>
                                        </w:p>
                                        <w:p w:rsidR="00573B78" w:rsidRPr="0084601D" w:rsidRDefault="00573B78" w:rsidP="00F50CC2">
                                          <w:pPr>
                                            <w:pStyle w:val="BLTemplate"/>
                                          </w:pPr>
                                        </w:p>
                                        <w:p w:rsidR="00F50CC2" w:rsidRPr="0084601D" w:rsidRDefault="00A66351" w:rsidP="00335B3F">
                                          <w:pPr>
                                            <w:pStyle w:val="BLTemplate"/>
                                            <w:numPr>
                                              <w:ilvl w:val="0"/>
                                              <w:numId w:val="25"/>
                                            </w:numPr>
                                            <w:tabs>
                                              <w:tab w:val="left" w:pos="393"/>
                                              <w:tab w:val="left" w:pos="783"/>
                                              <w:tab w:val="left" w:pos="1143"/>
                                              <w:tab w:val="left" w:pos="3483"/>
                                              <w:tab w:val="left" w:pos="4923"/>
                                              <w:tab w:val="left" w:pos="7713"/>
                                            </w:tabs>
                                          </w:pPr>
                                          <w:r w:rsidRPr="0084601D">
                                            <w:t>Authorize the Director of Planning &amp; Development Services to take such additional action, including without limitation the negotiation, execution and recordation of lien releases, memorandum of agreement and other documents, as may be necessary to complete the reversion of Tentative Map 5139-2, Final Map No. 15517, to acreage.</w:t>
                                          </w:r>
                                        </w:p>
                                        <w:p w:rsidR="00F50CC2" w:rsidRPr="0084601D" w:rsidRDefault="00F50CC2" w:rsidP="00F50CC2">
                                          <w:pPr>
                                            <w:pStyle w:val="BLTemplate"/>
                                          </w:pPr>
                                        </w:p>
                                        <w:p w:rsidR="00F50CC2" w:rsidRPr="0084601D" w:rsidRDefault="00A66351" w:rsidP="00335B3F">
                                          <w:pPr>
                                            <w:pStyle w:val="BLTemplate"/>
                                            <w:numPr>
                                              <w:ilvl w:val="0"/>
                                              <w:numId w:val="25"/>
                                            </w:numPr>
                                            <w:tabs>
                                              <w:tab w:val="left" w:pos="393"/>
                                              <w:tab w:val="left" w:pos="783"/>
                                              <w:tab w:val="left" w:pos="1143"/>
                                              <w:tab w:val="left" w:pos="3483"/>
                                              <w:tab w:val="left" w:pos="4923"/>
                                              <w:tab w:val="left" w:pos="7713"/>
                                            </w:tabs>
                                          </w:pPr>
                                          <w:r w:rsidRPr="0084601D">
                                            <w:t>Approve and authorize the Clerk of the Board of Supervisors to execute Termination of Joint Improvement Agreement (Onsite CG4678) and release of Faithful Performance Bond (Bond No. 0422489) and Labor &amp; Material Bond (Bond No. 0422489) (Attachment E).</w:t>
                                          </w:r>
                                        </w:p>
                                        <w:p w:rsidR="00F50CC2" w:rsidRPr="0084601D" w:rsidRDefault="00F50CC2" w:rsidP="00F50CC2">
                                          <w:pPr>
                                            <w:pStyle w:val="BLTemplate"/>
                                          </w:pPr>
                                        </w:p>
                                        <w:p w:rsidR="00F50CC2" w:rsidRPr="0084601D" w:rsidRDefault="00A66351" w:rsidP="00335B3F">
                                          <w:pPr>
                                            <w:pStyle w:val="BLTemplate"/>
                                            <w:numPr>
                                              <w:ilvl w:val="0"/>
                                              <w:numId w:val="25"/>
                                            </w:numPr>
                                            <w:tabs>
                                              <w:tab w:val="left" w:pos="393"/>
                                              <w:tab w:val="left" w:pos="783"/>
                                              <w:tab w:val="left" w:pos="1143"/>
                                              <w:tab w:val="left" w:pos="3483"/>
                                              <w:tab w:val="left" w:pos="4923"/>
                                              <w:tab w:val="left" w:pos="7713"/>
                                            </w:tabs>
                                          </w:pPr>
                                          <w:r w:rsidRPr="0084601D">
                                            <w:t>Approve and authorize the Clerk of the Board of Supervisors to execute Termination of Improvement Agreement (Offsite CG4658) and release of Faithful Performance Bond (Bond No. 0422490) and Labor &amp; Material Bond (Bond No. 0422490) (Attachment F).</w:t>
                                          </w:r>
                                        </w:p>
                                        <w:p w:rsidR="00053E8B" w:rsidRPr="0084601D" w:rsidRDefault="00053E8B" w:rsidP="00F50CC2">
                                          <w:pPr>
                                            <w:pStyle w:val="BLTemplate"/>
                                          </w:pPr>
                                        </w:p>
                                        <w:p w:rsidR="00F50CC2" w:rsidRPr="0084601D" w:rsidRDefault="00335B3F" w:rsidP="00F50CC2">
                                          <w:pPr>
                                            <w:pStyle w:val="BLTemplate"/>
                                            <w:tabs>
                                              <w:tab w:val="left" w:pos="0"/>
                                              <w:tab w:val="left" w:pos="393"/>
                                              <w:tab w:val="left" w:pos="1143"/>
                                              <w:tab w:val="left" w:pos="3483"/>
                                              <w:tab w:val="left" w:pos="4923"/>
                                              <w:tab w:val="left" w:pos="7713"/>
                                            </w:tabs>
                                          </w:pPr>
                                          <w:r w:rsidRPr="0084601D">
                                            <w:t>Acting as</w:t>
                                          </w:r>
                                          <w:r w:rsidR="00A66351" w:rsidRPr="0084601D">
                                            <w:t xml:space="preserve"> the Board of Directors of the San Diego County Sanitation District:</w:t>
                                          </w:r>
                                        </w:p>
                                        <w:p w:rsidR="00F50CC2" w:rsidRPr="0084601D" w:rsidRDefault="00A66351" w:rsidP="00335B3F">
                                          <w:pPr>
                                            <w:pStyle w:val="BLTemplate"/>
                                            <w:numPr>
                                              <w:ilvl w:val="0"/>
                                              <w:numId w:val="28"/>
                                            </w:numPr>
                                            <w:tabs>
                                              <w:tab w:val="left" w:pos="0"/>
                                              <w:tab w:val="left" w:pos="360"/>
                                              <w:tab w:val="left" w:pos="393"/>
                                              <w:tab w:val="left" w:pos="3483"/>
                                              <w:tab w:val="left" w:pos="4923"/>
                                              <w:tab w:val="left" w:pos="7713"/>
                                            </w:tabs>
                                            <w:ind w:left="360"/>
                                          </w:pPr>
                                          <w:r w:rsidRPr="0084601D">
                                            <w:t>Authorize the Director of Planning &amp; Development Services to take such additional action, including without limitation the negotiation, execution and recordation of lien releases, memorandum of agreement and other documents, as may be necessary to effectuate the reversion of Tentative Map 5139-2, Final Map No. 15517, to acreage by the County of san Diego.</w:t>
                                          </w:r>
                                        </w:p>
                                        <w:p w:rsidR="00335B3F" w:rsidRPr="0084601D" w:rsidRDefault="00335B3F" w:rsidP="00F50CC2">
                                          <w:pPr>
                                            <w:pStyle w:val="BLTemplate"/>
                                            <w:tabs>
                                              <w:tab w:val="left" w:pos="0"/>
                                              <w:tab w:val="left" w:pos="393"/>
                                              <w:tab w:val="left" w:pos="1143"/>
                                              <w:tab w:val="left" w:pos="3483"/>
                                              <w:tab w:val="left" w:pos="4923"/>
                                              <w:tab w:val="left" w:pos="7713"/>
                                            </w:tabs>
                                          </w:pPr>
                                        </w:p>
                                        <w:p w:rsidR="00F50CC2" w:rsidRPr="0084601D" w:rsidRDefault="00A66351" w:rsidP="00335B3F">
                                          <w:pPr>
                                            <w:pStyle w:val="BLTemplate"/>
                                            <w:numPr>
                                              <w:ilvl w:val="0"/>
                                              <w:numId w:val="28"/>
                                            </w:numPr>
                                            <w:tabs>
                                              <w:tab w:val="left" w:pos="0"/>
                                              <w:tab w:val="left" w:pos="360"/>
                                              <w:tab w:val="left" w:pos="393"/>
                                              <w:tab w:val="left" w:pos="3483"/>
                                              <w:tab w:val="left" w:pos="4923"/>
                                              <w:tab w:val="left" w:pos="7713"/>
                                            </w:tabs>
                                            <w:ind w:left="360"/>
                                          </w:pPr>
                                          <w:r w:rsidRPr="0084601D">
                                            <w:t xml:space="preserve">Approve and authorize the Clerk of the Board of Directors of the San Diego County Sanitation District to execute Termination of Joint Improvement Agreement (Onsite CG4678) and release of Faithful Performance Bond (Bond No. 0422489) and Labor &amp; Material Bond (Bond No. 0422489) </w:t>
                                          </w:r>
                                          <w:r w:rsidR="00335B3F" w:rsidRPr="0084601D">
                                            <w:t xml:space="preserve">     </w:t>
                                          </w:r>
                                          <w:r w:rsidRPr="0084601D">
                                            <w:t>(Attachment E).</w:t>
                                          </w:r>
                                        </w:p>
                                        <w:p w:rsidR="00335B3F" w:rsidRPr="0084601D" w:rsidRDefault="00335B3F" w:rsidP="00F50CC2">
                                          <w:pPr>
                                            <w:pStyle w:val="BLTemplate"/>
                                            <w:ind w:left="720"/>
                                          </w:pPr>
                                        </w:p>
                                        <w:p w:rsidR="00F50CC2" w:rsidRPr="0084601D" w:rsidRDefault="00335B3F" w:rsidP="00335B3F">
                                          <w:pPr>
                                            <w:pStyle w:val="BLTemplate"/>
                                          </w:pPr>
                                          <w:r w:rsidRPr="0084601D">
                                            <w:rPr>
                                              <w:caps/>
                                            </w:rPr>
                                            <w:t>(</w:t>
                                          </w:r>
                                          <w:r w:rsidRPr="0084601D">
                                            <w:t>Relates To Sanitation Agenda No. 1</w:t>
                                          </w:r>
                                          <w:r w:rsidRPr="0084601D">
                                            <w:rPr>
                                              <w:caps/>
                                            </w:rPr>
                                            <w:t>)</w:t>
                                          </w:r>
                                        </w:p>
                                      </w:sdtContent>
                                    </w:sdt>
                                  </w:sdtContent>
                                </w:sdt>
                                <w:p w:rsidR="005A0AAD" w:rsidRPr="0084601D" w:rsidRDefault="006F3CDB" w:rsidP="00C26139">
                                  <w:pPr>
                                    <w:pStyle w:val="COBCAPSBOLD"/>
                                    <w:jc w:val="left"/>
                                    <w:rPr>
                                      <w:b w:val="0"/>
                                      <w:caps w:val="0"/>
                                      <w:sz w:val="24"/>
                                      <w:szCs w:val="24"/>
                                    </w:rPr>
                                  </w:pPr>
                                </w:p>
                              </w:sdtContent>
                            </w:sdt>
                          </w:tc>
                        </w:tr>
                      </w:tbl>
                      <w:tbl>
                        <w:tblPr>
                          <w:tblW w:w="8280" w:type="dxa"/>
                          <w:tblLayout w:type="fixed"/>
                          <w:tblLook w:val="0000" w:firstRow="0" w:lastRow="0" w:firstColumn="0" w:lastColumn="0" w:noHBand="0" w:noVBand="0"/>
                        </w:tblPr>
                        <w:tblGrid>
                          <w:gridCol w:w="8280"/>
                        </w:tblGrid>
                        <w:tr w:rsidR="004D430E" w:rsidRPr="0084601D" w:rsidTr="00F50CC2">
                          <w:tc>
                            <w:tcPr>
                              <w:tcW w:w="8280" w:type="dxa"/>
                              <w:vAlign w:val="bottom"/>
                            </w:tcPr>
                            <w:p w:rsidR="004D430E" w:rsidRPr="0084601D" w:rsidRDefault="004D430E" w:rsidP="00F50CC2">
                              <w:pPr>
                                <w:pStyle w:val="BLTemplate"/>
                              </w:pPr>
                              <w:r w:rsidRPr="0084601D">
                                <w:rPr>
                                  <w:b/>
                                </w:rPr>
                                <w:t>ACTION:</w:t>
                              </w:r>
                            </w:p>
                          </w:tc>
                        </w:tr>
                        <w:tr w:rsidR="004D430E" w:rsidRPr="0084601D" w:rsidTr="00F50CC2">
                          <w:tc>
                            <w:tcPr>
                              <w:tcW w:w="8280" w:type="dxa"/>
                            </w:tcPr>
                            <w:p w:rsidR="004D430E" w:rsidRPr="0084601D" w:rsidRDefault="00AC4EFD" w:rsidP="00F50CC2">
                              <w:pPr>
                                <w:pStyle w:val="HangingIndent"/>
                                <w:keepNext/>
                                <w:tabs>
                                  <w:tab w:val="clear" w:pos="5760"/>
                                  <w:tab w:val="clear" w:pos="6480"/>
                                  <w:tab w:val="clear" w:pos="7200"/>
                                  <w:tab w:val="clear" w:pos="7920"/>
                                  <w:tab w:val="clear" w:pos="8640"/>
                                </w:tabs>
                                <w:spacing w:after="240"/>
                                <w:ind w:left="0" w:firstLine="0"/>
                                <w:rPr>
                                  <w:szCs w:val="24"/>
                                </w:rPr>
                              </w:pPr>
                              <w:r w:rsidRPr="00AC4EFD">
                                <w:rPr>
                                  <w:szCs w:val="24"/>
                                </w:rPr>
                                <w:t>ON MOTION of Supervisor R. Roberts, seconded by Supervisor D. Roberts</w:t>
                              </w:r>
                              <w:r w:rsidR="004D430E" w:rsidRPr="0084601D">
                                <w:rPr>
                                  <w:szCs w:val="24"/>
                                </w:rPr>
                                <w:t>, the Board took action as recommended, on Consent.</w:t>
                              </w:r>
                            </w:p>
                            <w:p w:rsidR="004D430E" w:rsidRPr="0084601D" w:rsidRDefault="004D430E" w:rsidP="00F50CC2">
                              <w:pPr>
                                <w:tabs>
                                  <w:tab w:val="left" w:pos="783"/>
                                  <w:tab w:val="left" w:pos="1143"/>
                                  <w:tab w:val="left" w:pos="3483"/>
                                  <w:tab w:val="left" w:pos="4923"/>
                                  <w:tab w:val="left" w:pos="7713"/>
                                </w:tabs>
                                <w:rPr>
                                  <w:sz w:val="24"/>
                                  <w:szCs w:val="24"/>
                                </w:rPr>
                              </w:pPr>
                              <w:r w:rsidRPr="0084601D">
                                <w:rPr>
                                  <w:sz w:val="24"/>
                                  <w:szCs w:val="24"/>
                                </w:rPr>
                                <w:t>AYES:  Cox, Jacob, D. Roberts, R. Roberts, Horn</w:t>
                              </w:r>
                            </w:p>
                          </w:tc>
                        </w:tr>
                      </w:tbl>
                      <w:p w:rsidR="00694F02" w:rsidRPr="0084601D" w:rsidRDefault="006F3CDB" w:rsidP="00EE5FEE">
                        <w:pPr>
                          <w:pStyle w:val="NoSpacing"/>
                          <w:jc w:val="left"/>
                          <w:rPr>
                            <w:rStyle w:val="COBCAPSBOLDChar"/>
                          </w:rPr>
                        </w:pPr>
                      </w:p>
                    </w:sdtContent>
                  </w:sdt>
                  <w:p w:rsidR="004A3FA9" w:rsidRDefault="004A3FA9" w:rsidP="00EE5FEE">
                    <w:pPr>
                      <w:pStyle w:val="NoSpacing"/>
                      <w:jc w:val="left"/>
                    </w:pPr>
                  </w:p>
                  <w:p w:rsidR="00D53D3B" w:rsidRDefault="00D53D3B" w:rsidP="00EE5FEE">
                    <w:pPr>
                      <w:pStyle w:val="NoSpacing"/>
                      <w:jc w:val="left"/>
                    </w:pPr>
                  </w:p>
                  <w:p w:rsidR="00D53D3B" w:rsidRPr="0084601D" w:rsidRDefault="00D53D3B" w:rsidP="00EE5FEE">
                    <w:pPr>
                      <w:pStyle w:val="NoSpacing"/>
                      <w:jc w:val="left"/>
                    </w:pPr>
                  </w:p>
                </w:tc>
              </w:tr>
            </w:tbl>
            <w:tbl>
              <w:tblPr>
                <w:tblW w:w="9540" w:type="dxa"/>
                <w:tblInd w:w="18" w:type="dxa"/>
                <w:tblLayout w:type="fixed"/>
                <w:tblLook w:val="0000" w:firstRow="0" w:lastRow="0" w:firstColumn="0" w:lastColumn="0" w:noHBand="0" w:noVBand="0"/>
              </w:tblPr>
              <w:tblGrid>
                <w:gridCol w:w="1170"/>
                <w:gridCol w:w="8370"/>
              </w:tblGrid>
              <w:tr w:rsidR="00F50CC2" w:rsidRPr="00121BC0" w:rsidTr="00F50CC2">
                <w:tc>
                  <w:tcPr>
                    <w:tcW w:w="1170" w:type="dxa"/>
                  </w:tcPr>
                  <w:p w:rsidR="00F50CC2" w:rsidRPr="00626819" w:rsidRDefault="00F50CC2" w:rsidP="00F50CC2">
                    <w:pPr>
                      <w:pStyle w:val="HangingIndent"/>
                      <w:rPr>
                        <w:b/>
                      </w:rPr>
                    </w:pPr>
                    <w:bookmarkStart w:id="2" w:name="Catalog"/>
                    <w:bookmarkEnd w:id="2"/>
                    <w:r>
                      <w:rPr>
                        <w:b/>
                      </w:rPr>
                      <w:lastRenderedPageBreak/>
                      <w:t>9</w:t>
                    </w:r>
                    <w:r w:rsidRPr="00626819">
                      <w:rPr>
                        <w:b/>
                      </w:rPr>
                      <w:t>.</w:t>
                    </w:r>
                  </w:p>
                </w:tc>
                <w:tc>
                  <w:tcPr>
                    <w:tcW w:w="8370" w:type="dxa"/>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40"/>
                    </w:tblGrid>
                    <w:tr w:rsidR="00F50CC2" w:rsidRPr="00121BC0" w:rsidTr="00F50CC2">
                      <w:trPr>
                        <w:trHeight w:val="627"/>
                      </w:trPr>
                      <w:tc>
                        <w:tcPr>
                          <w:tcW w:w="1422" w:type="dxa"/>
                        </w:tcPr>
                        <w:p w:rsidR="00F50CC2" w:rsidRPr="00121BC0" w:rsidRDefault="00F50CC2" w:rsidP="00F50CC2">
                          <w:pPr>
                            <w:pStyle w:val="NoSpacing"/>
                            <w:jc w:val="left"/>
                            <w:rPr>
                              <w:rStyle w:val="COBCAPSBOLDChar"/>
                            </w:rPr>
                          </w:pPr>
                          <w:r w:rsidRPr="00121BC0">
                            <w:rPr>
                              <w:rStyle w:val="COBCAPSBOLDChar"/>
                              <w:color w:val="auto"/>
                            </w:rPr>
                            <w:t>SUBJECT:</w:t>
                          </w:r>
                        </w:p>
                      </w:tc>
                      <w:tc>
                        <w:tcPr>
                          <w:tcW w:w="6840" w:type="dxa"/>
                        </w:tcPr>
                        <w:sdt>
                          <w:sdtPr>
                            <w:rPr>
                              <w:b/>
                              <w:caps/>
                              <w:sz w:val="24"/>
                              <w:szCs w:val="20"/>
                            </w:rPr>
                            <w:alias w:val="DTLS_SUBJECT_TEXT_18"/>
                            <w:tag w:val="DTLS_SUBJECT_TEXT_18"/>
                            <w:id w:val="-155838198"/>
                          </w:sdtPr>
                          <w:sdtEndPr/>
                          <w:sdtContent>
                            <w:sdt>
                              <w:sdtPr>
                                <w:rPr>
                                  <w:sz w:val="24"/>
                                  <w:szCs w:val="20"/>
                                </w:rPr>
                                <w:alias w:val="DTLS_SUBJECT_TEXT_10"/>
                                <w:tag w:val="DTLS_SUBJECT_TEXT_10"/>
                                <w:id w:val="-1562625119"/>
                              </w:sdtPr>
                              <w:sdtEndPr/>
                              <w:sdtContent>
                                <w:p w:rsidR="00F50CC2" w:rsidRPr="00312351" w:rsidRDefault="00F50CC2" w:rsidP="00F50CC2">
                                  <w:pPr>
                                    <w:rPr>
                                      <w:b/>
                                      <w:caps/>
                                      <w:color w:val="000000"/>
                                      <w:sz w:val="24"/>
                                    </w:rPr>
                                  </w:pPr>
                                  <w:r>
                                    <w:rPr>
                                      <w:b/>
                                      <w:caps/>
                                      <w:color w:val="000000"/>
                                      <w:sz w:val="24"/>
                                    </w:rPr>
                                    <w:t xml:space="preserve">CLOSED SESSION (CARRYOVER FROM </w:t>
                                  </w:r>
                                  <w:r w:rsidR="000A0B16">
                                    <w:rPr>
                                      <w:b/>
                                      <w:caps/>
                                      <w:color w:val="000000"/>
                                      <w:sz w:val="24"/>
                                    </w:rPr>
                                    <w:t>3/12</w:t>
                                  </w:r>
                                  <w:r>
                                    <w:rPr>
                                      <w:b/>
                                      <w:caps/>
                                      <w:color w:val="000000"/>
                                      <w:sz w:val="24"/>
                                    </w:rPr>
                                    <w:t xml:space="preserve">/13 </w:t>
                                  </w:r>
                                  <w:r w:rsidR="000A0B16">
                                    <w:rPr>
                                      <w:b/>
                                      <w:caps/>
                                      <w:color w:val="000000"/>
                                      <w:sz w:val="24"/>
                                    </w:rPr>
                                    <w:t>AGENDA NO. 8</w:t>
                                  </w:r>
                                  <w:r w:rsidR="00312351">
                                    <w:rPr>
                                      <w:b/>
                                      <w:caps/>
                                      <w:color w:val="000000"/>
                                      <w:sz w:val="24"/>
                                    </w:rPr>
                                    <w:t>)  (DISTRICTS: ALL)</w:t>
                                  </w:r>
                                </w:p>
                              </w:sdtContent>
                            </w:sdt>
                            <w:p w:rsidR="00F50CC2" w:rsidRPr="00121BC0" w:rsidRDefault="006F3CDB" w:rsidP="00F50CC2"/>
                          </w:sdtContent>
                        </w:sdt>
                      </w:tc>
                    </w:tr>
                    <w:tr w:rsidR="00F50CC2" w:rsidRPr="00121BC0" w:rsidTr="00F50CC2">
                      <w:trPr>
                        <w:trHeight w:val="627"/>
                      </w:trPr>
                      <w:tc>
                        <w:tcPr>
                          <w:tcW w:w="8262" w:type="dxa"/>
                          <w:gridSpan w:val="2"/>
                        </w:tcPr>
                        <w:p w:rsidR="00F50CC2" w:rsidRPr="00121BC0" w:rsidRDefault="00F50CC2" w:rsidP="00F50CC2">
                          <w:pPr>
                            <w:pStyle w:val="NoSpacing"/>
                            <w:jc w:val="left"/>
                          </w:pPr>
                          <w:r w:rsidRPr="00121BC0">
                            <w:rPr>
                              <w:b/>
                              <w:color w:val="auto"/>
                            </w:rPr>
                            <w:t>OVERVIEW:</w:t>
                          </w:r>
                        </w:p>
                        <w:sdt>
                          <w:sdtPr>
                            <w:rPr>
                              <w:sz w:val="24"/>
                              <w:szCs w:val="24"/>
                            </w:rPr>
                            <w:alias w:val="BODY_OVERVIEW_TEXT_18"/>
                            <w:tag w:val="BODY_OVERVIEW_TEXT_18"/>
                            <w:id w:val="-189611898"/>
                          </w:sdtPr>
                          <w:sdtEndPr/>
                          <w:sdtContent>
                            <w:sdt>
                              <w:sdtPr>
                                <w:rPr>
                                  <w:sz w:val="26"/>
                                </w:rPr>
                                <w:alias w:val="OVERVIEW"/>
                                <w:tag w:val="OVERVIEW"/>
                                <w:id w:val="-1096099790"/>
                              </w:sdtPr>
                              <w:sdtEndPr>
                                <w:rPr>
                                  <w:b/>
                                  <w:bCs/>
                                  <w:sz w:val="22"/>
                                  <w:szCs w:val="24"/>
                                </w:rPr>
                              </w:sdtEndPr>
                              <w:sdtContent>
                                <w:p w:rsidR="00312351" w:rsidRPr="00312351" w:rsidRDefault="00312351" w:rsidP="00312351">
                                  <w:pPr>
                                    <w:pStyle w:val="ListParagraph"/>
                                    <w:numPr>
                                      <w:ilvl w:val="0"/>
                                      <w:numId w:val="35"/>
                                    </w:numPr>
                                    <w:ind w:left="414" w:hanging="414"/>
                                    <w:jc w:val="left"/>
                                    <w:rPr>
                                      <w:sz w:val="24"/>
                                      <w:szCs w:val="24"/>
                                    </w:rPr>
                                  </w:pPr>
                                  <w:r w:rsidRPr="00312351">
                                    <w:rPr>
                                      <w:sz w:val="24"/>
                                      <w:szCs w:val="24"/>
                                    </w:rPr>
                                    <w:t>CONFERENCE WITH LEGAL COUNSEL - EXISTING LITIGATION</w:t>
                                  </w:r>
                                </w:p>
                                <w:p w:rsidR="00312351" w:rsidRPr="00312351" w:rsidRDefault="00312351" w:rsidP="00312351">
                                  <w:pPr>
                                    <w:ind w:left="414"/>
                                    <w:jc w:val="left"/>
                                    <w:rPr>
                                      <w:sz w:val="24"/>
                                      <w:szCs w:val="24"/>
                                    </w:rPr>
                                  </w:pPr>
                                  <w:r w:rsidRPr="00312351">
                                    <w:rPr>
                                      <w:sz w:val="24"/>
                                      <w:szCs w:val="24"/>
                                    </w:rPr>
                                    <w:t>(Paragraph 1 of Subdivision (d) of Government Code section 54956.9)</w:t>
                                  </w:r>
                                </w:p>
                                <w:p w:rsidR="00312351" w:rsidRPr="00312351" w:rsidRDefault="00312351" w:rsidP="00312351">
                                  <w:pPr>
                                    <w:ind w:left="414"/>
                                    <w:jc w:val="left"/>
                                    <w:rPr>
                                      <w:sz w:val="24"/>
                                      <w:szCs w:val="24"/>
                                    </w:rPr>
                                  </w:pPr>
                                  <w:r w:rsidRPr="00312351">
                                    <w:rPr>
                                      <w:sz w:val="24"/>
                                      <w:szCs w:val="24"/>
                                    </w:rPr>
                                    <w:t>Fred Moss v. County of San Diego, et al; United States District Court, Southern Division,</w:t>
                                  </w:r>
                                  <w:r w:rsidRPr="00312351">
                                    <w:rPr>
                                      <w:noProof/>
                                      <w:sz w:val="24"/>
                                      <w:szCs w:val="24"/>
                                    </w:rPr>
                                    <w:t xml:space="preserve"> No. 11-CV-0723</w:t>
                                  </w:r>
                                </w:p>
                                <w:p w:rsidR="00312351" w:rsidRPr="00312351" w:rsidRDefault="00312351" w:rsidP="00312351">
                                  <w:pPr>
                                    <w:pStyle w:val="ListParagraph"/>
                                    <w:numPr>
                                      <w:ilvl w:val="0"/>
                                      <w:numId w:val="35"/>
                                    </w:numPr>
                                    <w:ind w:left="414" w:hanging="414"/>
                                    <w:jc w:val="left"/>
                                    <w:rPr>
                                      <w:sz w:val="24"/>
                                      <w:szCs w:val="24"/>
                                    </w:rPr>
                                  </w:pPr>
                                  <w:r w:rsidRPr="00312351">
                                    <w:rPr>
                                      <w:sz w:val="24"/>
                                      <w:szCs w:val="24"/>
                                    </w:rPr>
                                    <w:t>CONFERENCE WITH LEGAL COUNSEL - EXISTING LITIGATION</w:t>
                                  </w:r>
                                </w:p>
                                <w:p w:rsidR="00312351" w:rsidRPr="00312351" w:rsidRDefault="00312351" w:rsidP="00312351">
                                  <w:pPr>
                                    <w:ind w:left="414"/>
                                    <w:jc w:val="left"/>
                                    <w:rPr>
                                      <w:sz w:val="24"/>
                                      <w:szCs w:val="24"/>
                                    </w:rPr>
                                  </w:pPr>
                                  <w:r w:rsidRPr="00312351">
                                    <w:rPr>
                                      <w:sz w:val="24"/>
                                      <w:szCs w:val="24"/>
                                    </w:rPr>
                                    <w:t>(Paragraph 1 of Subdivision (d) of Government Code section 54956.9)</w:t>
                                  </w:r>
                                </w:p>
                                <w:p w:rsidR="00312351" w:rsidRPr="00312351" w:rsidRDefault="00312351" w:rsidP="00312351">
                                  <w:pPr>
                                    <w:ind w:left="414"/>
                                    <w:jc w:val="left"/>
                                    <w:rPr>
                                      <w:sz w:val="24"/>
                                      <w:szCs w:val="24"/>
                                    </w:rPr>
                                  </w:pPr>
                                  <w:r w:rsidRPr="00312351">
                                    <w:rPr>
                                      <w:sz w:val="24"/>
                                      <w:szCs w:val="24"/>
                                    </w:rPr>
                                    <w:t>Julian Community Services District v. County of San Diego, et al.; San Diego County Superior Court No. 37-2012-00066398-CU-OR-EC</w:t>
                                  </w:r>
                                </w:p>
                                <w:p w:rsidR="00312351" w:rsidRPr="00312351" w:rsidRDefault="00312351" w:rsidP="00312351">
                                  <w:pPr>
                                    <w:jc w:val="left"/>
                                    <w:rPr>
                                      <w:b/>
                                      <w:sz w:val="24"/>
                                      <w:szCs w:val="24"/>
                                    </w:rPr>
                                  </w:pPr>
                                </w:p>
                                <w:p w:rsidR="00312351" w:rsidRPr="00312351" w:rsidRDefault="00312351" w:rsidP="00312351">
                                  <w:pPr>
                                    <w:pStyle w:val="ListParagraph"/>
                                    <w:numPr>
                                      <w:ilvl w:val="0"/>
                                      <w:numId w:val="35"/>
                                    </w:numPr>
                                    <w:ind w:left="414" w:hanging="414"/>
                                    <w:jc w:val="left"/>
                                    <w:rPr>
                                      <w:sz w:val="24"/>
                                      <w:szCs w:val="24"/>
                                    </w:rPr>
                                  </w:pPr>
                                  <w:r w:rsidRPr="00312351">
                                    <w:rPr>
                                      <w:sz w:val="24"/>
                                      <w:szCs w:val="24"/>
                                    </w:rPr>
                                    <w:t>CONFERENCE WITH LEGAL COUNSEL - ANTICIPATED LITIGATION</w:t>
                                  </w:r>
                                </w:p>
                                <w:p w:rsidR="00312351" w:rsidRPr="00312351" w:rsidRDefault="00312351" w:rsidP="00312351">
                                  <w:pPr>
                                    <w:ind w:left="414"/>
                                    <w:jc w:val="left"/>
                                    <w:rPr>
                                      <w:sz w:val="24"/>
                                      <w:szCs w:val="24"/>
                                    </w:rPr>
                                  </w:pPr>
                                  <w:r w:rsidRPr="00312351">
                                    <w:rPr>
                                      <w:sz w:val="24"/>
                                      <w:szCs w:val="24"/>
                                    </w:rPr>
                                    <w:t>Significant exposure to litigation pursuant to paragraph 2 of subdivision (d) of Government Code section 54956.9:  (Number of Potential Cases – 1)</w:t>
                                  </w:r>
                                </w:p>
                                <w:p w:rsidR="00312351" w:rsidRPr="00312351" w:rsidRDefault="00312351" w:rsidP="00312351">
                                  <w:pPr>
                                    <w:jc w:val="left"/>
                                    <w:rPr>
                                      <w:sz w:val="24"/>
                                      <w:szCs w:val="24"/>
                                    </w:rPr>
                                  </w:pPr>
                                </w:p>
                                <w:p w:rsidR="00312351" w:rsidRPr="00312351" w:rsidRDefault="00312351" w:rsidP="00312351">
                                  <w:pPr>
                                    <w:pStyle w:val="ListParagraph"/>
                                    <w:numPr>
                                      <w:ilvl w:val="0"/>
                                      <w:numId w:val="35"/>
                                    </w:numPr>
                                    <w:ind w:left="414" w:hanging="414"/>
                                    <w:jc w:val="left"/>
                                    <w:rPr>
                                      <w:sz w:val="24"/>
                                      <w:szCs w:val="24"/>
                                    </w:rPr>
                                  </w:pPr>
                                  <w:r w:rsidRPr="00312351">
                                    <w:rPr>
                                      <w:sz w:val="24"/>
                                      <w:szCs w:val="24"/>
                                    </w:rPr>
                                    <w:t>CONFERENCE WITH LEGAL COUNSEL - ANTICIPATED LITIGATION</w:t>
                                  </w:r>
                                </w:p>
                                <w:p w:rsidR="00312351" w:rsidRPr="00312351" w:rsidRDefault="00312351" w:rsidP="00312351">
                                  <w:pPr>
                                    <w:ind w:left="414"/>
                                    <w:jc w:val="left"/>
                                    <w:rPr>
                                      <w:sz w:val="24"/>
                                      <w:szCs w:val="24"/>
                                    </w:rPr>
                                  </w:pPr>
                                  <w:r w:rsidRPr="00312351">
                                    <w:rPr>
                                      <w:sz w:val="24"/>
                                      <w:szCs w:val="24"/>
                                    </w:rPr>
                                    <w:t>Initiation of litigation pursuant to paragraph 4 of subdivision (d) of Government Code section 54956.9:  (Number of Cases – 1)</w:t>
                                  </w:r>
                                </w:p>
                                <w:p w:rsidR="00312351" w:rsidRPr="00312351" w:rsidRDefault="00312351" w:rsidP="00312351">
                                  <w:pPr>
                                    <w:jc w:val="left"/>
                                    <w:rPr>
                                      <w:sz w:val="24"/>
                                      <w:szCs w:val="24"/>
                                    </w:rPr>
                                  </w:pPr>
                                </w:p>
                                <w:p w:rsidR="00312351" w:rsidRPr="00312351" w:rsidRDefault="00312351" w:rsidP="00312351">
                                  <w:pPr>
                                    <w:pStyle w:val="ListParagraph"/>
                                    <w:numPr>
                                      <w:ilvl w:val="0"/>
                                      <w:numId w:val="35"/>
                                    </w:numPr>
                                    <w:ind w:left="414" w:hanging="414"/>
                                    <w:jc w:val="left"/>
                                    <w:rPr>
                                      <w:sz w:val="24"/>
                                      <w:szCs w:val="24"/>
                                    </w:rPr>
                                  </w:pPr>
                                  <w:r w:rsidRPr="00312351">
                                    <w:rPr>
                                      <w:sz w:val="24"/>
                                      <w:szCs w:val="24"/>
                                    </w:rPr>
                                    <w:t>CONFERENCE WITH REAL PROPERTY NEGOTIATORS</w:t>
                                  </w:r>
                                </w:p>
                                <w:p w:rsidR="00312351" w:rsidRPr="00312351" w:rsidRDefault="00312351" w:rsidP="00312351">
                                  <w:pPr>
                                    <w:ind w:left="414"/>
                                    <w:jc w:val="left"/>
                                    <w:rPr>
                                      <w:sz w:val="24"/>
                                      <w:szCs w:val="24"/>
                                    </w:rPr>
                                  </w:pPr>
                                  <w:r w:rsidRPr="00312351">
                                    <w:rPr>
                                      <w:sz w:val="24"/>
                                      <w:szCs w:val="24"/>
                                    </w:rPr>
                                    <w:t>(Government Code section 54956.8)</w:t>
                                  </w:r>
                                </w:p>
                                <w:p w:rsidR="00312351" w:rsidRPr="00312351" w:rsidRDefault="00312351" w:rsidP="00312351">
                                  <w:pPr>
                                    <w:ind w:left="414"/>
                                    <w:jc w:val="left"/>
                                    <w:rPr>
                                      <w:sz w:val="24"/>
                                      <w:szCs w:val="24"/>
                                    </w:rPr>
                                  </w:pPr>
                                  <w:r w:rsidRPr="00312351">
                                    <w:rPr>
                                      <w:sz w:val="24"/>
                                      <w:szCs w:val="24"/>
                                    </w:rPr>
                                    <w:t>Property:  Portion of Parcel 2 of Parcel Map 20177 located west of Riverview Parkway and north of Transit Way, Santee, CA</w:t>
                                  </w:r>
                                </w:p>
                                <w:p w:rsidR="00312351" w:rsidRDefault="00312351" w:rsidP="00312351">
                                  <w:pPr>
                                    <w:jc w:val="left"/>
                                    <w:rPr>
                                      <w:sz w:val="24"/>
                                      <w:szCs w:val="24"/>
                                    </w:rPr>
                                  </w:pPr>
                                </w:p>
                                <w:p w:rsidR="00312351" w:rsidRPr="00312351" w:rsidRDefault="00312351" w:rsidP="00EB1D9D">
                                  <w:pPr>
                                    <w:ind w:left="414" w:right="131"/>
                                    <w:jc w:val="left"/>
                                    <w:rPr>
                                      <w:sz w:val="24"/>
                                      <w:szCs w:val="24"/>
                                    </w:rPr>
                                  </w:pPr>
                                  <w:r w:rsidRPr="00312351">
                                    <w:rPr>
                                      <w:sz w:val="24"/>
                                      <w:szCs w:val="24"/>
                                    </w:rPr>
                                    <w:t>Negotiating Parties:</w:t>
                                  </w:r>
                                  <w:r w:rsidRPr="00312351">
                                    <w:rPr>
                                      <w:sz w:val="24"/>
                                      <w:szCs w:val="24"/>
                                    </w:rPr>
                                    <w:br/>
                                  </w:r>
                                </w:p>
                                <w:p w:rsidR="00312351" w:rsidRPr="00312351" w:rsidRDefault="00312351" w:rsidP="00312351">
                                  <w:pPr>
                                    <w:ind w:left="346" w:right="131"/>
                                    <w:jc w:val="left"/>
                                    <w:rPr>
                                      <w:sz w:val="24"/>
                                      <w:szCs w:val="24"/>
                                    </w:rPr>
                                  </w:pPr>
                                  <w:r>
                                    <w:rPr>
                                      <w:i/>
                                      <w:iCs/>
                                      <w:sz w:val="24"/>
                                      <w:szCs w:val="24"/>
                                    </w:rPr>
                                    <w:tab/>
                                  </w:r>
                                  <w:r w:rsidRPr="00312351">
                                    <w:rPr>
                                      <w:i/>
                                      <w:iCs/>
                                      <w:sz w:val="24"/>
                                      <w:szCs w:val="24"/>
                                    </w:rPr>
                                    <w:t>County</w:t>
                                  </w:r>
                                  <w:r w:rsidRPr="00312351">
                                    <w:rPr>
                                      <w:sz w:val="24"/>
                                      <w:szCs w:val="24"/>
                                    </w:rPr>
                                    <w:t>:</w:t>
                                  </w:r>
                                  <w:r w:rsidRPr="00312351">
                                    <w:rPr>
                                      <w:sz w:val="24"/>
                                      <w:szCs w:val="24"/>
                                    </w:rPr>
                                    <w:tab/>
                                    <w:t>April Heinze</w:t>
                                  </w:r>
                                </w:p>
                                <w:p w:rsidR="00312351" w:rsidRPr="00312351" w:rsidRDefault="00312351" w:rsidP="00312351">
                                  <w:pPr>
                                    <w:rPr>
                                      <w:sz w:val="24"/>
                                      <w:szCs w:val="24"/>
                                    </w:rPr>
                                  </w:pPr>
                                </w:p>
                                <w:p w:rsidR="00312351" w:rsidRPr="00312351" w:rsidRDefault="00312351" w:rsidP="00312351">
                                  <w:pPr>
                                    <w:ind w:left="346" w:right="131"/>
                                    <w:jc w:val="left"/>
                                    <w:rPr>
                                      <w:sz w:val="24"/>
                                      <w:szCs w:val="24"/>
                                    </w:rPr>
                                  </w:pPr>
                                  <w:r>
                                    <w:rPr>
                                      <w:sz w:val="24"/>
                                      <w:szCs w:val="24"/>
                                    </w:rPr>
                                    <w:tab/>
                                  </w:r>
                                  <w:r w:rsidRPr="00312351">
                                    <w:rPr>
                                      <w:sz w:val="24"/>
                                      <w:szCs w:val="24"/>
                                    </w:rPr>
                                    <w:t>Other:</w:t>
                                  </w:r>
                                  <w:r w:rsidRPr="00312351">
                                    <w:rPr>
                                      <w:sz w:val="24"/>
                                      <w:szCs w:val="24"/>
                                    </w:rPr>
                                    <w:tab/>
                                  </w:r>
                                  <w:r>
                                    <w:rPr>
                                      <w:sz w:val="24"/>
                                      <w:szCs w:val="24"/>
                                    </w:rPr>
                                    <w:tab/>
                                  </w:r>
                                  <w:r w:rsidRPr="00312351">
                                    <w:rPr>
                                      <w:sz w:val="24"/>
                                      <w:szCs w:val="24"/>
                                    </w:rPr>
                                    <w:t>Ryan Companies US, Inc.</w:t>
                                  </w:r>
                                </w:p>
                                <w:p w:rsidR="00312351" w:rsidRPr="00312351" w:rsidRDefault="00312351" w:rsidP="00312351">
                                  <w:pPr>
                                    <w:jc w:val="left"/>
                                    <w:rPr>
                                      <w:sz w:val="24"/>
                                      <w:szCs w:val="24"/>
                                    </w:rPr>
                                  </w:pPr>
                                </w:p>
                                <w:p w:rsidR="00312351" w:rsidRPr="00312351" w:rsidRDefault="00312351" w:rsidP="00EB1D9D">
                                  <w:pPr>
                                    <w:ind w:left="414" w:right="131"/>
                                    <w:jc w:val="left"/>
                                    <w:rPr>
                                      <w:sz w:val="24"/>
                                      <w:szCs w:val="24"/>
                                    </w:rPr>
                                  </w:pPr>
                                  <w:r w:rsidRPr="00312351">
                                    <w:rPr>
                                      <w:sz w:val="24"/>
                                      <w:szCs w:val="24"/>
                                    </w:rPr>
                                    <w:t>Under Negotiation:</w:t>
                                  </w:r>
                                  <w:r w:rsidRPr="00312351">
                                    <w:rPr>
                                      <w:sz w:val="24"/>
                                      <w:szCs w:val="24"/>
                                    </w:rPr>
                                    <w:tab/>
                                    <w:t>Price and Terms</w:t>
                                  </w:r>
                                </w:p>
                                <w:p w:rsidR="00312351" w:rsidRPr="00312351" w:rsidRDefault="00312351" w:rsidP="00312351">
                                  <w:pPr>
                                    <w:jc w:val="left"/>
                                    <w:rPr>
                                      <w:sz w:val="24"/>
                                      <w:szCs w:val="24"/>
                                    </w:rPr>
                                  </w:pPr>
                                </w:p>
                                <w:p w:rsidR="00312351" w:rsidRPr="00312351" w:rsidRDefault="00312351" w:rsidP="00312351">
                                  <w:pPr>
                                    <w:pStyle w:val="ListParagraph"/>
                                    <w:numPr>
                                      <w:ilvl w:val="0"/>
                                      <w:numId w:val="35"/>
                                    </w:numPr>
                                    <w:ind w:left="414" w:hanging="414"/>
                                    <w:jc w:val="left"/>
                                    <w:rPr>
                                      <w:sz w:val="24"/>
                                      <w:szCs w:val="24"/>
                                    </w:rPr>
                                  </w:pPr>
                                  <w:r w:rsidRPr="00312351">
                                    <w:rPr>
                                      <w:sz w:val="24"/>
                                      <w:szCs w:val="24"/>
                                    </w:rPr>
                                    <w:t>CONFERENCE WITH LEGAL COUNSEL - ANTICIPATED LITIGATION</w:t>
                                  </w:r>
                                </w:p>
                                <w:p w:rsidR="00312351" w:rsidRPr="00312351" w:rsidRDefault="00312351" w:rsidP="00312351">
                                  <w:pPr>
                                    <w:ind w:left="414"/>
                                    <w:jc w:val="left"/>
                                    <w:rPr>
                                      <w:sz w:val="24"/>
                                      <w:szCs w:val="24"/>
                                    </w:rPr>
                                  </w:pPr>
                                  <w:r w:rsidRPr="00312351">
                                    <w:rPr>
                                      <w:sz w:val="24"/>
                                      <w:szCs w:val="24"/>
                                    </w:rPr>
                                    <w:t>Initiation of litigation pursuant to paragraph 4 of subdivision (d) of Government Code section 54956.9:  (Number of Cases – 1)</w:t>
                                  </w:r>
                                </w:p>
                                <w:p w:rsidR="00312351" w:rsidRPr="00312351" w:rsidRDefault="00312351" w:rsidP="00312351">
                                  <w:pPr>
                                    <w:jc w:val="left"/>
                                    <w:rPr>
                                      <w:sz w:val="24"/>
                                      <w:szCs w:val="24"/>
                                    </w:rPr>
                                  </w:pPr>
                                </w:p>
                                <w:p w:rsidR="00312351" w:rsidRPr="00312351" w:rsidRDefault="00312351" w:rsidP="00312351">
                                  <w:pPr>
                                    <w:pStyle w:val="ListParagraph"/>
                                    <w:numPr>
                                      <w:ilvl w:val="0"/>
                                      <w:numId w:val="35"/>
                                    </w:numPr>
                                    <w:ind w:left="414" w:hanging="414"/>
                                    <w:jc w:val="left"/>
                                    <w:rPr>
                                      <w:sz w:val="24"/>
                                      <w:szCs w:val="24"/>
                                    </w:rPr>
                                  </w:pPr>
                                  <w:r w:rsidRPr="00312351">
                                    <w:rPr>
                                      <w:sz w:val="24"/>
                                      <w:szCs w:val="24"/>
                                    </w:rPr>
                                    <w:t>CONFERENCE WITH LABOR NEGOTIATORS</w:t>
                                  </w:r>
                                </w:p>
                                <w:p w:rsidR="00312351" w:rsidRPr="00312351" w:rsidRDefault="00312351" w:rsidP="00312351">
                                  <w:pPr>
                                    <w:ind w:left="414"/>
                                    <w:jc w:val="left"/>
                                    <w:rPr>
                                      <w:sz w:val="24"/>
                                      <w:szCs w:val="24"/>
                                    </w:rPr>
                                  </w:pPr>
                                  <w:r w:rsidRPr="00312351">
                                    <w:rPr>
                                      <w:sz w:val="24"/>
                                      <w:szCs w:val="24"/>
                                    </w:rPr>
                                    <w:t>(Government Code section 54957.6)</w:t>
                                  </w:r>
                                </w:p>
                                <w:p w:rsidR="00312351" w:rsidRPr="00312351" w:rsidRDefault="00312351" w:rsidP="00312351">
                                  <w:pPr>
                                    <w:ind w:left="414"/>
                                    <w:jc w:val="left"/>
                                    <w:rPr>
                                      <w:sz w:val="24"/>
                                      <w:szCs w:val="24"/>
                                    </w:rPr>
                                  </w:pPr>
                                  <w:r w:rsidRPr="00312351">
                                    <w:rPr>
                                      <w:sz w:val="24"/>
                                      <w:szCs w:val="24"/>
                                    </w:rPr>
                                    <w:t>Designated Representatives:  Don Turko, Jeannine Seher</w:t>
                                  </w:r>
                                </w:p>
                                <w:p w:rsidR="00312351" w:rsidRPr="00312351" w:rsidRDefault="00312351" w:rsidP="00312351">
                                  <w:pPr>
                                    <w:ind w:left="414"/>
                                    <w:jc w:val="left"/>
                                    <w:rPr>
                                      <w:sz w:val="26"/>
                                      <w:szCs w:val="24"/>
                                    </w:rPr>
                                  </w:pPr>
                                  <w:r w:rsidRPr="00312351">
                                    <w:rPr>
                                      <w:sz w:val="24"/>
                                      <w:szCs w:val="24"/>
                                    </w:rPr>
                                    <w:t>Employee Organizations:  All</w:t>
                                  </w:r>
                                </w:p>
                              </w:sdtContent>
                            </w:sdt>
                            <w:p w:rsidR="00F50CC2" w:rsidRPr="00222592" w:rsidRDefault="006F3CDB" w:rsidP="00F50CC2">
                              <w:pPr>
                                <w:pStyle w:val="BLTemplate"/>
                              </w:pPr>
                            </w:p>
                          </w:sdtContent>
                        </w:sdt>
                      </w:tc>
                    </w:tr>
                  </w:tbl>
                  <w:tbl>
                    <w:tblPr>
                      <w:tblW w:w="8352" w:type="dxa"/>
                      <w:tblLayout w:type="fixed"/>
                      <w:tblLook w:val="0000" w:firstRow="0" w:lastRow="0" w:firstColumn="0" w:lastColumn="0" w:noHBand="0" w:noVBand="0"/>
                    </w:tblPr>
                    <w:tblGrid>
                      <w:gridCol w:w="8352"/>
                    </w:tblGrid>
                    <w:tr w:rsidR="00F50CC2" w:rsidRPr="00121BC0" w:rsidTr="00F50CC2">
                      <w:tc>
                        <w:tcPr>
                          <w:tcW w:w="8352" w:type="dxa"/>
                          <w:vAlign w:val="bottom"/>
                        </w:tcPr>
                        <w:p w:rsidR="00F50CC2" w:rsidRPr="00404D69" w:rsidRDefault="00F50CC2" w:rsidP="00F50CC2">
                          <w:pPr>
                            <w:rPr>
                              <w:b/>
                              <w:sz w:val="24"/>
                              <w:szCs w:val="24"/>
                            </w:rPr>
                          </w:pPr>
                          <w:r w:rsidRPr="00404D69">
                            <w:rPr>
                              <w:b/>
                              <w:sz w:val="24"/>
                              <w:szCs w:val="24"/>
                            </w:rPr>
                            <w:t>ACTION:</w:t>
                          </w:r>
                        </w:p>
                      </w:tc>
                    </w:tr>
                    <w:tr w:rsidR="00F50CC2" w:rsidRPr="00121BC0" w:rsidTr="00F50CC2">
                      <w:tc>
                        <w:tcPr>
                          <w:tcW w:w="8352" w:type="dxa"/>
                        </w:tcPr>
                        <w:p w:rsidR="00F50CC2" w:rsidRDefault="00312351" w:rsidP="00F50CC2">
                          <w:pPr>
                            <w:pStyle w:val="BLTemplate"/>
                          </w:pPr>
                          <w:r>
                            <w:t>No reportable matters.</w:t>
                          </w:r>
                        </w:p>
                        <w:p w:rsidR="00F50CC2" w:rsidRDefault="00F50CC2" w:rsidP="00F50CC2">
                          <w:pPr>
                            <w:pStyle w:val="HangingIndent"/>
                            <w:tabs>
                              <w:tab w:val="clear" w:pos="5760"/>
                              <w:tab w:val="clear" w:pos="6480"/>
                              <w:tab w:val="clear" w:pos="7200"/>
                              <w:tab w:val="clear" w:pos="7920"/>
                              <w:tab w:val="clear" w:pos="8640"/>
                            </w:tabs>
                            <w:ind w:left="0" w:firstLine="0"/>
                            <w:rPr>
                              <w:b/>
                            </w:rPr>
                          </w:pPr>
                        </w:p>
                        <w:p w:rsidR="00D53D3B" w:rsidRDefault="00D53D3B" w:rsidP="00F50CC2">
                          <w:pPr>
                            <w:pStyle w:val="HangingIndent"/>
                            <w:tabs>
                              <w:tab w:val="clear" w:pos="5760"/>
                              <w:tab w:val="clear" w:pos="6480"/>
                              <w:tab w:val="clear" w:pos="7200"/>
                              <w:tab w:val="clear" w:pos="7920"/>
                              <w:tab w:val="clear" w:pos="8640"/>
                            </w:tabs>
                            <w:ind w:left="0" w:firstLine="0"/>
                            <w:rPr>
                              <w:b/>
                            </w:rPr>
                          </w:pPr>
                        </w:p>
                        <w:p w:rsidR="00D53D3B" w:rsidRDefault="00D53D3B" w:rsidP="00F50CC2">
                          <w:pPr>
                            <w:pStyle w:val="HangingIndent"/>
                            <w:tabs>
                              <w:tab w:val="clear" w:pos="5760"/>
                              <w:tab w:val="clear" w:pos="6480"/>
                              <w:tab w:val="clear" w:pos="7200"/>
                              <w:tab w:val="clear" w:pos="7920"/>
                              <w:tab w:val="clear" w:pos="8640"/>
                            </w:tabs>
                            <w:ind w:left="0" w:firstLine="0"/>
                            <w:rPr>
                              <w:b/>
                            </w:rPr>
                          </w:pPr>
                        </w:p>
                        <w:p w:rsidR="0039739A" w:rsidRPr="00121BC0" w:rsidRDefault="0039739A" w:rsidP="00F50CC2">
                          <w:pPr>
                            <w:pStyle w:val="HangingIndent"/>
                            <w:tabs>
                              <w:tab w:val="clear" w:pos="5760"/>
                              <w:tab w:val="clear" w:pos="6480"/>
                              <w:tab w:val="clear" w:pos="7200"/>
                              <w:tab w:val="clear" w:pos="7920"/>
                              <w:tab w:val="clear" w:pos="8640"/>
                            </w:tabs>
                            <w:ind w:left="0" w:firstLine="0"/>
                            <w:rPr>
                              <w:b/>
                            </w:rPr>
                          </w:pPr>
                        </w:p>
                      </w:tc>
                    </w:tr>
                  </w:tbl>
                  <w:p w:rsidR="00F50CC2" w:rsidRPr="00121BC0" w:rsidRDefault="00F50CC2" w:rsidP="00F50CC2">
                    <w:pPr>
                      <w:pStyle w:val="NoSpacing"/>
                      <w:jc w:val="left"/>
                    </w:pPr>
                  </w:p>
                </w:tc>
              </w:tr>
              <w:tr w:rsidR="00F50CC2" w:rsidRPr="00121BC0" w:rsidTr="00F50CC2">
                <w:tc>
                  <w:tcPr>
                    <w:tcW w:w="1170" w:type="dxa"/>
                  </w:tcPr>
                  <w:p w:rsidR="00F50CC2" w:rsidRPr="00626819" w:rsidRDefault="00F50CC2" w:rsidP="00F50CC2">
                    <w:pPr>
                      <w:pStyle w:val="HangingIndent"/>
                      <w:rPr>
                        <w:b/>
                      </w:rPr>
                    </w:pPr>
                    <w:r>
                      <w:rPr>
                        <w:b/>
                      </w:rPr>
                      <w:lastRenderedPageBreak/>
                      <w:t>10</w:t>
                    </w:r>
                    <w:r w:rsidRPr="00626819">
                      <w:rPr>
                        <w:b/>
                      </w:rPr>
                      <w:t>.</w:t>
                    </w:r>
                  </w:p>
                </w:tc>
                <w:tc>
                  <w:tcPr>
                    <w:tcW w:w="8370" w:type="dxa"/>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40"/>
                    </w:tblGrid>
                    <w:tr w:rsidR="00F50CC2" w:rsidRPr="00121BC0" w:rsidTr="00F50CC2">
                      <w:trPr>
                        <w:trHeight w:val="627"/>
                      </w:trPr>
                      <w:tc>
                        <w:tcPr>
                          <w:tcW w:w="1422" w:type="dxa"/>
                        </w:tcPr>
                        <w:p w:rsidR="00F50CC2" w:rsidRPr="00121BC0" w:rsidRDefault="00F50CC2" w:rsidP="00F50CC2">
                          <w:pPr>
                            <w:pStyle w:val="NoSpacing"/>
                            <w:jc w:val="left"/>
                            <w:rPr>
                              <w:rStyle w:val="COBCAPSBOLDChar"/>
                            </w:rPr>
                          </w:pPr>
                          <w:r w:rsidRPr="00121BC0">
                            <w:rPr>
                              <w:rStyle w:val="COBCAPSBOLDChar"/>
                              <w:color w:val="auto"/>
                            </w:rPr>
                            <w:t>SUBJECT:</w:t>
                          </w:r>
                        </w:p>
                      </w:tc>
                      <w:tc>
                        <w:tcPr>
                          <w:tcW w:w="6840" w:type="dxa"/>
                        </w:tcPr>
                        <w:sdt>
                          <w:sdtPr>
                            <w:rPr>
                              <w:b/>
                              <w:caps/>
                              <w:sz w:val="24"/>
                              <w:szCs w:val="20"/>
                            </w:rPr>
                            <w:alias w:val="DTLS_SUBJECT_TEXT_18"/>
                            <w:tag w:val="DTLS_SUBJECT_TEXT_18"/>
                            <w:id w:val="379678944"/>
                          </w:sdtPr>
                          <w:sdtEndPr/>
                          <w:sdtContent>
                            <w:p w:rsidR="00F50CC2" w:rsidRPr="00121BC0" w:rsidRDefault="00F50CC2" w:rsidP="00F50CC2">
                              <w:pPr>
                                <w:rPr>
                                  <w:b/>
                                  <w:caps/>
                                  <w:color w:val="000000"/>
                                  <w:sz w:val="24"/>
                                </w:rPr>
                              </w:pPr>
                              <w:r>
                                <w:rPr>
                                  <w:b/>
                                  <w:caps/>
                                  <w:sz w:val="24"/>
                                  <w:szCs w:val="20"/>
                                </w:rPr>
                                <w:t>PUBLIC COMMUNICATION</w:t>
                              </w:r>
                              <w:r w:rsidRPr="00121BC0">
                                <w:rPr>
                                  <w:b/>
                                  <w:caps/>
                                  <w:color w:val="000000"/>
                                  <w:sz w:val="24"/>
                                </w:rPr>
                                <w:t xml:space="preserve"> (DISTRICTS: ALL)</w:t>
                              </w:r>
                            </w:p>
                            <w:p w:rsidR="00F50CC2" w:rsidRPr="00121BC0" w:rsidRDefault="006F3CDB" w:rsidP="00F50CC2"/>
                          </w:sdtContent>
                        </w:sdt>
                      </w:tc>
                    </w:tr>
                    <w:tr w:rsidR="00F50CC2" w:rsidRPr="00121BC0" w:rsidTr="00F50CC2">
                      <w:trPr>
                        <w:trHeight w:val="627"/>
                      </w:trPr>
                      <w:tc>
                        <w:tcPr>
                          <w:tcW w:w="8262" w:type="dxa"/>
                          <w:gridSpan w:val="2"/>
                        </w:tcPr>
                        <w:p w:rsidR="00F50CC2" w:rsidRPr="00121BC0" w:rsidRDefault="00F50CC2" w:rsidP="00F50CC2">
                          <w:pPr>
                            <w:pStyle w:val="NoSpacing"/>
                            <w:jc w:val="left"/>
                          </w:pPr>
                          <w:r w:rsidRPr="00121BC0">
                            <w:rPr>
                              <w:b/>
                              <w:color w:val="auto"/>
                            </w:rPr>
                            <w:t>OVERVIEW:</w:t>
                          </w:r>
                        </w:p>
                        <w:sdt>
                          <w:sdtPr>
                            <w:alias w:val="BODY_OVERVIEW_TEXT_18"/>
                            <w:tag w:val="BODY_OVERVIEW_TEXT_18"/>
                            <w:id w:val="-1614201417"/>
                          </w:sdtPr>
                          <w:sdtEndPr/>
                          <w:sdtContent>
                            <w:p w:rsidR="00F50CC2" w:rsidRPr="00121BC0" w:rsidRDefault="00431DD4" w:rsidP="00F50CC2">
                              <w:pPr>
                                <w:pStyle w:val="BLTemplate"/>
                              </w:pPr>
                              <w:proofErr w:type="spellStart"/>
                              <w:r>
                                <w:t>Thell</w:t>
                              </w:r>
                              <w:proofErr w:type="spellEnd"/>
                              <w:r>
                                <w:t xml:space="preserve"> Fowler </w:t>
                              </w:r>
                              <w:r w:rsidR="00F50CC2" w:rsidRPr="00811C68">
                                <w:t>spoke to the Board regarding</w:t>
                              </w:r>
                              <w:r w:rsidR="00F50CC2">
                                <w:t xml:space="preserve"> </w:t>
                              </w:r>
                              <w:r>
                                <w:t>Emery Road.</w:t>
                              </w:r>
                            </w:p>
                            <w:p w:rsidR="00F50CC2" w:rsidRPr="00222592" w:rsidRDefault="006F3CDB" w:rsidP="00F50CC2">
                              <w:pPr>
                                <w:pStyle w:val="BLTemplate"/>
                              </w:pPr>
                            </w:p>
                          </w:sdtContent>
                        </w:sdt>
                      </w:tc>
                    </w:tr>
                  </w:tbl>
                  <w:tbl>
                    <w:tblPr>
                      <w:tblW w:w="8352" w:type="dxa"/>
                      <w:tblLayout w:type="fixed"/>
                      <w:tblLook w:val="0000" w:firstRow="0" w:lastRow="0" w:firstColumn="0" w:lastColumn="0" w:noHBand="0" w:noVBand="0"/>
                    </w:tblPr>
                    <w:tblGrid>
                      <w:gridCol w:w="8352"/>
                    </w:tblGrid>
                    <w:tr w:rsidR="00F50CC2" w:rsidRPr="00121BC0" w:rsidTr="00F50CC2">
                      <w:tc>
                        <w:tcPr>
                          <w:tcW w:w="8352" w:type="dxa"/>
                          <w:vAlign w:val="bottom"/>
                        </w:tcPr>
                        <w:p w:rsidR="00F50CC2" w:rsidRPr="00404D69" w:rsidRDefault="00F50CC2" w:rsidP="00F50CC2">
                          <w:pPr>
                            <w:rPr>
                              <w:b/>
                              <w:sz w:val="24"/>
                              <w:szCs w:val="24"/>
                            </w:rPr>
                          </w:pPr>
                          <w:r w:rsidRPr="00404D69">
                            <w:rPr>
                              <w:b/>
                              <w:sz w:val="24"/>
                              <w:szCs w:val="24"/>
                            </w:rPr>
                            <w:t>ACTION:</w:t>
                          </w:r>
                        </w:p>
                      </w:tc>
                    </w:tr>
                    <w:tr w:rsidR="00F50CC2" w:rsidRPr="00121BC0" w:rsidTr="00F50CC2">
                      <w:tc>
                        <w:tcPr>
                          <w:tcW w:w="8352" w:type="dxa"/>
                        </w:tcPr>
                        <w:p w:rsidR="00F50CC2" w:rsidRDefault="00F50CC2" w:rsidP="00F50CC2">
                          <w:pPr>
                            <w:pStyle w:val="BLTemplate"/>
                          </w:pPr>
                          <w:r w:rsidRPr="002A294C">
                            <w:t>Heard, referred to the Chief Administrative Officer.</w:t>
                          </w:r>
                        </w:p>
                        <w:p w:rsidR="00F50CC2" w:rsidRPr="00121BC0" w:rsidRDefault="00F50CC2" w:rsidP="00F50CC2">
                          <w:pPr>
                            <w:pStyle w:val="HangingIndent"/>
                            <w:tabs>
                              <w:tab w:val="clear" w:pos="5760"/>
                              <w:tab w:val="clear" w:pos="6480"/>
                              <w:tab w:val="clear" w:pos="7200"/>
                              <w:tab w:val="clear" w:pos="7920"/>
                              <w:tab w:val="clear" w:pos="8640"/>
                            </w:tabs>
                            <w:ind w:left="0" w:firstLine="0"/>
                            <w:rPr>
                              <w:b/>
                            </w:rPr>
                          </w:pPr>
                        </w:p>
                      </w:tc>
                    </w:tr>
                  </w:tbl>
                  <w:p w:rsidR="00F50CC2" w:rsidRPr="00121BC0" w:rsidRDefault="00F50CC2" w:rsidP="00F50CC2">
                    <w:pPr>
                      <w:pStyle w:val="NoSpacing"/>
                      <w:jc w:val="left"/>
                    </w:pPr>
                  </w:p>
                </w:tc>
              </w:tr>
            </w:tbl>
            <w:p w:rsidR="001F6F6C" w:rsidRDefault="006F3CDB" w:rsidP="002267C4">
              <w:pPr>
                <w:jc w:val="left"/>
              </w:pPr>
            </w:p>
          </w:sdtContent>
        </w:sdt>
      </w:sdtContent>
    </w:sdt>
    <w:p w:rsidR="00312351" w:rsidRDefault="00312351" w:rsidP="00F50CC2">
      <w:pPr>
        <w:rPr>
          <w:sz w:val="24"/>
        </w:rPr>
      </w:pPr>
    </w:p>
    <w:p w:rsidR="00F50CC2" w:rsidRPr="00A24DE1" w:rsidRDefault="00F50CC2" w:rsidP="00F50CC2">
      <w:pPr>
        <w:rPr>
          <w:rFonts w:ascii="NewBskvll BT" w:hAnsi="NewBskvll BT"/>
          <w:sz w:val="28"/>
          <w:szCs w:val="20"/>
        </w:rPr>
      </w:pPr>
      <w:r w:rsidRPr="00427D7E">
        <w:rPr>
          <w:sz w:val="24"/>
        </w:rPr>
        <w:t>There being no further bus</w:t>
      </w:r>
      <w:r>
        <w:rPr>
          <w:sz w:val="24"/>
        </w:rPr>
        <w:t>iness, the Board adjourned at 9:24</w:t>
      </w:r>
      <w:r w:rsidRPr="00427D7E">
        <w:rPr>
          <w:sz w:val="24"/>
        </w:rPr>
        <w:t xml:space="preserve"> </w:t>
      </w:r>
      <w:r>
        <w:rPr>
          <w:sz w:val="24"/>
        </w:rPr>
        <w:t>a.m</w:t>
      </w:r>
      <w:r w:rsidRPr="00A24DE1">
        <w:rPr>
          <w:sz w:val="24"/>
          <w:szCs w:val="24"/>
        </w:rPr>
        <w:t>.</w:t>
      </w:r>
    </w:p>
    <w:p w:rsidR="00F50CC2" w:rsidRPr="00427D7E" w:rsidRDefault="00F50CC2" w:rsidP="00F50CC2">
      <w:pPr>
        <w:rPr>
          <w:sz w:val="24"/>
          <w:szCs w:val="24"/>
        </w:rPr>
      </w:pPr>
    </w:p>
    <w:p w:rsidR="00F50CC2" w:rsidRPr="00427D7E" w:rsidRDefault="00F50CC2" w:rsidP="00F50CC2">
      <w:pPr>
        <w:tabs>
          <w:tab w:val="left" w:pos="-1530"/>
          <w:tab w:val="left" w:pos="-450"/>
          <w:tab w:val="left" w:pos="-360"/>
          <w:tab w:val="left" w:pos="-180"/>
        </w:tabs>
        <w:ind w:left="-720"/>
        <w:jc w:val="center"/>
        <w:outlineLvl w:val="0"/>
        <w:rPr>
          <w:sz w:val="24"/>
        </w:rPr>
      </w:pPr>
      <w:bookmarkStart w:id="3" w:name="ClerkName"/>
      <w:bookmarkEnd w:id="3"/>
      <w:r w:rsidRPr="00427D7E">
        <w:rPr>
          <w:sz w:val="24"/>
        </w:rPr>
        <w:t>THOMAS J. PASTUSZKA</w:t>
      </w:r>
    </w:p>
    <w:p w:rsidR="00F50CC2" w:rsidRPr="00427D7E" w:rsidRDefault="00F50CC2" w:rsidP="00F50CC2">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bookmarkStart w:id="4" w:name="Clerk"/>
      <w:bookmarkEnd w:id="4"/>
      <w:r w:rsidRPr="00427D7E">
        <w:rPr>
          <w:sz w:val="24"/>
        </w:rPr>
        <w:t>Clerk of the Board of Supervisors</w:t>
      </w:r>
    </w:p>
    <w:p w:rsidR="00F50CC2" w:rsidRPr="00427D7E" w:rsidRDefault="00F50CC2" w:rsidP="00F50CC2">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r w:rsidRPr="00427D7E">
        <w:rPr>
          <w:sz w:val="24"/>
        </w:rPr>
        <w:t>County of San Diego, State of California</w:t>
      </w:r>
    </w:p>
    <w:p w:rsidR="00F50CC2" w:rsidRPr="00427D7E" w:rsidRDefault="00F50CC2" w:rsidP="00F50CC2">
      <w:pPr>
        <w:tabs>
          <w:tab w:val="left" w:pos="-1530"/>
          <w:tab w:val="left" w:pos="-450"/>
          <w:tab w:val="left" w:pos="-360"/>
          <w:tab w:val="left" w:pos="-180"/>
        </w:tabs>
        <w:rPr>
          <w:sz w:val="24"/>
        </w:rPr>
      </w:pPr>
    </w:p>
    <w:p w:rsidR="00F50CC2" w:rsidRPr="00427D7E" w:rsidRDefault="00F50CC2" w:rsidP="00F50CC2">
      <w:pPr>
        <w:tabs>
          <w:tab w:val="left" w:pos="-1530"/>
          <w:tab w:val="left" w:pos="-450"/>
          <w:tab w:val="left" w:pos="-360"/>
          <w:tab w:val="left" w:pos="-180"/>
          <w:tab w:val="left" w:pos="1080"/>
          <w:tab w:val="left" w:pos="1350"/>
        </w:tabs>
        <w:rPr>
          <w:sz w:val="24"/>
        </w:rPr>
      </w:pPr>
      <w:r w:rsidRPr="00427D7E">
        <w:rPr>
          <w:sz w:val="24"/>
        </w:rPr>
        <w:t>Consent:</w:t>
      </w:r>
      <w:bookmarkStart w:id="5" w:name="NotesBy"/>
      <w:bookmarkEnd w:id="5"/>
      <w:r>
        <w:rPr>
          <w:sz w:val="24"/>
        </w:rPr>
        <w:t xml:space="preserve"> </w:t>
      </w:r>
      <w:r w:rsidR="00AB2FA7">
        <w:rPr>
          <w:sz w:val="24"/>
        </w:rPr>
        <w:t>Miller</w:t>
      </w:r>
    </w:p>
    <w:p w:rsidR="00F50CC2" w:rsidRPr="00427D7E" w:rsidRDefault="00F50CC2" w:rsidP="00F50CC2">
      <w:pPr>
        <w:tabs>
          <w:tab w:val="left" w:pos="-1530"/>
          <w:tab w:val="left" w:pos="-450"/>
          <w:tab w:val="left" w:pos="-360"/>
          <w:tab w:val="left" w:pos="-180"/>
        </w:tabs>
        <w:rPr>
          <w:sz w:val="24"/>
        </w:rPr>
      </w:pPr>
      <w:r w:rsidRPr="00427D7E">
        <w:rPr>
          <w:sz w:val="24"/>
        </w:rPr>
        <w:t>Discussion: P</w:t>
      </w:r>
      <w:r>
        <w:rPr>
          <w:sz w:val="24"/>
        </w:rPr>
        <w:t>anfil</w:t>
      </w:r>
    </w:p>
    <w:p w:rsidR="00F50CC2" w:rsidRPr="00427D7E" w:rsidRDefault="00F50CC2" w:rsidP="00F50CC2">
      <w:pPr>
        <w:tabs>
          <w:tab w:val="left" w:pos="-1530"/>
          <w:tab w:val="left" w:pos="-450"/>
          <w:tab w:val="left" w:pos="-360"/>
          <w:tab w:val="left" w:pos="-180"/>
        </w:tabs>
        <w:ind w:left="-720"/>
        <w:rPr>
          <w:sz w:val="24"/>
        </w:rPr>
      </w:pPr>
    </w:p>
    <w:p w:rsidR="00F50CC2" w:rsidRPr="00804C78" w:rsidRDefault="00F50CC2" w:rsidP="00F50CC2">
      <w:pPr>
        <w:tabs>
          <w:tab w:val="left" w:pos="-1530"/>
          <w:tab w:val="left" w:pos="-450"/>
          <w:tab w:val="left" w:pos="-360"/>
          <w:tab w:val="left" w:pos="-180"/>
        </w:tabs>
        <w:rPr>
          <w:sz w:val="24"/>
          <w:szCs w:val="24"/>
        </w:rPr>
      </w:pPr>
      <w:r w:rsidRPr="00427D7E">
        <w:rPr>
          <w:sz w:val="24"/>
        </w:rPr>
        <w:t xml:space="preserve">NOTE: </w:t>
      </w:r>
      <w:bookmarkStart w:id="6" w:name="Note"/>
      <w:bookmarkEnd w:id="6"/>
      <w:r w:rsidRPr="00427D7E">
        <w:rPr>
          <w:sz w:val="24"/>
        </w:rPr>
        <w:t>This Statement of Proceedings sets forth all actions taken by the County of San Diego Board of Supervisors on the matters stated, but not necessarily the chronological sequence in which the matters were taken up.</w:t>
      </w:r>
    </w:p>
    <w:p w:rsidR="00F50CC2" w:rsidRPr="0084601D" w:rsidRDefault="00F50CC2" w:rsidP="002267C4">
      <w:pPr>
        <w:jc w:val="left"/>
        <w:rPr>
          <w:sz w:val="24"/>
          <w:szCs w:val="24"/>
        </w:rPr>
      </w:pPr>
    </w:p>
    <w:sectPr w:rsidR="00F50CC2" w:rsidRPr="0084601D" w:rsidSect="00EF1330">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DD4" w:rsidRDefault="00431DD4">
      <w:r>
        <w:separator/>
      </w:r>
    </w:p>
  </w:endnote>
  <w:endnote w:type="continuationSeparator" w:id="0">
    <w:p w:rsidR="00431DD4" w:rsidRDefault="0043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DD4" w:rsidRDefault="00431D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1DD4" w:rsidRDefault="00431D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DD4" w:rsidRDefault="00431DD4" w:rsidP="007276A8">
    <w:pPr>
      <w:pStyle w:val="Footer"/>
      <w:rPr>
        <w:sz w:val="20"/>
        <w:szCs w:val="20"/>
      </w:rPr>
    </w:pPr>
  </w:p>
  <w:p w:rsidR="00431DD4" w:rsidRDefault="00431DD4" w:rsidP="007276A8">
    <w:pPr>
      <w:pStyle w:val="Footer"/>
      <w:rPr>
        <w:sz w:val="20"/>
        <w:szCs w:val="20"/>
      </w:rPr>
    </w:pPr>
  </w:p>
  <w:p w:rsidR="00431DD4" w:rsidRPr="007276A8" w:rsidRDefault="006F3CDB" w:rsidP="007276A8">
    <w:pPr>
      <w:pStyle w:val="Footer"/>
    </w:pPr>
    <w:sdt>
      <w:sdtPr>
        <w:rPr>
          <w:sz w:val="20"/>
          <w:szCs w:val="20"/>
        </w:rPr>
        <w:alias w:val="MTG_DATE_TIME"/>
        <w:tag w:val="MTG_DATE_TIME"/>
        <w:id w:val="1439875115"/>
        <w:lock w:val="sdtContentLocked"/>
      </w:sdtPr>
      <w:sdtEndPr/>
      <w:sdtContent>
        <w:r w:rsidR="00431DD4">
          <w:t>WEDNESDAY, MARCH 13, 2013</w:t>
        </w:r>
      </w:sdtContent>
    </w:sdt>
    <w:r w:rsidR="00431DD4">
      <w:rPr>
        <w:sz w:val="20"/>
        <w:szCs w:val="20"/>
      </w:rPr>
      <w:tab/>
    </w:r>
    <w:r w:rsidR="00431DD4">
      <w:rPr>
        <w:sz w:val="20"/>
        <w:szCs w:val="20"/>
      </w:rPr>
      <w:tab/>
    </w:r>
    <w:r w:rsidR="00431DD4">
      <w:rPr>
        <w:sz w:val="20"/>
        <w:szCs w:val="20"/>
      </w:rPr>
      <w:ptab w:relativeTo="margin" w:alignment="right" w:leader="none"/>
    </w:r>
    <w:r w:rsidR="00431DD4" w:rsidRPr="00B078C6">
      <w:rPr>
        <w:sz w:val="20"/>
        <w:szCs w:val="20"/>
      </w:rPr>
      <w:fldChar w:fldCharType="begin"/>
    </w:r>
    <w:r w:rsidR="00431DD4" w:rsidRPr="00B078C6">
      <w:rPr>
        <w:sz w:val="20"/>
        <w:szCs w:val="20"/>
      </w:rPr>
      <w:instrText xml:space="preserve"> PAGE   \* MERGEFORMAT </w:instrText>
    </w:r>
    <w:r w:rsidR="00431DD4" w:rsidRPr="00B078C6">
      <w:rPr>
        <w:sz w:val="20"/>
        <w:szCs w:val="20"/>
      </w:rPr>
      <w:fldChar w:fldCharType="separate"/>
    </w:r>
    <w:r>
      <w:rPr>
        <w:noProof/>
        <w:sz w:val="20"/>
        <w:szCs w:val="20"/>
      </w:rPr>
      <w:t>8</w:t>
    </w:r>
    <w:r w:rsidR="00431DD4" w:rsidRPr="00B078C6">
      <w:rPr>
        <w:noProof/>
        <w:sz w:val="20"/>
        <w:szCs w:val="20"/>
      </w:rPr>
      <w:fldChar w:fldCharType="end"/>
    </w:r>
    <w:r w:rsidR="00431DD4">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DD4" w:rsidRDefault="00431DD4">
      <w:r>
        <w:separator/>
      </w:r>
    </w:p>
  </w:footnote>
  <w:footnote w:type="continuationSeparator" w:id="0">
    <w:p w:rsidR="00431DD4" w:rsidRDefault="00431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038068D"/>
    <w:multiLevelType w:val="multilevel"/>
    <w:tmpl w:val="61FA2B64"/>
    <w:lvl w:ilvl="0">
      <w:start w:val="1"/>
      <w:numFmt w:val="decimal"/>
      <w:lvlText w:val="%1."/>
      <w:lvlJc w:val="left"/>
      <w:pPr>
        <w:tabs>
          <w:tab w:val="num" w:pos="720"/>
        </w:tabs>
        <w:ind w:left="360" w:hanging="36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2D5D6E"/>
    <w:multiLevelType w:val="hybridMultilevel"/>
    <w:tmpl w:val="FF6EE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CE229B"/>
    <w:multiLevelType w:val="hybridMultilevel"/>
    <w:tmpl w:val="88721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1">
    <w:nsid w:val="4316651D"/>
    <w:multiLevelType w:val="hybridMultilevel"/>
    <w:tmpl w:val="C4AC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5902A3"/>
    <w:multiLevelType w:val="hybridMultilevel"/>
    <w:tmpl w:val="7E7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754FC1"/>
    <w:multiLevelType w:val="multilevel"/>
    <w:tmpl w:val="F80A300C"/>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482B6892"/>
    <w:multiLevelType w:val="hybridMultilevel"/>
    <w:tmpl w:val="7E7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5606E7"/>
    <w:multiLevelType w:val="hybridMultilevel"/>
    <w:tmpl w:val="0E261A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A43A2D"/>
    <w:multiLevelType w:val="hybridMultilevel"/>
    <w:tmpl w:val="EE8E5C88"/>
    <w:lvl w:ilvl="0" w:tplc="287EBA3E">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22"/>
  </w:num>
  <w:num w:numId="3">
    <w:abstractNumId w:val="10"/>
  </w:num>
  <w:num w:numId="4">
    <w:abstractNumId w:val="18"/>
  </w:num>
  <w:num w:numId="5">
    <w:abstractNumId w:val="10"/>
  </w:num>
  <w:num w:numId="6">
    <w:abstractNumId w:val="1"/>
  </w:num>
  <w:num w:numId="7">
    <w:abstractNumId w:val="20"/>
  </w:num>
  <w:num w:numId="8">
    <w:abstractNumId w:val="4"/>
  </w:num>
  <w:num w:numId="9">
    <w:abstractNumId w:val="0"/>
  </w:num>
  <w:num w:numId="10">
    <w:abstractNumId w:val="7"/>
  </w:num>
  <w:num w:numId="11">
    <w:abstractNumId w:val="15"/>
  </w:num>
  <w:num w:numId="12">
    <w:abstractNumId w:val="3"/>
  </w:num>
  <w:num w:numId="13">
    <w:abstractNumId w:val="19"/>
  </w:num>
  <w:num w:numId="14">
    <w:abstractNumId w:val="2"/>
  </w:num>
  <w:num w:numId="15">
    <w:abstractNumId w:val="17"/>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8"/>
  </w:num>
  <w:num w:numId="30">
    <w:abstractNumId w:val="9"/>
  </w:num>
  <w:num w:numId="31">
    <w:abstractNumId w:val="14"/>
  </w:num>
  <w:num w:numId="32">
    <w:abstractNumId w:val="12"/>
  </w:num>
  <w:num w:numId="33">
    <w:abstractNumId w:val="13"/>
  </w:num>
  <w:num w:numId="34">
    <w:abstractNumId w:val="2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400D5"/>
    <w:rsid w:val="00045066"/>
    <w:rsid w:val="000508B4"/>
    <w:rsid w:val="00052011"/>
    <w:rsid w:val="00053E8B"/>
    <w:rsid w:val="00063267"/>
    <w:rsid w:val="00074DE1"/>
    <w:rsid w:val="000851DE"/>
    <w:rsid w:val="00095115"/>
    <w:rsid w:val="000A0B16"/>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3246"/>
    <w:rsid w:val="00194756"/>
    <w:rsid w:val="001950BE"/>
    <w:rsid w:val="001B74B0"/>
    <w:rsid w:val="001D5FBA"/>
    <w:rsid w:val="001F6F6C"/>
    <w:rsid w:val="00201B85"/>
    <w:rsid w:val="002267C4"/>
    <w:rsid w:val="00233D03"/>
    <w:rsid w:val="00242CBD"/>
    <w:rsid w:val="002535A4"/>
    <w:rsid w:val="002706BF"/>
    <w:rsid w:val="00272B4C"/>
    <w:rsid w:val="00274498"/>
    <w:rsid w:val="00277005"/>
    <w:rsid w:val="002876AE"/>
    <w:rsid w:val="002A5938"/>
    <w:rsid w:val="002A6364"/>
    <w:rsid w:val="002B0D10"/>
    <w:rsid w:val="002B156E"/>
    <w:rsid w:val="002D1C06"/>
    <w:rsid w:val="002D3D7E"/>
    <w:rsid w:val="002F2771"/>
    <w:rsid w:val="003018A2"/>
    <w:rsid w:val="0030276D"/>
    <w:rsid w:val="00312351"/>
    <w:rsid w:val="00312D20"/>
    <w:rsid w:val="00321FCE"/>
    <w:rsid w:val="00335B3F"/>
    <w:rsid w:val="00343D20"/>
    <w:rsid w:val="003440B6"/>
    <w:rsid w:val="00357A90"/>
    <w:rsid w:val="00360F8B"/>
    <w:rsid w:val="0036176F"/>
    <w:rsid w:val="0036451A"/>
    <w:rsid w:val="0036710D"/>
    <w:rsid w:val="00380DAF"/>
    <w:rsid w:val="003923AC"/>
    <w:rsid w:val="00394DD4"/>
    <w:rsid w:val="0039739A"/>
    <w:rsid w:val="003A1CF7"/>
    <w:rsid w:val="003B6C5A"/>
    <w:rsid w:val="003C3FDD"/>
    <w:rsid w:val="003D1080"/>
    <w:rsid w:val="003D332D"/>
    <w:rsid w:val="003E2562"/>
    <w:rsid w:val="003F6440"/>
    <w:rsid w:val="0041261F"/>
    <w:rsid w:val="0041575D"/>
    <w:rsid w:val="004228A3"/>
    <w:rsid w:val="0043155C"/>
    <w:rsid w:val="00431DD4"/>
    <w:rsid w:val="00461E39"/>
    <w:rsid w:val="00461E6C"/>
    <w:rsid w:val="00466EA7"/>
    <w:rsid w:val="00471EC5"/>
    <w:rsid w:val="00493942"/>
    <w:rsid w:val="004A0164"/>
    <w:rsid w:val="004A3FA9"/>
    <w:rsid w:val="004B3048"/>
    <w:rsid w:val="004B7036"/>
    <w:rsid w:val="004B734B"/>
    <w:rsid w:val="004D430E"/>
    <w:rsid w:val="004D4973"/>
    <w:rsid w:val="004D4D5C"/>
    <w:rsid w:val="004E53D7"/>
    <w:rsid w:val="004E546A"/>
    <w:rsid w:val="004F0DE6"/>
    <w:rsid w:val="004F1587"/>
    <w:rsid w:val="004F7491"/>
    <w:rsid w:val="005004A2"/>
    <w:rsid w:val="005045A9"/>
    <w:rsid w:val="00507292"/>
    <w:rsid w:val="00517AF8"/>
    <w:rsid w:val="0052417E"/>
    <w:rsid w:val="00524613"/>
    <w:rsid w:val="005276A2"/>
    <w:rsid w:val="00547418"/>
    <w:rsid w:val="00547B7E"/>
    <w:rsid w:val="00550A76"/>
    <w:rsid w:val="005647DA"/>
    <w:rsid w:val="00570442"/>
    <w:rsid w:val="00573B78"/>
    <w:rsid w:val="00576253"/>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1B67"/>
    <w:rsid w:val="006A4989"/>
    <w:rsid w:val="006A5DD5"/>
    <w:rsid w:val="006A6B8F"/>
    <w:rsid w:val="006B656B"/>
    <w:rsid w:val="006C1BFB"/>
    <w:rsid w:val="006C4FCF"/>
    <w:rsid w:val="006C5F8C"/>
    <w:rsid w:val="006D001E"/>
    <w:rsid w:val="006D03B6"/>
    <w:rsid w:val="006D48F0"/>
    <w:rsid w:val="006D578F"/>
    <w:rsid w:val="006D7888"/>
    <w:rsid w:val="006D7AC1"/>
    <w:rsid w:val="006E06E7"/>
    <w:rsid w:val="006F3CDB"/>
    <w:rsid w:val="00702683"/>
    <w:rsid w:val="00707C73"/>
    <w:rsid w:val="00725F6B"/>
    <w:rsid w:val="007276A8"/>
    <w:rsid w:val="00737232"/>
    <w:rsid w:val="007420D2"/>
    <w:rsid w:val="00752A5D"/>
    <w:rsid w:val="0075687B"/>
    <w:rsid w:val="00757893"/>
    <w:rsid w:val="00761309"/>
    <w:rsid w:val="00765CB4"/>
    <w:rsid w:val="00780A51"/>
    <w:rsid w:val="00784CB0"/>
    <w:rsid w:val="00796B18"/>
    <w:rsid w:val="007A7065"/>
    <w:rsid w:val="00800BC1"/>
    <w:rsid w:val="00804C78"/>
    <w:rsid w:val="0080673F"/>
    <w:rsid w:val="00811F28"/>
    <w:rsid w:val="0081396D"/>
    <w:rsid w:val="008156AC"/>
    <w:rsid w:val="0082071D"/>
    <w:rsid w:val="0082768F"/>
    <w:rsid w:val="00842D98"/>
    <w:rsid w:val="0084601D"/>
    <w:rsid w:val="00851EAA"/>
    <w:rsid w:val="00863D57"/>
    <w:rsid w:val="00863F73"/>
    <w:rsid w:val="008766AD"/>
    <w:rsid w:val="00876DEB"/>
    <w:rsid w:val="00882E23"/>
    <w:rsid w:val="008910A5"/>
    <w:rsid w:val="008937E3"/>
    <w:rsid w:val="00893E0F"/>
    <w:rsid w:val="008A162A"/>
    <w:rsid w:val="008A18A0"/>
    <w:rsid w:val="008A384E"/>
    <w:rsid w:val="008A7895"/>
    <w:rsid w:val="008B6E69"/>
    <w:rsid w:val="008C1DAB"/>
    <w:rsid w:val="008C3833"/>
    <w:rsid w:val="008C3FEE"/>
    <w:rsid w:val="008C45E6"/>
    <w:rsid w:val="008C60B1"/>
    <w:rsid w:val="008C61DD"/>
    <w:rsid w:val="008D0247"/>
    <w:rsid w:val="008D69B7"/>
    <w:rsid w:val="008D6C35"/>
    <w:rsid w:val="008E2B48"/>
    <w:rsid w:val="008E46BD"/>
    <w:rsid w:val="008E6401"/>
    <w:rsid w:val="008E7E84"/>
    <w:rsid w:val="00901433"/>
    <w:rsid w:val="00921AA4"/>
    <w:rsid w:val="00930F4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23ADF"/>
    <w:rsid w:val="00A3141A"/>
    <w:rsid w:val="00A324FC"/>
    <w:rsid w:val="00A4591B"/>
    <w:rsid w:val="00A47F15"/>
    <w:rsid w:val="00A53165"/>
    <w:rsid w:val="00A56727"/>
    <w:rsid w:val="00A64760"/>
    <w:rsid w:val="00A66351"/>
    <w:rsid w:val="00A66DE3"/>
    <w:rsid w:val="00A67B9B"/>
    <w:rsid w:val="00A86219"/>
    <w:rsid w:val="00A9045A"/>
    <w:rsid w:val="00A90A0C"/>
    <w:rsid w:val="00A91E29"/>
    <w:rsid w:val="00A93A16"/>
    <w:rsid w:val="00A9455B"/>
    <w:rsid w:val="00A95AA1"/>
    <w:rsid w:val="00AA132A"/>
    <w:rsid w:val="00AA4953"/>
    <w:rsid w:val="00AB2FA7"/>
    <w:rsid w:val="00AC4EFD"/>
    <w:rsid w:val="00AC61F8"/>
    <w:rsid w:val="00AD43F0"/>
    <w:rsid w:val="00AD64C8"/>
    <w:rsid w:val="00AE0A89"/>
    <w:rsid w:val="00AE2718"/>
    <w:rsid w:val="00AE2E11"/>
    <w:rsid w:val="00AE674D"/>
    <w:rsid w:val="00AF2427"/>
    <w:rsid w:val="00B0585A"/>
    <w:rsid w:val="00B078C6"/>
    <w:rsid w:val="00B13B6F"/>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D58"/>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53D3B"/>
    <w:rsid w:val="00D5723F"/>
    <w:rsid w:val="00D665ED"/>
    <w:rsid w:val="00D70B9A"/>
    <w:rsid w:val="00D72F19"/>
    <w:rsid w:val="00D77F34"/>
    <w:rsid w:val="00D8587A"/>
    <w:rsid w:val="00D9075D"/>
    <w:rsid w:val="00DA6A4B"/>
    <w:rsid w:val="00DC0F1C"/>
    <w:rsid w:val="00DC4454"/>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1D9D"/>
    <w:rsid w:val="00EB5FD9"/>
    <w:rsid w:val="00ED49D6"/>
    <w:rsid w:val="00EE1A0F"/>
    <w:rsid w:val="00EE5FEE"/>
    <w:rsid w:val="00EF1330"/>
    <w:rsid w:val="00EF4771"/>
    <w:rsid w:val="00F12E32"/>
    <w:rsid w:val="00F16B86"/>
    <w:rsid w:val="00F16D82"/>
    <w:rsid w:val="00F20871"/>
    <w:rsid w:val="00F27241"/>
    <w:rsid w:val="00F31D63"/>
    <w:rsid w:val="00F4328C"/>
    <w:rsid w:val="00F50CC2"/>
    <w:rsid w:val="00F53499"/>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locked/>
    <w:rsid w:val="00C76D58"/>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BD07F959-F2F6-4171-8739-36065677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16</Pages>
  <Words>4846</Words>
  <Characters>27627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32409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Elizabeth Ashworth</cp:lastModifiedBy>
  <cp:revision>17</cp:revision>
  <cp:lastPrinted>2013-03-13T19:17:00Z</cp:lastPrinted>
  <dcterms:created xsi:type="dcterms:W3CDTF">2013-03-11T15:28:00Z</dcterms:created>
  <dcterms:modified xsi:type="dcterms:W3CDTF">2013-03-13T22:04:00Z</dcterms:modified>
</cp:coreProperties>
</file>