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856D51" w:rsidRDefault="00856D51">
            <w:pPr>
              <w:tabs>
                <w:tab w:val="left" w:pos="245"/>
                <w:tab w:val="left" w:pos="2549"/>
                <w:tab w:val="left" w:pos="2693"/>
                <w:tab w:val="left" w:pos="4565"/>
                <w:tab w:val="left" w:pos="4853"/>
                <w:tab w:val="left" w:pos="8309"/>
              </w:tabs>
              <w:jc w:val="center"/>
            </w:pPr>
            <w:r>
              <w:t>STATEMENT OF PROCEEDINGS</w:t>
            </w:r>
          </w:p>
          <w:p w:rsidR="00D97C4C" w:rsidRDefault="002B7215">
            <w:pPr>
              <w:tabs>
                <w:tab w:val="left" w:pos="245"/>
                <w:tab w:val="left" w:pos="2549"/>
                <w:tab w:val="left" w:pos="2693"/>
                <w:tab w:val="left" w:pos="4565"/>
                <w:tab w:val="left" w:pos="4853"/>
                <w:tab w:val="left" w:pos="8309"/>
              </w:tabs>
              <w:jc w:val="center"/>
            </w:pPr>
            <w:r>
              <w:t>SAN DIEGO COUNTY</w:t>
            </w:r>
            <w:r w:rsidR="00406BB6">
              <w:rPr>
                <w:caps/>
                <w:szCs w:val="24"/>
              </w:rPr>
              <w:t xml:space="preserve"> Sanitation District</w:t>
            </w:r>
          </w:p>
          <w:p w:rsidR="00D97C4C" w:rsidRDefault="002B7215">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D97C4C" w:rsidRDefault="003C0613">
              <w:pPr>
                <w:tabs>
                  <w:tab w:val="left" w:pos="245"/>
                  <w:tab w:val="left" w:pos="2549"/>
                  <w:tab w:val="left" w:pos="2693"/>
                  <w:tab w:val="left" w:pos="4565"/>
                  <w:tab w:val="left" w:pos="4853"/>
                  <w:tab w:val="left" w:pos="8309"/>
                </w:tabs>
                <w:jc w:val="center"/>
              </w:pPr>
              <w:r>
                <w:rPr>
                  <w:b/>
                </w:rPr>
                <w:t>WEDNESDAY, MAY 09, 2012</w:t>
              </w:r>
            </w:p>
          </w:customXml>
          <w:customXml w:uri="regular-agenda-item" w:element="LOCATION">
            <w:p w:rsidR="00D97C4C" w:rsidRDefault="003C0613">
              <w:pPr>
                <w:tabs>
                  <w:tab w:val="left" w:pos="245"/>
                  <w:tab w:val="left" w:pos="2549"/>
                  <w:tab w:val="left" w:pos="2693"/>
                  <w:tab w:val="left" w:pos="4565"/>
                  <w:tab w:val="left" w:pos="4853"/>
                  <w:tab w:val="left" w:pos="8309"/>
                </w:tabs>
                <w:jc w:val="center"/>
              </w:pPr>
              <w:r>
                <w:t>Board of Supervisors North Chamber</w:t>
              </w:r>
            </w:p>
          </w:customXml>
          <w:p w:rsidR="00D97C4C" w:rsidRDefault="002B7215">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D97C4C" w:rsidRDefault="00D97C4C">
            <w:pPr>
              <w:tabs>
                <w:tab w:val="left" w:pos="245"/>
                <w:tab w:val="left" w:pos="2549"/>
                <w:tab w:val="left" w:pos="2693"/>
                <w:tab w:val="left" w:pos="4565"/>
                <w:tab w:val="left" w:pos="4853"/>
                <w:tab w:val="left" w:pos="8309"/>
              </w:tabs>
            </w:pPr>
          </w:p>
          <w:p w:rsidR="00D97C4C" w:rsidRDefault="00D97C4C"/>
          <w:p w:rsidR="00856D51" w:rsidRDefault="00856D51" w:rsidP="00856D51">
            <w:pPr>
              <w:pStyle w:val="ListParagraph"/>
              <w:numPr>
                <w:ilvl w:val="0"/>
                <w:numId w:val="4"/>
              </w:numPr>
              <w:spacing w:after="240"/>
              <w:ind w:hanging="720"/>
            </w:pPr>
            <w:r w:rsidRPr="00856D51">
              <w:rPr>
                <w:szCs w:val="24"/>
              </w:rPr>
              <w:t>MORNING SESSION</w:t>
            </w:r>
            <w:r>
              <w:t>:  Mee</w:t>
            </w:r>
            <w:r w:rsidR="00E01D9E">
              <w:t>ting was called to order at 9:0</w:t>
            </w:r>
            <w:r w:rsidR="00C4350D">
              <w:t>7</w:t>
            </w:r>
            <w:r>
              <w:t xml:space="preserve"> a.m.</w:t>
            </w:r>
          </w:p>
          <w:p w:rsidR="00856D51" w:rsidRDefault="00856D51" w:rsidP="00856D51">
            <w:pPr>
              <w:pStyle w:val="ListParagraph"/>
              <w:spacing w:after="240"/>
            </w:pPr>
          </w:p>
          <w:p w:rsidR="00856D51" w:rsidRDefault="00856D51" w:rsidP="00856D51">
            <w:pPr>
              <w:pStyle w:val="ListParagraph"/>
              <w:numPr>
                <w:ilvl w:val="0"/>
                <w:numId w:val="4"/>
              </w:numPr>
              <w:spacing w:after="240"/>
              <w:ind w:hanging="720"/>
            </w:pPr>
            <w:r>
              <w:t>PRESENT:  Directors</w:t>
            </w:r>
            <w:r w:rsidRPr="005756AA">
              <w:t xml:space="preserve"> </w:t>
            </w:r>
            <w:r>
              <w:t>Ron Roberts, Chairman</w:t>
            </w:r>
            <w:r w:rsidRPr="005756AA">
              <w:t xml:space="preserve">; </w:t>
            </w:r>
            <w:r>
              <w:t>Greg Cox, Vice Chairman; Dianne Jacob;      Pam Slater-Price; Bill Horn;</w:t>
            </w:r>
            <w:r w:rsidRPr="005756AA">
              <w:t xml:space="preserve"> also </w:t>
            </w:r>
            <w:r w:rsidR="00840523">
              <w:t>David Hall</w:t>
            </w:r>
            <w:r w:rsidRPr="005756AA">
              <w:t>, Clerk.</w:t>
            </w:r>
          </w:p>
          <w:p w:rsidR="00856D51" w:rsidRDefault="00856D51" w:rsidP="00856D51">
            <w:pPr>
              <w:pStyle w:val="ListParagraph"/>
            </w:pPr>
          </w:p>
          <w:p w:rsidR="00856D51" w:rsidRDefault="00856D51" w:rsidP="00856D51">
            <w:pPr>
              <w:pStyle w:val="ListParagraph"/>
              <w:numPr>
                <w:ilvl w:val="0"/>
                <w:numId w:val="4"/>
              </w:numPr>
              <w:spacing w:after="240"/>
              <w:ind w:hanging="720"/>
            </w:pPr>
            <w:r>
              <w:t>Public Communication:  [No Speakers]</w:t>
            </w:r>
          </w:p>
          <w:p w:rsidR="00856D51" w:rsidRDefault="00856D51" w:rsidP="00856D51">
            <w:pPr>
              <w:pStyle w:val="ListParagraph"/>
              <w:spacing w:after="240"/>
            </w:pPr>
          </w:p>
          <w:p w:rsidR="00D97C4C" w:rsidRDefault="009517DD" w:rsidP="00856D51"/>
        </w:customXml>
        <w:p w:rsidR="0029772D" w:rsidRDefault="0029772D"/>
        <w:p w:rsidR="00EE51CF" w:rsidRDefault="00EE51CF" w:rsidP="00EE51CF">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EE51CF" w:rsidRDefault="00EE51CF" w:rsidP="00EE51CF">
          <w:pPr>
            <w:rPr>
              <w:sz w:val="20"/>
            </w:rPr>
          </w:pPr>
        </w:p>
        <w:p w:rsidR="0029772D" w:rsidRDefault="0029772D"/>
        <w:p w:rsidR="00D97C4C" w:rsidRDefault="002B7215">
          <w:pPr>
            <w:tabs>
              <w:tab w:val="center" w:pos="5450"/>
              <w:tab w:val="left" w:pos="8640"/>
            </w:tabs>
            <w:jc w:val="center"/>
            <w:rPr>
              <w:b/>
            </w:rPr>
          </w:pPr>
          <w:r>
            <w:rPr>
              <w:b/>
            </w:rPr>
            <w:t>Sanitation District Agenda Items</w:t>
          </w:r>
        </w:p>
        <w:p w:rsidR="00D97C4C" w:rsidRDefault="00D97C4C">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D97C4C">
              <w:customXml w:uri="regular-agenda-item" w:element="AGENDA_INDEX">
                <w:tc>
                  <w:tcPr>
                    <w:tcW w:w="864" w:type="dxa"/>
                  </w:tcPr>
                  <w:p w:rsidR="00D97C4C" w:rsidRDefault="00D97C4C">
                    <w:pPr>
                      <w:pStyle w:val="BLTemplate"/>
                      <w:jc w:val="center"/>
                      <w:rPr>
                        <w:b/>
                      </w:rPr>
                    </w:pPr>
                    <w:r>
                      <w:t>1.</w:t>
                    </w:r>
                  </w:p>
                </w:tc>
              </w:customXml>
              <w:customXml w:uri="regular-agenda-item" w:element="SUBJECT">
                <w:tc>
                  <w:tcPr>
                    <w:tcW w:w="8496" w:type="dxa"/>
                  </w:tcPr>
                  <w:p w:rsidR="005F3F61" w:rsidRDefault="009517DD" w:rsidP="00BF403F">
                    <w:pPr>
                      <w:pStyle w:val="JustifiedCOB"/>
                      <w:jc w:val="left"/>
                    </w:pPr>
                    <w:r>
                      <w:fldChar w:fldCharType="begin"/>
                    </w:r>
                    <w:r w:rsidR="00DB7422">
                      <w:instrText xml:space="preserve"> MacroButton NoMacro </w:instrText>
                    </w:r>
                    <w:r>
                      <w:fldChar w:fldCharType="end"/>
                    </w:r>
                    <w:r w:rsidR="00DB7422">
                      <w:t>SUNSET REVIEW OF BOARD OF SUPERVISORS POLICIES AND ORDINANCES ASSIGNED TO THE LAND USE AND ENVIRONMENT GROUP</w:t>
                    </w:r>
                  </w:p>
                  <w:p w:rsidR="003432F3" w:rsidRDefault="005F3F61" w:rsidP="00E16B09">
                    <w:pPr>
                      <w:pStyle w:val="JustifiedCOB"/>
                      <w:jc w:val="left"/>
                    </w:pPr>
                    <w:r>
                      <w:t>(RELATES TO BOARD OF SUPERVISOR</w:t>
                    </w:r>
                    <w:r w:rsidR="00E16B09">
                      <w:t>S</w:t>
                    </w:r>
                    <w:r>
                      <w:t xml:space="preserve"> AGENDA NO. </w:t>
                    </w:r>
                    <w:r w:rsidR="00E16B09">
                      <w:t>4</w:t>
                    </w:r>
                    <w:r>
                      <w:t xml:space="preserve"> AND FLOOD AGENDA NO. 1)</w:t>
                    </w:r>
                  </w:p>
                </w:tc>
              </w:customXml>
            </w:tr>
          </w:customXml>
        </w:tbl>
        <w:p w:rsidR="00D97C4C" w:rsidRDefault="00D97C4C">
          <w:pPr>
            <w:tabs>
              <w:tab w:val="center" w:pos="5450"/>
              <w:tab w:val="left" w:pos="8640"/>
            </w:tabs>
            <w:rPr>
              <w:u w:val="single"/>
            </w:rPr>
          </w:pPr>
          <w:bookmarkStart w:id="2" w:name="Catalog"/>
          <w:bookmarkEnd w:id="2"/>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p w:rsidR="0029772D" w:rsidRDefault="0029772D">
          <w:pPr>
            <w:tabs>
              <w:tab w:val="center" w:pos="5450"/>
              <w:tab w:val="left" w:pos="8640"/>
            </w:tabs>
            <w:rPr>
              <w:u w:val="single"/>
            </w:r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D97C4C">
                <w:customXml w:uri="regular-agenda-item" w:element="AGENDA_INDEX">
                  <w:tc>
                    <w:tcPr>
                      <w:tcW w:w="864" w:type="dxa"/>
                    </w:tcPr>
                    <w:p w:rsidR="00D97C4C" w:rsidRDefault="00D97C4C">
                      <w:pPr>
                        <w:pStyle w:val="BLTemplate"/>
                        <w:jc w:val="center"/>
                        <w:rPr>
                          <w:b/>
                        </w:rPr>
                      </w:pPr>
                      <w:r>
                        <w:rPr>
                          <w:b/>
                        </w:rPr>
                        <w:t>SA1.</w:t>
                      </w:r>
                    </w:p>
                  </w:tc>
                </w:customXml>
                <w:customXml w:uri="regular-agenda-item" w:element="CATEGORY">
                  <w:tc>
                    <w:tcPr>
                      <w:tcW w:w="1440" w:type="dxa"/>
                    </w:tcPr>
                    <w:p w:rsidR="00D97C4C" w:rsidRDefault="00D97C4C">
                      <w:pPr>
                        <w:pStyle w:val="BLTemplate"/>
                        <w:jc w:val="left"/>
                        <w:rPr>
                          <w:b/>
                        </w:rPr>
                      </w:pPr>
                      <w:r>
                        <w:rPr>
                          <w:b/>
                        </w:rPr>
                        <w:t>SUBJECT:</w:t>
                      </w:r>
                    </w:p>
                  </w:tc>
                </w:customXml>
                <w:customXml w:uri="regular-agenda-item" w:element="SUBJECT">
                  <w:tc>
                    <w:tcPr>
                      <w:tcW w:w="7056" w:type="dxa"/>
                    </w:tcPr>
                    <w:p w:rsidR="003432F3" w:rsidRPr="0029772D" w:rsidRDefault="009517DD" w:rsidP="0029772D">
                      <w:pPr>
                        <w:pStyle w:val="JustifiedCOB"/>
                        <w:spacing w:after="180"/>
                        <w:rPr>
                          <w:b/>
                        </w:rPr>
                      </w:pPr>
                      <w:r w:rsidRPr="0029772D">
                        <w:rPr>
                          <w:b/>
                        </w:rPr>
                        <w:fldChar w:fldCharType="begin"/>
                      </w:r>
                      <w:r w:rsidR="00DB7422" w:rsidRPr="0029772D">
                        <w:rPr>
                          <w:b/>
                        </w:rPr>
                        <w:instrText xml:space="preserve"> MacroButton NoMacro </w:instrText>
                      </w:r>
                      <w:r w:rsidRPr="0029772D">
                        <w:rPr>
                          <w:b/>
                        </w:rPr>
                        <w:fldChar w:fldCharType="end"/>
                      </w:r>
                      <w:r w:rsidR="00DB7422" w:rsidRPr="0029772D">
                        <w:rPr>
                          <w:b/>
                        </w:rPr>
                        <w:t>SUNSET REVIEW OF BOARD OF SUPERVISORS POLICIES AND ORDINANCES ASSIGNED TO THE LAND USE AND ENVIRONMENT GROUP (DISTRICT</w:t>
                      </w:r>
                      <w:r w:rsidR="00BF403F" w:rsidRPr="0029772D">
                        <w:rPr>
                          <w:b/>
                        </w:rPr>
                        <w:t>S</w:t>
                      </w:r>
                      <w:r w:rsidR="00DB7422" w:rsidRPr="0029772D">
                        <w:rPr>
                          <w:b/>
                        </w:rPr>
                        <w:t xml:space="preserve">: ALL) </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OVERVIEW:</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3432F3" w:rsidRDefault="009517DD">
                      <w:pPr>
                        <w:pStyle w:val="JustifiedCOB"/>
                      </w:pPr>
                      <w:r>
                        <w:fldChar w:fldCharType="begin"/>
                      </w:r>
                      <w:r w:rsidR="00DB7422">
                        <w:instrText xml:space="preserve"> MacroButton NoMacro </w:instrText>
                      </w:r>
                      <w:r>
                        <w:fldChar w:fldCharType="end"/>
                      </w:r>
                      <w:r w:rsidR="00DB7422">
                        <w:t xml:space="preserve">In accordance with Board of Supervisors Policy A-76, Sunset Review Process, the Land Use and Environment Group periodically reviews certain Board policies and provisions of the County Administrative Code and Regulatory Code to ensure obsolete policies and Code provisions are deleted and remaining requirements reflect current Board standards and practices. </w:t>
                      </w:r>
                    </w:p>
                    <w:p w:rsidR="003432F3" w:rsidRDefault="00DB7422">
                      <w:pPr>
                        <w:pStyle w:val="JustifiedCOB"/>
                      </w:pPr>
                      <w:r>
                        <w:t xml:space="preserve">The proposed action includes approval of a new sunset review date for policies and ordinances reviewed by this letter, with no change to one section of Administrative Code related to an airport advisory committee, revisions to nine Board of Supervisors policies, and the rescinding of three Board of Supervisors policies.  This item also includes a request to act in the capacity as the Boards of Directors for the San Diego County Sanitation District and Flood Control District to concur in the Board of Supervisor’s actions that apply to them. </w:t>
                      </w:r>
                      <w:r w:rsidR="009517DD">
                        <w:rPr>
                          <w:vanish/>
                        </w:rPr>
                        <w:fldChar w:fldCharType="begin"/>
                      </w:r>
                      <w:r>
                        <w:rPr>
                          <w:vanish/>
                        </w:rPr>
                        <w:instrText xml:space="preserve"> LISTNUM  \l 1 \s 0 </w:instrText>
                      </w:r>
                      <w:r w:rsidR="009517DD">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FISCAL IMPACT:</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3432F3" w:rsidRDefault="009517DD" w:rsidP="0029772D">
                      <w:pPr>
                        <w:pStyle w:val="JustifiedCOB"/>
                        <w:spacing w:after="180"/>
                      </w:pPr>
                      <w:r>
                        <w:fldChar w:fldCharType="begin"/>
                      </w:r>
                      <w:r w:rsidR="00DB7422">
                        <w:instrText xml:space="preserve"> MacroButton NoMacro </w:instrText>
                      </w:r>
                      <w:r>
                        <w:fldChar w:fldCharType="end"/>
                      </w:r>
                      <w:r w:rsidR="00DB7422">
                        <w:t>The requested actions will have no current year or annual cost and will not require any additional staff years.</w:t>
                      </w:r>
                      <w:r>
                        <w:rPr>
                          <w:vanish/>
                        </w:rPr>
                        <w:fldChar w:fldCharType="begin"/>
                      </w:r>
                      <w:r w:rsidR="00DB7422">
                        <w:rPr>
                          <w:vanish/>
                        </w:rPr>
                        <w:instrText xml:space="preserve"> LISTNUM  \l 1 \s 0 </w:instrText>
                      </w:r>
                      <w:r>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BUSINESS IMPACT STATEMENT:</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3432F3" w:rsidRDefault="009517DD" w:rsidP="0029772D">
                      <w:pPr>
                        <w:pStyle w:val="JustifiedCOB"/>
                        <w:spacing w:after="180"/>
                      </w:pPr>
                      <w:r>
                        <w:fldChar w:fldCharType="begin"/>
                      </w:r>
                      <w:r w:rsidR="00DB7422">
                        <w:instrText xml:space="preserve"> MacroButton NoMacro </w:instrText>
                      </w:r>
                      <w:r>
                        <w:fldChar w:fldCharType="end"/>
                      </w:r>
                      <w:r w:rsidR="00DB7422">
                        <w:t>N/A</w:t>
                      </w:r>
                      <w:r>
                        <w:rPr>
                          <w:vanish/>
                        </w:rPr>
                        <w:fldChar w:fldCharType="begin"/>
                      </w:r>
                      <w:r w:rsidR="00DB7422">
                        <w:rPr>
                          <w:vanish/>
                        </w:rPr>
                        <w:instrText xml:space="preserve"> LISTNUM  \l 1 \s 0 </w:instrText>
                      </w:r>
                      <w:r>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RECOMMENDATION:</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970894" w:rsidRPr="00CC2290" w:rsidRDefault="00970894" w:rsidP="00970894">
                      <w:pPr>
                        <w:pStyle w:val="BLTemplate"/>
                        <w:keepNext/>
                        <w:rPr>
                          <w:rStyle w:val="BoldCOB"/>
                        </w:rPr>
                      </w:pPr>
                      <w:r w:rsidRPr="00CC2290">
                        <w:rPr>
                          <w:rStyle w:val="BoldCOB"/>
                        </w:rPr>
                        <w:t>CHIEF ADMINISTRATIVE OFFICER</w:t>
                      </w:r>
                    </w:p>
                    <w:p w:rsidR="00970894" w:rsidRDefault="00970894" w:rsidP="00970894">
                      <w:pPr>
                        <w:pStyle w:val="BLTemplate"/>
                        <w:keepNext/>
                      </w:pPr>
                      <w:r>
                        <w:rPr>
                          <w:rStyle w:val="BoldCOB"/>
                          <w:b w:val="0"/>
                        </w:rPr>
                        <w:t>Acting as the Board of Supervisors for the County:</w:t>
                      </w:r>
                    </w:p>
                    <w:p w:rsidR="00970894" w:rsidRDefault="009517DD" w:rsidP="0029772D">
                      <w:pPr>
                        <w:pStyle w:val="NumberListCOB"/>
                        <w:keepNext/>
                        <w:numPr>
                          <w:ilvl w:val="0"/>
                          <w:numId w:val="5"/>
                        </w:numPr>
                        <w:tabs>
                          <w:tab w:val="clear" w:pos="360"/>
                          <w:tab w:val="left" w:pos="378"/>
                        </w:tabs>
                        <w:spacing w:after="100"/>
                        <w:ind w:left="374"/>
                        <w:outlineLvl w:val="1"/>
                      </w:pPr>
                      <w:r>
                        <w:rPr>
                          <w:vanish/>
                        </w:rPr>
                        <w:fldChar w:fldCharType="begin"/>
                      </w:r>
                      <w:r w:rsidR="00970894">
                        <w:rPr>
                          <w:vanish/>
                        </w:rPr>
                        <w:instrText xml:space="preserve"> LISTNUM  \l 1 \s 0 </w:instrText>
                      </w:r>
                      <w:r>
                        <w:rPr>
                          <w:vanish/>
                        </w:rPr>
                        <w:fldChar w:fldCharType="end"/>
                      </w:r>
                      <w:r w:rsidR="00970894">
                        <w:t xml:space="preserve">Determine no change is necessary and approve the sunset review date of December 31, 2018 for County Administrative Code Article XL, San Diego County Palomar Airport Advisory Committee. </w:t>
                      </w:r>
                    </w:p>
                    <w:p w:rsidR="00970894" w:rsidRDefault="00970894" w:rsidP="00970894">
                      <w:pPr>
                        <w:pStyle w:val="NumberListCOB"/>
                        <w:keepNext/>
                        <w:numPr>
                          <w:ilvl w:val="0"/>
                          <w:numId w:val="0"/>
                        </w:numPr>
                        <w:tabs>
                          <w:tab w:val="clear" w:pos="360"/>
                          <w:tab w:val="left" w:pos="378"/>
                        </w:tabs>
                        <w:spacing w:before="240" w:after="100"/>
                        <w:ind w:left="378" w:hanging="360"/>
                        <w:outlineLvl w:val="1"/>
                      </w:pPr>
                      <w:r>
                        <w:t>2.</w:t>
                      </w:r>
                      <w:r>
                        <w:tab/>
                        <w:t xml:space="preserve">Approve amendments to and establish the sunset review date of                  December 31, 2018, for Board of Supervisors Policies I-36, I-56, I-74, I-84, </w:t>
                      </w:r>
                      <w:r w:rsidR="007B79D2">
                        <w:t xml:space="preserve">          </w:t>
                      </w:r>
                      <w:proofErr w:type="gramStart"/>
                      <w:r>
                        <w:t>I</w:t>
                      </w:r>
                      <w:proofErr w:type="gramEnd"/>
                      <w:r>
                        <w:t xml:space="preserve">-113, J-2, J-5, and J-7. </w:t>
                      </w:r>
                    </w:p>
                    <w:p w:rsidR="00970894" w:rsidRDefault="00970894" w:rsidP="00970894">
                      <w:pPr>
                        <w:pStyle w:val="NumberListCOB"/>
                        <w:keepNext/>
                        <w:numPr>
                          <w:ilvl w:val="0"/>
                          <w:numId w:val="0"/>
                        </w:numPr>
                        <w:tabs>
                          <w:tab w:val="clear" w:pos="360"/>
                          <w:tab w:val="left" w:pos="378"/>
                        </w:tabs>
                        <w:spacing w:before="240" w:after="100"/>
                        <w:ind w:left="378" w:hanging="360"/>
                        <w:outlineLvl w:val="1"/>
                      </w:pPr>
                      <w:r>
                        <w:t>3.</w:t>
                      </w:r>
                      <w:r>
                        <w:tab/>
                        <w:t>Rescind Board of Supervisors Policies I-25, I-71, and I-106.</w:t>
                      </w:r>
                    </w:p>
                    <w:p w:rsidR="00970894" w:rsidRDefault="00970894" w:rsidP="0029772D">
                      <w:pPr>
                        <w:pStyle w:val="NumberListCOB"/>
                        <w:keepNext/>
                        <w:numPr>
                          <w:ilvl w:val="0"/>
                          <w:numId w:val="0"/>
                        </w:numPr>
                        <w:spacing w:before="240" w:after="0"/>
                        <w:ind w:left="360" w:hanging="360"/>
                      </w:pPr>
                      <w:r>
                        <w:t xml:space="preserve">Acting as the San Diego County Sanitation District Board of Directors: </w:t>
                      </w:r>
                    </w:p>
                    <w:p w:rsidR="00970894" w:rsidRDefault="00970894" w:rsidP="0029772D">
                      <w:pPr>
                        <w:pStyle w:val="NumberListCOB"/>
                        <w:keepNext/>
                        <w:numPr>
                          <w:ilvl w:val="0"/>
                          <w:numId w:val="0"/>
                        </w:numPr>
                        <w:tabs>
                          <w:tab w:val="clear" w:pos="360"/>
                          <w:tab w:val="left" w:pos="0"/>
                        </w:tabs>
                      </w:pPr>
                      <w:r>
                        <w:t xml:space="preserve">As amended by the Board of Supervisors, adopt Board of Supervisors Policies I-36 and I-113, and concur with </w:t>
                      </w:r>
                      <w:proofErr w:type="spellStart"/>
                      <w:r>
                        <w:t>rescindment</w:t>
                      </w:r>
                      <w:proofErr w:type="spellEnd"/>
                      <w:r>
                        <w:t xml:space="preserve"> of Board Policy I-25.</w:t>
                      </w:r>
                    </w:p>
                    <w:p w:rsidR="00970894" w:rsidRDefault="00970894" w:rsidP="0029772D">
                      <w:pPr>
                        <w:pStyle w:val="NumberListCOB"/>
                        <w:keepNext/>
                        <w:numPr>
                          <w:ilvl w:val="0"/>
                          <w:numId w:val="0"/>
                        </w:numPr>
                        <w:spacing w:before="240" w:after="0"/>
                      </w:pPr>
                      <w:r>
                        <w:t>Acting as the Board of Directors, San Diego County Flood Control District:</w:t>
                      </w:r>
                    </w:p>
                    <w:p w:rsidR="007F755E" w:rsidRDefault="00970894" w:rsidP="0029772D">
                      <w:pPr>
                        <w:pStyle w:val="NumberListCOB"/>
                        <w:numPr>
                          <w:ilvl w:val="0"/>
                          <w:numId w:val="0"/>
                        </w:numPr>
                        <w:spacing w:after="120"/>
                        <w:ind w:left="14" w:hanging="14"/>
                      </w:pPr>
                      <w:r>
                        <w:t>As amended by the Board of Supervisors, adopt Board Policy I-56.</w:t>
                      </w:r>
                    </w:p>
                    <w:p w:rsidR="00856D51" w:rsidRDefault="007F755E" w:rsidP="0029772D">
                      <w:pPr>
                        <w:pStyle w:val="NumberListCOB"/>
                        <w:numPr>
                          <w:ilvl w:val="0"/>
                          <w:numId w:val="0"/>
                        </w:numPr>
                        <w:spacing w:after="0"/>
                        <w:ind w:left="14" w:hanging="14"/>
                      </w:pPr>
                      <w:r>
                        <w:t>(Relates to Board of Supervisor</w:t>
                      </w:r>
                      <w:r w:rsidR="00E16B09">
                        <w:t>s</w:t>
                      </w:r>
                      <w:r>
                        <w:t xml:space="preserve"> Agenda No. </w:t>
                      </w:r>
                      <w:r w:rsidR="00E16B09">
                        <w:t>4</w:t>
                      </w:r>
                      <w:r>
                        <w:t xml:space="preserve"> and Flood Agenda No. 1)</w:t>
                      </w:r>
                    </w:p>
                    <w:p w:rsidR="003432F3" w:rsidRDefault="003432F3" w:rsidP="0029772D">
                      <w:pPr>
                        <w:pStyle w:val="NumberListCOB"/>
                        <w:numPr>
                          <w:ilvl w:val="0"/>
                          <w:numId w:val="0"/>
                        </w:numPr>
                        <w:spacing w:after="0"/>
                        <w:ind w:left="14" w:hanging="14"/>
                      </w:pPr>
                    </w:p>
                  </w:tc>
                </w:customXml>
              </w:tr>
            </w:customXml>
            <w:tr w:rsidR="00856D51" w:rsidRPr="00C65F8C" w:rsidTr="00856D51">
              <w:trPr>
                <w:trHeight w:val="162"/>
              </w:trPr>
              <w:tc>
                <w:tcPr>
                  <w:tcW w:w="864" w:type="dxa"/>
                </w:tcPr>
                <w:p w:rsidR="00856D51" w:rsidRPr="00856D51" w:rsidRDefault="00856D51" w:rsidP="00856D51">
                  <w:pPr>
                    <w:pStyle w:val="BLTemplate"/>
                    <w:jc w:val="center"/>
                    <w:rPr>
                      <w:szCs w:val="20"/>
                    </w:rPr>
                  </w:pPr>
                </w:p>
              </w:tc>
              <w:tc>
                <w:tcPr>
                  <w:tcW w:w="8496" w:type="dxa"/>
                  <w:gridSpan w:val="2"/>
                </w:tcPr>
                <w:p w:rsidR="00856D51" w:rsidRPr="00856D51" w:rsidRDefault="00856D51" w:rsidP="00856D51">
                  <w:pPr>
                    <w:pStyle w:val="BLTemplate"/>
                    <w:keepNext/>
                    <w:rPr>
                      <w:b/>
                      <w:szCs w:val="20"/>
                    </w:rPr>
                  </w:pPr>
                  <w:r w:rsidRPr="00856D51">
                    <w:rPr>
                      <w:b/>
                      <w:szCs w:val="20"/>
                    </w:rPr>
                    <w:t>ACTION:</w:t>
                  </w:r>
                </w:p>
              </w:tc>
            </w:tr>
            <w:tr w:rsidR="00856D51" w:rsidRPr="00C65F8C" w:rsidTr="00856D51">
              <w:tc>
                <w:tcPr>
                  <w:tcW w:w="864" w:type="dxa"/>
                </w:tcPr>
                <w:p w:rsidR="00856D51" w:rsidRPr="00856D51" w:rsidRDefault="00856D51" w:rsidP="00856D51">
                  <w:pPr>
                    <w:pStyle w:val="BLTemplate"/>
                    <w:jc w:val="center"/>
                    <w:rPr>
                      <w:szCs w:val="20"/>
                    </w:rPr>
                  </w:pPr>
                </w:p>
              </w:tc>
              <w:tc>
                <w:tcPr>
                  <w:tcW w:w="8496" w:type="dxa"/>
                  <w:gridSpan w:val="2"/>
                </w:tcPr>
                <w:p w:rsidR="00856D51" w:rsidRDefault="00856D51" w:rsidP="00856D51">
                  <w:pPr>
                    <w:pStyle w:val="BLTemplate"/>
                    <w:keepNext/>
                    <w:rPr>
                      <w:szCs w:val="20"/>
                    </w:rPr>
                  </w:pPr>
                  <w:r w:rsidRPr="00856D51">
                    <w:rPr>
                      <w:szCs w:val="20"/>
                    </w:rPr>
                    <w:t xml:space="preserve">ON MOTION of Director </w:t>
                  </w:r>
                  <w:r w:rsidR="00E01D9E">
                    <w:rPr>
                      <w:szCs w:val="20"/>
                    </w:rPr>
                    <w:t>Horn</w:t>
                  </w:r>
                  <w:r w:rsidRPr="00856D51">
                    <w:rPr>
                      <w:szCs w:val="20"/>
                    </w:rPr>
                    <w:t xml:space="preserve">, seconded by Director </w:t>
                  </w:r>
                  <w:r w:rsidR="00E01D9E">
                    <w:rPr>
                      <w:szCs w:val="20"/>
                    </w:rPr>
                    <w:t>Slater-Price</w:t>
                  </w:r>
                  <w:r w:rsidRPr="00856D51">
                    <w:rPr>
                      <w:szCs w:val="20"/>
                    </w:rPr>
                    <w:t>, the Directors of the San D</w:t>
                  </w:r>
                  <w:r w:rsidR="003C6C33">
                    <w:rPr>
                      <w:szCs w:val="20"/>
                    </w:rPr>
                    <w:t>iego County Sanitation District</w:t>
                  </w:r>
                  <w:r w:rsidRPr="00856D51">
                    <w:rPr>
                      <w:szCs w:val="20"/>
                    </w:rPr>
                    <w:t xml:space="preserve"> took action as recommended, on Consent.</w:t>
                  </w:r>
                </w:p>
                <w:p w:rsidR="00856D51" w:rsidRPr="00856D51" w:rsidRDefault="00856D51" w:rsidP="00856D51">
                  <w:pPr>
                    <w:pStyle w:val="BLTemplate"/>
                    <w:keepNext/>
                    <w:rPr>
                      <w:szCs w:val="20"/>
                    </w:rPr>
                  </w:pPr>
                </w:p>
                <w:p w:rsidR="00856D51" w:rsidRPr="00856D51" w:rsidRDefault="00856D51" w:rsidP="00856D51">
                  <w:pPr>
                    <w:pStyle w:val="BLTemplate"/>
                    <w:keepNext/>
                    <w:rPr>
                      <w:szCs w:val="20"/>
                    </w:rPr>
                  </w:pPr>
                  <w:r w:rsidRPr="00856D51">
                    <w:rPr>
                      <w:szCs w:val="20"/>
                    </w:rPr>
                    <w:t>AYES:  Cox; Jacob Slater-Price; Roberts; Horn</w:t>
                  </w:r>
                </w:p>
                <w:p w:rsidR="00856D51" w:rsidRPr="00856D51" w:rsidRDefault="00856D51" w:rsidP="00856D51">
                  <w:pPr>
                    <w:pStyle w:val="BLTemplate"/>
                    <w:keepNext/>
                    <w:rPr>
                      <w:szCs w:val="20"/>
                    </w:rPr>
                  </w:pPr>
                </w:p>
              </w:tc>
            </w:tr>
          </w:tbl>
          <w:p w:rsidR="00856D51" w:rsidRDefault="00856D51"/>
          <w:p w:rsidR="00856D51" w:rsidRDefault="00856D51" w:rsidP="00856D51">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r>
              <w:t>There being no further business, the Board of Directors of the San D</w:t>
            </w:r>
            <w:r w:rsidR="003C6C33">
              <w:t>iego County Sanitation District</w:t>
            </w:r>
            <w:r>
              <w:t xml:space="preserve"> adjourned </w:t>
            </w:r>
            <w:r w:rsidR="000840FA">
              <w:t>at 9:5</w:t>
            </w:r>
            <w:r w:rsidR="00C4350D">
              <w:t>7</w:t>
            </w:r>
            <w:r w:rsidR="000840FA">
              <w:t xml:space="preserve"> a</w:t>
            </w:r>
            <w:r>
              <w:t>.m.</w:t>
            </w:r>
          </w:p>
          <w:p w:rsidR="00856D51" w:rsidRDefault="00856D51" w:rsidP="00856D51">
            <w:pPr>
              <w:pStyle w:val="HangingIndent"/>
              <w:tabs>
                <w:tab w:val="left" w:pos="720"/>
              </w:tabs>
              <w:ind w:left="0" w:right="281" w:firstLine="0"/>
            </w:pPr>
          </w:p>
          <w:p w:rsidR="00856D51" w:rsidRDefault="00856D51" w:rsidP="00856D51">
            <w:pPr>
              <w:pStyle w:val="HangingIndent"/>
              <w:tabs>
                <w:tab w:val="left" w:pos="720"/>
              </w:tabs>
              <w:ind w:left="0" w:right="281" w:firstLine="0"/>
            </w:pPr>
          </w:p>
          <w:p w:rsidR="00856D51" w:rsidRDefault="00856D51" w:rsidP="00856D51">
            <w:pPr>
              <w:pStyle w:val="HangingIndent"/>
              <w:tabs>
                <w:tab w:val="left" w:pos="720"/>
              </w:tabs>
              <w:ind w:left="0" w:firstLine="0"/>
              <w:jc w:val="center"/>
            </w:pPr>
            <w:r>
              <w:t>THOMAS J. PASTUSZKA</w:t>
            </w:r>
          </w:p>
          <w:p w:rsidR="00856D51" w:rsidRDefault="00856D51" w:rsidP="00856D51">
            <w:pPr>
              <w:pStyle w:val="HangingIndent"/>
              <w:tabs>
                <w:tab w:val="left" w:pos="720"/>
              </w:tabs>
              <w:ind w:left="0" w:firstLine="0"/>
              <w:jc w:val="center"/>
            </w:pPr>
            <w:r>
              <w:t>Clerk of the Board of Directors</w:t>
            </w:r>
          </w:p>
          <w:p w:rsidR="00856D51" w:rsidRDefault="003C6C33" w:rsidP="00856D51">
            <w:pPr>
              <w:pStyle w:val="HangingIndent"/>
              <w:tabs>
                <w:tab w:val="left" w:pos="720"/>
              </w:tabs>
              <w:ind w:left="0" w:firstLine="0"/>
              <w:jc w:val="center"/>
            </w:pPr>
            <w:proofErr w:type="gramStart"/>
            <w:r>
              <w:t>of</w:t>
            </w:r>
            <w:proofErr w:type="gramEnd"/>
            <w:r>
              <w:t xml:space="preserve"> Sanitation District</w:t>
            </w:r>
          </w:p>
          <w:p w:rsidR="00856D51" w:rsidRDefault="00856D51" w:rsidP="00856D51">
            <w:pPr>
              <w:pStyle w:val="HangingIndent"/>
              <w:tabs>
                <w:tab w:val="left" w:pos="720"/>
              </w:tabs>
              <w:ind w:left="0" w:firstLine="0"/>
              <w:jc w:val="center"/>
            </w:pPr>
          </w:p>
          <w:p w:rsidR="00856D51" w:rsidRDefault="00856D51" w:rsidP="00856D51">
            <w:pPr>
              <w:spacing w:after="240"/>
              <w:ind w:left="34" w:right="216"/>
              <w:outlineLvl w:val="0"/>
            </w:pPr>
            <w:r>
              <w:t xml:space="preserve">Notes By: Santos </w:t>
            </w:r>
          </w:p>
          <w:p w:rsidR="00856D51" w:rsidRDefault="00856D51" w:rsidP="00856D51">
            <w:pPr>
              <w:spacing w:after="240"/>
              <w:ind w:left="34" w:right="216"/>
              <w:outlineLvl w:val="0"/>
            </w:pPr>
            <w:r>
              <w:t>NOTE: This Statement of Proceedings sets forth all actions taken by the County of San Diego Board D</w:t>
            </w:r>
            <w:r w:rsidR="003C6C33">
              <w:t>irectors of Sanitation District</w:t>
            </w:r>
            <w:r>
              <w:t xml:space="preserve"> on the matters stated, but not necessarily the chronological sequence in which the matters were taken up.</w:t>
            </w:r>
          </w:p>
          <w:p w:rsidR="00D97C4C" w:rsidRDefault="009517DD"/>
        </w:customXml>
      </w:customXml>
    </w:customXml>
    <w:sectPr w:rsidR="00D97C4C" w:rsidSect="00D97C4C">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6DB" w:rsidRDefault="00F466DB">
      <w:r>
        <w:separator/>
      </w:r>
    </w:p>
  </w:endnote>
  <w:endnote w:type="continuationSeparator" w:id="0">
    <w:p w:rsidR="00F466DB" w:rsidRDefault="00F466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3BE" w:rsidRDefault="009517DD">
    <w:pPr>
      <w:pStyle w:val="Footer"/>
      <w:framePr w:wrap="around" w:vAnchor="text" w:hAnchor="margin" w:xAlign="right" w:y="1"/>
      <w:rPr>
        <w:rStyle w:val="PageNumber"/>
      </w:rPr>
    </w:pPr>
    <w:r>
      <w:rPr>
        <w:rStyle w:val="PageNumber"/>
      </w:rPr>
      <w:fldChar w:fldCharType="begin"/>
    </w:r>
    <w:r w:rsidR="000353BE">
      <w:rPr>
        <w:rStyle w:val="PageNumber"/>
      </w:rPr>
      <w:instrText xml:space="preserve">PAGE  </w:instrText>
    </w:r>
    <w:r>
      <w:rPr>
        <w:rStyle w:val="PageNumber"/>
      </w:rPr>
      <w:fldChar w:fldCharType="end"/>
    </w:r>
  </w:p>
  <w:p w:rsidR="000353BE" w:rsidRDefault="000353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3BE" w:rsidRDefault="009517DD">
    <w:pPr>
      <w:pStyle w:val="Footer"/>
      <w:framePr w:wrap="around" w:vAnchor="text" w:hAnchor="margin" w:xAlign="right" w:y="1"/>
      <w:rPr>
        <w:rStyle w:val="PageNumber"/>
      </w:rPr>
    </w:pPr>
    <w:r>
      <w:rPr>
        <w:rStyle w:val="PageNumber"/>
      </w:rPr>
      <w:fldChar w:fldCharType="begin"/>
    </w:r>
    <w:r w:rsidR="000353BE">
      <w:rPr>
        <w:rStyle w:val="PageNumber"/>
      </w:rPr>
      <w:instrText xml:space="preserve">PAGE  </w:instrText>
    </w:r>
    <w:r>
      <w:rPr>
        <w:rStyle w:val="PageNumber"/>
      </w:rPr>
      <w:fldChar w:fldCharType="separate"/>
    </w:r>
    <w:r w:rsidR="00840523">
      <w:rPr>
        <w:rStyle w:val="PageNumber"/>
        <w:noProof/>
      </w:rPr>
      <w:t>1</w:t>
    </w:r>
    <w:r>
      <w:rPr>
        <w:rStyle w:val="PageNumber"/>
      </w:rPr>
      <w:fldChar w:fldCharType="end"/>
    </w:r>
  </w:p>
  <w:p w:rsidR="000353BE" w:rsidRDefault="0029772D">
    <w:pPr>
      <w:tabs>
        <w:tab w:val="left" w:pos="5040"/>
      </w:tabs>
      <w:ind w:right="432"/>
      <w:jc w:val="left"/>
      <w:rPr>
        <w:sz w:val="20"/>
      </w:rPr>
    </w:pPr>
    <w:r>
      <w:rPr>
        <w:sz w:val="20"/>
      </w:rPr>
      <w:t>5/09/12 - Sanitation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3BE" w:rsidRDefault="009517DD">
    <w:pPr>
      <w:pStyle w:val="Footer"/>
      <w:framePr w:wrap="around" w:vAnchor="text" w:hAnchor="margin" w:xAlign="right" w:y="1"/>
      <w:rPr>
        <w:rStyle w:val="PageNumber"/>
      </w:rPr>
    </w:pPr>
    <w:r>
      <w:rPr>
        <w:rStyle w:val="PageNumber"/>
      </w:rPr>
      <w:fldChar w:fldCharType="begin"/>
    </w:r>
    <w:r w:rsidR="000353BE">
      <w:rPr>
        <w:rStyle w:val="PageNumber"/>
      </w:rPr>
      <w:instrText xml:space="preserve">PAGE  </w:instrText>
    </w:r>
    <w:r>
      <w:rPr>
        <w:rStyle w:val="PageNumber"/>
      </w:rPr>
      <w:fldChar w:fldCharType="separate"/>
    </w:r>
    <w:r w:rsidR="000353BE">
      <w:rPr>
        <w:rStyle w:val="PageNumber"/>
        <w:noProof/>
      </w:rPr>
      <w:t>2</w:t>
    </w:r>
    <w:r>
      <w:rPr>
        <w:rStyle w:val="PageNumber"/>
      </w:rPr>
      <w:fldChar w:fldCharType="end"/>
    </w:r>
  </w:p>
  <w:p w:rsidR="000353BE" w:rsidRDefault="000353BE">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6DB" w:rsidRDefault="00F466DB">
      <w:r>
        <w:separator/>
      </w:r>
    </w:p>
  </w:footnote>
  <w:footnote w:type="continuationSeparator" w:id="0">
    <w:p w:rsidR="00F466DB" w:rsidRDefault="00F466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2E4A5D"/>
    <w:multiLevelType w:val="singleLevel"/>
    <w:tmpl w:val="0409000F"/>
    <w:lvl w:ilvl="0">
      <w:start w:val="1"/>
      <w:numFmt w:val="decimal"/>
      <w:lvlText w:val="%1."/>
      <w:lvlJc w:val="left"/>
      <w:pPr>
        <w:tabs>
          <w:tab w:val="num" w:pos="360"/>
        </w:tabs>
        <w:ind w:left="360" w:hanging="360"/>
      </w:pPr>
    </w:lvl>
  </w:abstractNum>
  <w:abstractNum w:abstractNumId="7">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D97C4C"/>
    <w:rsid w:val="000353BE"/>
    <w:rsid w:val="00046B88"/>
    <w:rsid w:val="00046EEC"/>
    <w:rsid w:val="000840FA"/>
    <w:rsid w:val="000C530F"/>
    <w:rsid w:val="002023EA"/>
    <w:rsid w:val="0029772D"/>
    <w:rsid w:val="002B7215"/>
    <w:rsid w:val="003432F3"/>
    <w:rsid w:val="003A6281"/>
    <w:rsid w:val="003C0613"/>
    <w:rsid w:val="003C6C33"/>
    <w:rsid w:val="00406BB6"/>
    <w:rsid w:val="0041568B"/>
    <w:rsid w:val="0048204D"/>
    <w:rsid w:val="004B0C8F"/>
    <w:rsid w:val="005F3F61"/>
    <w:rsid w:val="00681906"/>
    <w:rsid w:val="007B79D2"/>
    <w:rsid w:val="007F755E"/>
    <w:rsid w:val="00840523"/>
    <w:rsid w:val="00856D51"/>
    <w:rsid w:val="008751BA"/>
    <w:rsid w:val="008C1551"/>
    <w:rsid w:val="008C3D78"/>
    <w:rsid w:val="008D3B23"/>
    <w:rsid w:val="009517DD"/>
    <w:rsid w:val="00970894"/>
    <w:rsid w:val="00AA5AE2"/>
    <w:rsid w:val="00B169D3"/>
    <w:rsid w:val="00BF2662"/>
    <w:rsid w:val="00BF403F"/>
    <w:rsid w:val="00C2639E"/>
    <w:rsid w:val="00C4350D"/>
    <w:rsid w:val="00D12BEB"/>
    <w:rsid w:val="00D53672"/>
    <w:rsid w:val="00D917BF"/>
    <w:rsid w:val="00D97C4C"/>
    <w:rsid w:val="00DB7422"/>
    <w:rsid w:val="00DF1AD2"/>
    <w:rsid w:val="00E01D9E"/>
    <w:rsid w:val="00E16B09"/>
    <w:rsid w:val="00EA23AC"/>
    <w:rsid w:val="00EE51CF"/>
    <w:rsid w:val="00EF7972"/>
    <w:rsid w:val="00F466DB"/>
    <w:rsid w:val="00F943F9"/>
    <w:rsid w:val="00FD4021"/>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C18A9"/>
    <w:pPr>
      <w:jc w:val="both"/>
    </w:pPr>
    <w:rPr>
      <w:sz w:val="24"/>
    </w:rPr>
  </w:style>
  <w:style w:type="paragraph" w:styleId="Heading1">
    <w:name w:val="heading 1"/>
    <w:basedOn w:val="Normal"/>
    <w:next w:val="Normal"/>
    <w:qFormat/>
    <w:rsid w:val="00AC18A9"/>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link w:val="Heading2Char"/>
    <w:qFormat/>
    <w:rsid w:val="00AC18A9"/>
    <w:pPr>
      <w:keepNext/>
      <w:spacing w:before="240" w:after="20"/>
      <w:outlineLvl w:val="1"/>
    </w:pPr>
    <w:rPr>
      <w:b/>
    </w:rPr>
  </w:style>
  <w:style w:type="paragraph" w:styleId="Heading3">
    <w:name w:val="heading 3"/>
    <w:basedOn w:val="Normal"/>
    <w:next w:val="Normal"/>
    <w:qFormat/>
    <w:rsid w:val="00AC18A9"/>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AC18A9"/>
    <w:pPr>
      <w:tabs>
        <w:tab w:val="left" w:pos="360"/>
      </w:tabs>
      <w:spacing w:after="240"/>
      <w:jc w:val="both"/>
    </w:pPr>
    <w:rPr>
      <w:sz w:val="24"/>
    </w:rPr>
  </w:style>
  <w:style w:type="character" w:customStyle="1" w:styleId="BoldCOB">
    <w:name w:val="Bold_COB"/>
    <w:basedOn w:val="DefaultParagraphFont"/>
    <w:rsid w:val="00AC18A9"/>
    <w:rPr>
      <w:b/>
      <w:bCs/>
    </w:rPr>
  </w:style>
  <w:style w:type="paragraph" w:customStyle="1" w:styleId="BulletsLevel2COB">
    <w:name w:val="Bullets_Level_2_COB"/>
    <w:rsid w:val="00AC18A9"/>
    <w:pPr>
      <w:numPr>
        <w:numId w:val="6"/>
      </w:numPr>
      <w:spacing w:after="240"/>
      <w:jc w:val="both"/>
    </w:pPr>
    <w:rPr>
      <w:sz w:val="24"/>
      <w:szCs w:val="24"/>
    </w:rPr>
  </w:style>
  <w:style w:type="character" w:customStyle="1" w:styleId="ItalicCOB">
    <w:name w:val="Italic_COB"/>
    <w:basedOn w:val="DefaultParagraphFont"/>
    <w:rsid w:val="00AC18A9"/>
    <w:rPr>
      <w:i/>
    </w:rPr>
  </w:style>
  <w:style w:type="paragraph" w:customStyle="1" w:styleId="BLTemplate">
    <w:name w:val="BL_Template"/>
    <w:rsid w:val="00AC18A9"/>
    <w:pPr>
      <w:jc w:val="both"/>
    </w:pPr>
    <w:rPr>
      <w:sz w:val="24"/>
      <w:szCs w:val="24"/>
    </w:rPr>
  </w:style>
  <w:style w:type="paragraph" w:customStyle="1" w:styleId="NumberListCOB">
    <w:name w:val="Number_List_COB"/>
    <w:rsid w:val="00434025"/>
    <w:pPr>
      <w:numPr>
        <w:numId w:val="7"/>
      </w:numPr>
      <w:tabs>
        <w:tab w:val="left" w:pos="360"/>
      </w:tabs>
      <w:spacing w:after="240"/>
      <w:jc w:val="both"/>
    </w:pPr>
    <w:rPr>
      <w:sz w:val="24"/>
    </w:rPr>
  </w:style>
  <w:style w:type="character" w:customStyle="1" w:styleId="UnderlineCOB">
    <w:name w:val="Underline_COB"/>
    <w:basedOn w:val="DefaultParagraphFont"/>
    <w:rsid w:val="00AC18A9"/>
    <w:rPr>
      <w:u w:val="single"/>
    </w:rPr>
  </w:style>
  <w:style w:type="paragraph" w:styleId="Header">
    <w:name w:val="header"/>
    <w:basedOn w:val="Normal"/>
    <w:rsid w:val="00AC18A9"/>
    <w:pPr>
      <w:tabs>
        <w:tab w:val="center" w:pos="4320"/>
        <w:tab w:val="right" w:pos="8640"/>
      </w:tabs>
    </w:pPr>
  </w:style>
  <w:style w:type="paragraph" w:styleId="Footer">
    <w:name w:val="footer"/>
    <w:basedOn w:val="Normal"/>
    <w:rsid w:val="00AC18A9"/>
    <w:pPr>
      <w:tabs>
        <w:tab w:val="center" w:pos="4320"/>
        <w:tab w:val="right" w:pos="8640"/>
      </w:tabs>
    </w:pPr>
  </w:style>
  <w:style w:type="character" w:styleId="PageNumber">
    <w:name w:val="page number"/>
    <w:basedOn w:val="DefaultParagraphFont"/>
    <w:rsid w:val="00AC18A9"/>
  </w:style>
  <w:style w:type="character" w:customStyle="1" w:styleId="BoldItalicCOB">
    <w:name w:val="Bold+Italic_COB"/>
    <w:basedOn w:val="DefaultParagraphFont"/>
    <w:rsid w:val="00AC18A9"/>
    <w:rPr>
      <w:b/>
      <w:i/>
    </w:rPr>
  </w:style>
  <w:style w:type="character" w:customStyle="1" w:styleId="BoldUnderlineCOB">
    <w:name w:val="Bold+Underline_COB"/>
    <w:basedOn w:val="DefaultParagraphFont"/>
    <w:rsid w:val="00AC18A9"/>
    <w:rPr>
      <w:b/>
      <w:u w:val="single"/>
    </w:rPr>
  </w:style>
  <w:style w:type="paragraph" w:customStyle="1" w:styleId="CenterCOB">
    <w:name w:val="Center_COB"/>
    <w:basedOn w:val="JustifiedCOB"/>
    <w:rsid w:val="00AC18A9"/>
    <w:pPr>
      <w:jc w:val="center"/>
    </w:pPr>
  </w:style>
  <w:style w:type="character" w:customStyle="1" w:styleId="SubscriptCOB">
    <w:name w:val="Subscript_COB"/>
    <w:basedOn w:val="DefaultParagraphFont"/>
    <w:rsid w:val="00AC18A9"/>
    <w:rPr>
      <w:vertAlign w:val="subscript"/>
    </w:rPr>
  </w:style>
  <w:style w:type="character" w:customStyle="1" w:styleId="SuperscriptCOB">
    <w:name w:val="Superscript_COB"/>
    <w:basedOn w:val="DefaultParagraphFont"/>
    <w:rsid w:val="00AC18A9"/>
    <w:rPr>
      <w:vertAlign w:val="superscript"/>
    </w:rPr>
  </w:style>
  <w:style w:type="paragraph" w:customStyle="1" w:styleId="BulletsLevel1COB">
    <w:name w:val="Bullets_Level_1_COB"/>
    <w:rsid w:val="00AC18A9"/>
    <w:pPr>
      <w:numPr>
        <w:numId w:val="9"/>
      </w:numPr>
    </w:pPr>
    <w:rPr>
      <w:sz w:val="24"/>
      <w:szCs w:val="24"/>
    </w:rPr>
  </w:style>
  <w:style w:type="character" w:styleId="Hyperlink">
    <w:name w:val="Hyperlink"/>
    <w:basedOn w:val="DefaultParagraphFont"/>
    <w:rsid w:val="00EE51CF"/>
    <w:rPr>
      <w:color w:val="0000FF"/>
      <w:u w:val="single"/>
    </w:rPr>
  </w:style>
  <w:style w:type="paragraph" w:styleId="BalloonText">
    <w:name w:val="Balloon Text"/>
    <w:basedOn w:val="Normal"/>
    <w:link w:val="BalloonTextChar"/>
    <w:rsid w:val="00E16B09"/>
    <w:rPr>
      <w:rFonts w:ascii="Tahoma" w:hAnsi="Tahoma" w:cs="Tahoma"/>
      <w:sz w:val="16"/>
      <w:szCs w:val="16"/>
    </w:rPr>
  </w:style>
  <w:style w:type="character" w:customStyle="1" w:styleId="BalloonTextChar">
    <w:name w:val="Balloon Text Char"/>
    <w:basedOn w:val="DefaultParagraphFont"/>
    <w:link w:val="BalloonText"/>
    <w:rsid w:val="00E16B09"/>
    <w:rPr>
      <w:rFonts w:ascii="Tahoma" w:hAnsi="Tahoma" w:cs="Tahoma"/>
      <w:sz w:val="16"/>
      <w:szCs w:val="16"/>
    </w:rPr>
  </w:style>
  <w:style w:type="paragraph" w:customStyle="1" w:styleId="1Paragraph">
    <w:name w:val="1Paragraph"/>
    <w:rsid w:val="00856D51"/>
    <w:pPr>
      <w:tabs>
        <w:tab w:val="left" w:pos="720"/>
      </w:tabs>
      <w:snapToGrid w:val="0"/>
      <w:ind w:left="720" w:hanging="720"/>
    </w:pPr>
    <w:rPr>
      <w:sz w:val="24"/>
    </w:rPr>
  </w:style>
  <w:style w:type="paragraph" w:styleId="ListParagraph">
    <w:name w:val="List Paragraph"/>
    <w:basedOn w:val="Normal"/>
    <w:qFormat/>
    <w:rsid w:val="00856D51"/>
    <w:pPr>
      <w:ind w:left="720"/>
      <w:contextualSpacing/>
    </w:pPr>
  </w:style>
  <w:style w:type="paragraph" w:customStyle="1" w:styleId="HangingIndent">
    <w:name w:val="HangingIndent"/>
    <w:basedOn w:val="Normal"/>
    <w:rsid w:val="00856D51"/>
    <w:pPr>
      <w:tabs>
        <w:tab w:val="right" w:pos="5760"/>
        <w:tab w:val="right" w:pos="6480"/>
        <w:tab w:val="right" w:pos="7200"/>
        <w:tab w:val="right" w:pos="7920"/>
        <w:tab w:val="right" w:pos="8640"/>
      </w:tabs>
      <w:ind w:left="360" w:hanging="360"/>
    </w:pPr>
  </w:style>
  <w:style w:type="paragraph" w:styleId="BodyText">
    <w:name w:val="Body Text"/>
    <w:basedOn w:val="Normal"/>
    <w:link w:val="BodyTextChar"/>
    <w:rsid w:val="00856D51"/>
    <w:pPr>
      <w:widowControl w:val="0"/>
      <w:jc w:val="left"/>
    </w:pPr>
    <w:rPr>
      <w:b/>
      <w:snapToGrid w:val="0"/>
    </w:rPr>
  </w:style>
  <w:style w:type="character" w:customStyle="1" w:styleId="BodyTextChar">
    <w:name w:val="Body Text Char"/>
    <w:basedOn w:val="DefaultParagraphFont"/>
    <w:link w:val="BodyText"/>
    <w:rsid w:val="00856D51"/>
    <w:rPr>
      <w:b/>
      <w:snapToGrid w:val="0"/>
      <w:sz w:val="24"/>
    </w:rPr>
  </w:style>
  <w:style w:type="character" w:customStyle="1" w:styleId="Heading2Char">
    <w:name w:val="Heading 2 Char"/>
    <w:basedOn w:val="DefaultParagraphFont"/>
    <w:link w:val="Heading2"/>
    <w:rsid w:val="00856D51"/>
    <w:rPr>
      <w:b/>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092898288">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8</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Csantos</cp:lastModifiedBy>
  <cp:revision>8</cp:revision>
  <cp:lastPrinted>2000-05-16T19:06:00Z</cp:lastPrinted>
  <dcterms:created xsi:type="dcterms:W3CDTF">2012-05-07T21:05:00Z</dcterms:created>
  <dcterms:modified xsi:type="dcterms:W3CDTF">2012-05-09T18:47:00Z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2001857096</vt:i4>
  </property>
  <property fmtid="{D5CDD505-2E9C-101B-9397-08002B2CF9AE}" pid="3" name="_NewReviewCycle">
    <vt:lpwstr/>
  </property>
  <property fmtid="{D5CDD505-2E9C-101B-9397-08002B2CF9AE}" pid="4" name="_EmailSubject">
    <vt:lpwstr>DRAFT Agendas for Board of Supervisors 5-9-12</vt:lpwstr>
  </property>
  <property fmtid="{D5CDD505-2E9C-101B-9397-08002B2CF9AE}" pid="5" name="_AuthorEmail">
    <vt:lpwstr>Andrew.Potter@sdcounty.ca.gov</vt:lpwstr>
  </property>
  <property fmtid="{D5CDD505-2E9C-101B-9397-08002B2CF9AE}" pid="6" name="_AuthorEmailDisplayName">
    <vt:lpwstr>Potter, Andrew</vt:lpwstr>
  </property>
  <property fmtid="{D5CDD505-2E9C-101B-9397-08002B2CF9AE}" pid="7" name="_PreviousAdHocReviewCycleID">
    <vt:i4>1906898621</vt:i4>
  </property>
  <property fmtid="{D5CDD505-2E9C-101B-9397-08002B2CF9AE}" pid="8" name="_ReviewingToolsShownOnce">
    <vt:lpwstr/>
  </property>
</Properties>
</file>