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078" w:rsidRPr="00113078" w:rsidRDefault="00113078" w:rsidP="00DC6010">
      <w:pPr>
        <w:pStyle w:val="NoSpacing"/>
        <w:rPr>
          <w:caps w:val="0"/>
          <w:color w:val="auto"/>
        </w:rPr>
      </w:pPr>
      <w:bookmarkStart w:id="0" w:name="_GoBack"/>
      <w:bookmarkEnd w:id="0"/>
      <w:r>
        <w:rPr>
          <w:caps w:val="0"/>
          <w:color w:val="auto"/>
        </w:rPr>
        <w:t>STATEMENT OF PROCEEDINGS</w:t>
      </w:r>
    </w:p>
    <w:sdt>
      <w:sdtPr>
        <w:rPr>
          <w:caps w:val="0"/>
          <w:color w:val="auto"/>
          <w:sz w:val="22"/>
        </w:rPr>
        <w:alias w:val="DOCUMENT_HEADER"/>
        <w:tag w:val="DOCUMENT_HEADER"/>
        <w:id w:val="-1410689490"/>
        <w:docPartList>
          <w:docPartGallery w:val="Quick Parts"/>
          <w:docPartCategory w:val="General"/>
        </w:docPartList>
      </w:sdtPr>
      <w:sdtEndPr>
        <w:rPr>
          <w:caps/>
          <w:color w:val="808080"/>
        </w:rPr>
      </w:sdtEndPr>
      <w:sdtContent>
        <w:sdt>
          <w:sdtPr>
            <w:rPr>
              <w:sz w:val="22"/>
            </w:rPr>
            <w:alias w:val="MTG_MAIN_TITLE"/>
            <w:tag w:val="MTG_MAIN_TITLE"/>
            <w:id w:val="-1071035461"/>
            <w:lock w:val="contentLocked"/>
          </w:sdtPr>
          <w:sdtEndPr/>
          <w:sdtContent>
            <w:p w:rsidR="0067459D" w:rsidRPr="00201B85" w:rsidRDefault="0067459D" w:rsidP="00DC6010">
              <w:pPr>
                <w:pStyle w:val="NoSpacing"/>
                <w:rPr>
                  <w:sz w:val="22"/>
                </w:rPr>
              </w:pPr>
              <w:r>
                <w:rPr>
                  <w:color w:val="000000"/>
                </w:rPr>
                <w:t>County of San Diego Board of Supervisors</w:t>
              </w:r>
            </w:p>
          </w:sdtContent>
        </w:sdt>
        <w:p w:rsidR="0067459D" w:rsidRPr="00B31C2D" w:rsidRDefault="000A78CB" w:rsidP="00DC6010">
          <w:pPr>
            <w:pStyle w:val="NoSpacing"/>
          </w:pPr>
          <w:sdt>
            <w:sdtPr>
              <w:rPr>
                <w:color w:val="auto"/>
              </w:rPr>
              <w:alias w:val="MTG_SUB_TITLE"/>
              <w:tag w:val="MTG_SUB_TITLE"/>
              <w:id w:val="-673800951"/>
              <w:lock w:val="contentLocked"/>
              <w:text/>
            </w:sdtPr>
            <w:sdtEndPr>
              <w:rPr>
                <w:color w:val="808080"/>
              </w:rPr>
            </w:sdtEndPr>
            <w:sdtContent>
              <w:r w:rsidR="0067459D">
                <w:rPr>
                  <w:color w:val="auto"/>
                </w:rPr>
                <w:t>special</w:t>
              </w:r>
              <w:r w:rsidR="0067459D" w:rsidRPr="00001349">
                <w:rPr>
                  <w:color w:val="auto"/>
                </w:rPr>
                <w:t xml:space="preserve"> MEETING</w:t>
              </w:r>
            </w:sdtContent>
          </w:sdt>
        </w:p>
        <w:p w:rsidR="0067459D" w:rsidRPr="00A67B9B" w:rsidRDefault="000A78CB" w:rsidP="00DC6010">
          <w:pPr>
            <w:pStyle w:val="NoSpacing"/>
          </w:pPr>
          <w:sdt>
            <w:sdtPr>
              <w:alias w:val="DOCUMENT_TYPE"/>
              <w:tag w:val="DOCUMENT_TYPE"/>
              <w:id w:val="-1118605969"/>
              <w:lock w:val="contentLocked"/>
            </w:sdtPr>
            <w:sdtEndPr/>
            <w:sdtContent>
              <w:r w:rsidR="0067459D" w:rsidRPr="00A67B9B">
                <w:rPr>
                  <w:color w:val="auto"/>
                </w:rPr>
                <w:t>Meeting agenda</w:t>
              </w:r>
            </w:sdtContent>
          </w:sdt>
        </w:p>
        <w:p w:rsidR="0067459D" w:rsidRPr="00A67B9B" w:rsidRDefault="004237AB" w:rsidP="00DC6010">
          <w:pPr>
            <w:pStyle w:val="NoSpacing"/>
          </w:pPr>
          <w:bookmarkStart w:id="1" w:name="MeetingDate"/>
          <w:bookmarkEnd w:id="1"/>
          <w:r>
            <w:rPr>
              <w:b/>
              <w:color w:val="auto"/>
            </w:rPr>
            <w:t>MONDAY</w:t>
          </w:r>
          <w:r w:rsidR="0067459D" w:rsidRPr="00A67B9B">
            <w:rPr>
              <w:b/>
              <w:color w:val="auto"/>
            </w:rPr>
            <w:t xml:space="preserve">, </w:t>
          </w:r>
          <w:r>
            <w:rPr>
              <w:b/>
              <w:color w:val="auto"/>
            </w:rPr>
            <w:t>JUNE 10</w:t>
          </w:r>
          <w:r w:rsidR="0067459D">
            <w:rPr>
              <w:b/>
              <w:color w:val="auto"/>
            </w:rPr>
            <w:t>, 2013, 1</w:t>
          </w:r>
          <w:r w:rsidR="0067459D" w:rsidRPr="00A67B9B">
            <w:rPr>
              <w:b/>
              <w:color w:val="auto"/>
            </w:rPr>
            <w:t xml:space="preserve">:00 </w:t>
          </w:r>
          <w:r>
            <w:rPr>
              <w:b/>
              <w:color w:val="auto"/>
            </w:rPr>
            <w:t>P</w:t>
          </w:r>
          <w:r w:rsidR="0067459D" w:rsidRPr="00A67B9B">
            <w:rPr>
              <w:b/>
              <w:color w:val="auto"/>
            </w:rPr>
            <w:t>.M</w:t>
          </w:r>
        </w:p>
        <w:p w:rsidR="0067459D" w:rsidRPr="00201B85" w:rsidRDefault="0067459D" w:rsidP="00DC6010">
          <w:pPr>
            <w:pStyle w:val="NoSpacing"/>
          </w:pPr>
          <w:r w:rsidRPr="00001349">
            <w:rPr>
              <w:color w:val="auto"/>
            </w:rPr>
            <w:t>Board of Supervisors North Chamber</w:t>
          </w:r>
        </w:p>
        <w:p w:rsidR="0067459D" w:rsidRPr="00507292" w:rsidRDefault="0067459D" w:rsidP="00DC6010">
          <w:pPr>
            <w:pStyle w:val="NoSpacing"/>
            <w:rPr>
              <w:sz w:val="22"/>
            </w:rPr>
          </w:pPr>
          <w:r>
            <w:rPr>
              <w:color w:val="000000"/>
            </w:rPr>
            <w:t>1600 Pacific Highway, Room 310, San Diego, California</w:t>
          </w:r>
        </w:p>
      </w:sdtContent>
    </w:sdt>
    <w:sdt>
      <w:sdtPr>
        <w:alias w:val="DOCUMENT_TOP"/>
        <w:tag w:val="DOCUMENT_TOP"/>
        <w:id w:val="-192309043"/>
        <w:docPartList>
          <w:docPartGallery w:val="Quick Parts"/>
          <w:docPartCategory w:val="General"/>
        </w:docPartList>
      </w:sdtPr>
      <w:sdtEndPr/>
      <w:sdtContent>
        <w:p w:rsidR="00113078" w:rsidRDefault="00113078" w:rsidP="00113078">
          <w:pPr>
            <w:jc w:val="left"/>
          </w:pPr>
        </w:p>
        <w:p w:rsidR="00113078" w:rsidRDefault="000A78CB" w:rsidP="00113078">
          <w:pPr>
            <w:jc w:val="left"/>
          </w:pPr>
        </w:p>
      </w:sdtContent>
    </w:sdt>
    <w:p w:rsidR="00113078" w:rsidRPr="00113078" w:rsidRDefault="006000C1" w:rsidP="00113078">
      <w:pPr>
        <w:pStyle w:val="BodyTextIndent2"/>
        <w:spacing w:after="240" w:line="240" w:lineRule="auto"/>
        <w:ind w:left="0"/>
      </w:pPr>
      <w:r w:rsidRPr="006000C1">
        <w:rPr>
          <w:snapToGrid w:val="0"/>
          <w:sz w:val="24"/>
          <w:szCs w:val="20"/>
        </w:rPr>
        <w:t>SPECIAL SESSION – Th</w:t>
      </w:r>
      <w:r>
        <w:rPr>
          <w:snapToGrid w:val="0"/>
          <w:sz w:val="24"/>
          <w:szCs w:val="20"/>
        </w:rPr>
        <w:t xml:space="preserve">e meeting was called to order </w:t>
      </w:r>
      <w:r w:rsidR="00113078" w:rsidRPr="00113078">
        <w:rPr>
          <w:snapToGrid w:val="0"/>
          <w:sz w:val="24"/>
          <w:szCs w:val="20"/>
        </w:rPr>
        <w:t>at 1:0</w:t>
      </w:r>
      <w:r w:rsidR="00113078">
        <w:rPr>
          <w:snapToGrid w:val="0"/>
          <w:sz w:val="24"/>
          <w:szCs w:val="20"/>
        </w:rPr>
        <w:t>8</w:t>
      </w:r>
      <w:r w:rsidR="00113078" w:rsidRPr="00113078">
        <w:rPr>
          <w:snapToGrid w:val="0"/>
          <w:sz w:val="24"/>
          <w:szCs w:val="20"/>
        </w:rPr>
        <w:t xml:space="preserve"> </w:t>
      </w:r>
      <w:r w:rsidR="00113078">
        <w:rPr>
          <w:snapToGrid w:val="0"/>
          <w:sz w:val="24"/>
          <w:szCs w:val="20"/>
        </w:rPr>
        <w:t>p</w:t>
      </w:r>
      <w:r w:rsidR="00113078" w:rsidRPr="00113078">
        <w:rPr>
          <w:snapToGrid w:val="0"/>
          <w:sz w:val="24"/>
          <w:szCs w:val="20"/>
        </w:rPr>
        <w:t xml:space="preserve">.m. </w:t>
      </w:r>
    </w:p>
    <w:p w:rsidR="00113078" w:rsidRPr="00113078" w:rsidRDefault="00113078" w:rsidP="00113078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 w:val="24"/>
          <w:szCs w:val="24"/>
        </w:rPr>
      </w:pPr>
      <w:r w:rsidRPr="00113078">
        <w:rPr>
          <w:sz w:val="24"/>
          <w:szCs w:val="24"/>
        </w:rPr>
        <w:t>Present:  Supervisors Greg Cox, Chairman; Dianne Jacob, Vice Chairwoman; Dave Roberts;     Bill Horn; also Thomas J. Pastuszka, Clerk.</w:t>
      </w:r>
    </w:p>
    <w:p w:rsidR="00113078" w:rsidRPr="00113078" w:rsidRDefault="00113078" w:rsidP="00113078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 w:val="24"/>
          <w:szCs w:val="24"/>
        </w:rPr>
      </w:pPr>
    </w:p>
    <w:p w:rsidR="00113078" w:rsidRPr="00113078" w:rsidRDefault="00113078" w:rsidP="00113078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 w:val="24"/>
          <w:szCs w:val="24"/>
        </w:rPr>
      </w:pPr>
      <w:r w:rsidRPr="00113078">
        <w:rPr>
          <w:sz w:val="24"/>
          <w:szCs w:val="24"/>
        </w:rPr>
        <w:t xml:space="preserve">Absent:  Supervisor </w:t>
      </w:r>
      <w:r>
        <w:rPr>
          <w:sz w:val="24"/>
          <w:szCs w:val="24"/>
        </w:rPr>
        <w:t xml:space="preserve">Ron Roberts </w:t>
      </w:r>
    </w:p>
    <w:p w:rsidR="00113078" w:rsidRPr="00113078" w:rsidRDefault="00113078" w:rsidP="00113078">
      <w:pPr>
        <w:tabs>
          <w:tab w:val="left" w:pos="-1530"/>
          <w:tab w:val="left" w:pos="-450"/>
          <w:tab w:val="left" w:pos="-180"/>
          <w:tab w:val="left" w:pos="2160"/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8640"/>
          <w:tab w:val="left" w:pos="10080"/>
        </w:tabs>
        <w:rPr>
          <w:sz w:val="24"/>
          <w:szCs w:val="24"/>
        </w:rPr>
      </w:pPr>
    </w:p>
    <w:p w:rsidR="00113078" w:rsidRPr="00113078" w:rsidRDefault="006000C1" w:rsidP="00113078">
      <w:pPr>
        <w:rPr>
          <w:sz w:val="24"/>
          <w:szCs w:val="20"/>
        </w:rPr>
      </w:pPr>
      <w:r>
        <w:rPr>
          <w:sz w:val="24"/>
          <w:szCs w:val="20"/>
        </w:rPr>
        <w:t>Public Communication: [No Speakers]</w:t>
      </w:r>
    </w:p>
    <w:p w:rsidR="0067459D" w:rsidRPr="00113078" w:rsidRDefault="0067459D" w:rsidP="00113078">
      <w:pPr>
        <w:tabs>
          <w:tab w:val="left" w:pos="720"/>
        </w:tabs>
        <w:jc w:val="left"/>
        <w:rPr>
          <w:sz w:val="24"/>
          <w:szCs w:val="24"/>
        </w:rPr>
      </w:pPr>
    </w:p>
    <w:p w:rsidR="0067459D" w:rsidRDefault="0067459D" w:rsidP="00DC6010">
      <w:pPr>
        <w:jc w:val="center"/>
      </w:pPr>
    </w:p>
    <w:tbl>
      <w:tblPr>
        <w:tblStyle w:val="TableGrid1"/>
        <w:tblW w:w="946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8294"/>
      </w:tblGrid>
      <w:tr w:rsidR="006F6BF4" w:rsidRPr="006F6BF4" w:rsidTr="005F6E50">
        <w:trPr>
          <w:trHeight w:val="413"/>
        </w:trPr>
        <w:tc>
          <w:tcPr>
            <w:tcW w:w="1174" w:type="dxa"/>
            <w:vAlign w:val="center"/>
          </w:tcPr>
          <w:p w:rsidR="006F6BF4" w:rsidRPr="006F6BF4" w:rsidRDefault="006F6BF4" w:rsidP="006F6BF4">
            <w:pPr>
              <w:ind w:left="-90"/>
              <w:jc w:val="left"/>
              <w:rPr>
                <w:b/>
                <w:sz w:val="24"/>
              </w:rPr>
            </w:pPr>
            <w:r w:rsidRPr="006F6BF4">
              <w:rPr>
                <w:b/>
                <w:sz w:val="24"/>
              </w:rPr>
              <w:t>Agenda #</w:t>
            </w:r>
          </w:p>
        </w:tc>
        <w:tc>
          <w:tcPr>
            <w:tcW w:w="8294" w:type="dxa"/>
            <w:vAlign w:val="center"/>
          </w:tcPr>
          <w:p w:rsidR="006F6BF4" w:rsidRPr="006F6BF4" w:rsidRDefault="006F6BF4" w:rsidP="006F6BF4">
            <w:pPr>
              <w:jc w:val="left"/>
              <w:rPr>
                <w:b/>
                <w:sz w:val="24"/>
              </w:rPr>
            </w:pPr>
            <w:r w:rsidRPr="006F6BF4">
              <w:rPr>
                <w:b/>
                <w:sz w:val="24"/>
              </w:rPr>
              <w:t>Subject</w:t>
            </w:r>
          </w:p>
        </w:tc>
      </w:tr>
    </w:tbl>
    <w:p w:rsidR="006F6BF4" w:rsidRPr="006F6BF4" w:rsidRDefault="006F6BF4" w:rsidP="006F6BF4">
      <w:pPr>
        <w:jc w:val="left"/>
        <w:rPr>
          <w:sz w:val="24"/>
          <w:szCs w:val="20"/>
        </w:rPr>
      </w:pPr>
    </w:p>
    <w:tbl>
      <w:tblPr>
        <w:tblStyle w:val="GridTable1LightAccent11"/>
        <w:tblW w:w="946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280"/>
      </w:tblGrid>
      <w:tr w:rsidR="006F6BF4" w:rsidRPr="006F6BF4" w:rsidTr="005F6E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bottom w:val="none" w:sz="0" w:space="0" w:color="auto"/>
            </w:tcBorders>
          </w:tcPr>
          <w:p w:rsidR="006F6BF4" w:rsidRPr="006F6BF4" w:rsidRDefault="006F6BF4" w:rsidP="006F6BF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280" w:type="dxa"/>
            <w:tcBorders>
              <w:bottom w:val="none" w:sz="0" w:space="0" w:color="auto"/>
            </w:tcBorders>
          </w:tcPr>
          <w:p w:rsidR="006F6BF4" w:rsidRPr="006F6BF4" w:rsidRDefault="006F6BF4" w:rsidP="006F6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6F6BF4">
              <w:rPr>
                <w:b w:val="0"/>
                <w:sz w:val="24"/>
                <w:szCs w:val="24"/>
              </w:rPr>
              <w:t>CLOSED SESSION</w:t>
            </w:r>
          </w:p>
        </w:tc>
      </w:tr>
    </w:tbl>
    <w:p w:rsidR="00845EAD" w:rsidRDefault="00845EAD" w:rsidP="00DC6010">
      <w:pPr>
        <w:jc w:val="center"/>
      </w:pPr>
    </w:p>
    <w:p w:rsidR="00310F20" w:rsidRDefault="00310F20"/>
    <w:tbl>
      <w:tblPr>
        <w:tblW w:w="9450" w:type="dxa"/>
        <w:tblInd w:w="20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890"/>
        <w:gridCol w:w="6390"/>
      </w:tblGrid>
      <w:tr w:rsidR="006F6BF4" w:rsidRPr="00310F20" w:rsidTr="006000C1">
        <w:trPr>
          <w:cantSplit/>
        </w:trPr>
        <w:tc>
          <w:tcPr>
            <w:tcW w:w="1170" w:type="dxa"/>
          </w:tcPr>
          <w:p w:rsidR="006F6BF4" w:rsidRPr="00310F20" w:rsidRDefault="006F6BF4" w:rsidP="00310F20">
            <w:pPr>
              <w:tabs>
                <w:tab w:val="left" w:pos="360"/>
              </w:tabs>
              <w:spacing w:after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90" w:type="dxa"/>
            <w:hideMark/>
          </w:tcPr>
          <w:p w:rsidR="006F6BF4" w:rsidRPr="00310F20" w:rsidRDefault="006F6BF4" w:rsidP="00310F20">
            <w:pPr>
              <w:tabs>
                <w:tab w:val="left" w:pos="360"/>
              </w:tabs>
              <w:spacing w:after="240"/>
              <w:jc w:val="left"/>
              <w:rPr>
                <w:b/>
                <w:sz w:val="24"/>
              </w:rPr>
            </w:pPr>
            <w:r w:rsidRPr="00310F20">
              <w:rPr>
                <w:b/>
                <w:sz w:val="24"/>
              </w:rPr>
              <w:t>SUBJECT:</w:t>
            </w:r>
          </w:p>
        </w:tc>
        <w:tc>
          <w:tcPr>
            <w:tcW w:w="6390" w:type="dxa"/>
            <w:hideMark/>
          </w:tcPr>
          <w:p w:rsidR="006F6BF4" w:rsidRPr="00310F20" w:rsidRDefault="006F6BF4" w:rsidP="00310F20">
            <w:pPr>
              <w:tabs>
                <w:tab w:val="left" w:pos="360"/>
              </w:tabs>
              <w:spacing w:after="240"/>
              <w:jc w:val="left"/>
              <w:rPr>
                <w:b/>
                <w:sz w:val="24"/>
              </w:rPr>
            </w:pPr>
            <w:r w:rsidRPr="00310F20">
              <w:rPr>
                <w:b/>
                <w:sz w:val="24"/>
              </w:rPr>
              <w:t>CLOSED SESSION (DISTRICTS: ALL)</w:t>
            </w:r>
          </w:p>
        </w:tc>
      </w:tr>
      <w:tr w:rsidR="006F6BF4" w:rsidRPr="00310F20" w:rsidTr="006000C1">
        <w:tc>
          <w:tcPr>
            <w:tcW w:w="1170" w:type="dxa"/>
          </w:tcPr>
          <w:p w:rsidR="006F6BF4" w:rsidRPr="00310F20" w:rsidRDefault="006F6BF4" w:rsidP="00310F20">
            <w:pPr>
              <w:rPr>
                <w:b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hideMark/>
          </w:tcPr>
          <w:p w:rsidR="006F6BF4" w:rsidRPr="00310F20" w:rsidRDefault="006F6BF4" w:rsidP="00310F20">
            <w:pPr>
              <w:rPr>
                <w:sz w:val="24"/>
                <w:szCs w:val="24"/>
              </w:rPr>
            </w:pPr>
            <w:r w:rsidRPr="00310F20">
              <w:rPr>
                <w:b/>
                <w:sz w:val="24"/>
                <w:szCs w:val="24"/>
              </w:rPr>
              <w:t>OVERVIEW:</w:t>
            </w:r>
          </w:p>
        </w:tc>
      </w:tr>
      <w:tr w:rsidR="006F6BF4" w:rsidRPr="00310F20" w:rsidTr="006000C1">
        <w:tc>
          <w:tcPr>
            <w:tcW w:w="1170" w:type="dxa"/>
          </w:tcPr>
          <w:p w:rsidR="006F6BF4" w:rsidRDefault="006F6BF4" w:rsidP="006452A2">
            <w:pPr>
              <w:ind w:left="540" w:right="-94" w:hanging="540"/>
              <w:rPr>
                <w:sz w:val="24"/>
                <w:szCs w:val="20"/>
              </w:rPr>
            </w:pPr>
          </w:p>
        </w:tc>
        <w:tc>
          <w:tcPr>
            <w:tcW w:w="8280" w:type="dxa"/>
            <w:gridSpan w:val="2"/>
          </w:tcPr>
          <w:sdt>
            <w:sdtPr>
              <w:rPr>
                <w:sz w:val="24"/>
                <w:szCs w:val="20"/>
              </w:rPr>
              <w:alias w:val="OVERVIEW"/>
              <w:tag w:val="OVERVIEW"/>
              <w:id w:val="-2119822579"/>
            </w:sdtPr>
            <w:sdtEndPr/>
            <w:sdtContent>
              <w:p w:rsidR="006F6BF4" w:rsidRPr="006452A2" w:rsidRDefault="006F6BF4" w:rsidP="006452A2">
                <w:pPr>
                  <w:ind w:left="540" w:right="-94" w:hanging="540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A.</w:t>
                </w:r>
                <w:r w:rsidRPr="006452A2">
                  <w:rPr>
                    <w:sz w:val="24"/>
                    <w:szCs w:val="24"/>
                  </w:rPr>
                  <w:tab/>
                  <w:t>CONFERENCE WITH LABOR NEGOTIATORS</w:t>
                </w:r>
              </w:p>
              <w:p w:rsidR="006F6BF4" w:rsidRPr="006452A2" w:rsidRDefault="006F6BF4" w:rsidP="006452A2">
                <w:pPr>
                  <w:ind w:left="540" w:right="-216"/>
                  <w:jc w:val="left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(Government Code section 54957.6)</w:t>
                </w:r>
              </w:p>
              <w:p w:rsidR="006F6BF4" w:rsidRPr="006452A2" w:rsidRDefault="006F6BF4" w:rsidP="006452A2">
                <w:pPr>
                  <w:ind w:left="540" w:right="-216"/>
                  <w:jc w:val="left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Designated Representatives:  Don Turko, Jeannine Seher</w:t>
                </w:r>
              </w:p>
              <w:p w:rsidR="006F6BF4" w:rsidRPr="006452A2" w:rsidRDefault="006F6BF4" w:rsidP="006452A2">
                <w:pPr>
                  <w:ind w:left="540" w:right="-216"/>
                  <w:jc w:val="left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Employee Organizations:  All</w:t>
                </w:r>
              </w:p>
              <w:p w:rsidR="006F6BF4" w:rsidRPr="006452A2" w:rsidRDefault="006F6BF4" w:rsidP="006452A2">
                <w:pPr>
                  <w:jc w:val="left"/>
                  <w:rPr>
                    <w:b/>
                    <w:bCs/>
                    <w:sz w:val="24"/>
                    <w:szCs w:val="24"/>
                  </w:rPr>
                </w:pPr>
              </w:p>
              <w:p w:rsidR="006F6BF4" w:rsidRPr="006452A2" w:rsidRDefault="006F6BF4" w:rsidP="006452A2">
                <w:pPr>
                  <w:ind w:left="540" w:right="-94" w:hanging="540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B.</w:t>
                </w:r>
                <w:r w:rsidRPr="006452A2">
                  <w:rPr>
                    <w:sz w:val="24"/>
                    <w:szCs w:val="24"/>
                  </w:rPr>
                  <w:tab/>
                  <w:t>CONFERENCE WITH LEGAL COUNSEL - ANTICIPATED LITIGATION</w:t>
                </w:r>
              </w:p>
              <w:p w:rsidR="006F6BF4" w:rsidRPr="006452A2" w:rsidRDefault="006F6BF4" w:rsidP="004237AB">
                <w:pPr>
                  <w:ind w:left="540"/>
                  <w:jc w:val="left"/>
                  <w:rPr>
                    <w:sz w:val="24"/>
                    <w:szCs w:val="24"/>
                  </w:rPr>
                </w:pPr>
                <w:r w:rsidRPr="006452A2">
                  <w:rPr>
                    <w:sz w:val="24"/>
                    <w:szCs w:val="24"/>
                  </w:rPr>
                  <w:t>Significant exposure to litigation pursuant to paragraph 2 of subdivision (d) of Government Code section 54956.9:  (Number of Potential Cases – 1)</w:t>
                </w:r>
              </w:p>
            </w:sdtContent>
          </w:sdt>
          <w:p w:rsidR="006F6BF4" w:rsidRPr="00310F20" w:rsidRDefault="006F6BF4" w:rsidP="00310F20">
            <w:pPr>
              <w:ind w:left="360"/>
              <w:jc w:val="left"/>
              <w:rPr>
                <w:sz w:val="24"/>
                <w:szCs w:val="24"/>
              </w:rPr>
            </w:pPr>
          </w:p>
        </w:tc>
      </w:tr>
      <w:tr w:rsidR="006F6BF4" w:rsidTr="006000C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170" w:type="dxa"/>
          </w:tcPr>
          <w:p w:rsidR="006F6BF4" w:rsidRDefault="006F6BF4" w:rsidP="005F6E50">
            <w:pPr>
              <w:pStyle w:val="BLTemplate"/>
              <w:rPr>
                <w:b/>
              </w:rPr>
            </w:pPr>
          </w:p>
        </w:tc>
        <w:tc>
          <w:tcPr>
            <w:tcW w:w="8280" w:type="dxa"/>
            <w:gridSpan w:val="2"/>
            <w:vAlign w:val="bottom"/>
          </w:tcPr>
          <w:p w:rsidR="006F6BF4" w:rsidRDefault="006F6BF4" w:rsidP="005F6E50">
            <w:pPr>
              <w:pStyle w:val="BLTemplate"/>
            </w:pPr>
            <w:r>
              <w:rPr>
                <w:b/>
              </w:rPr>
              <w:t>ACTION:</w:t>
            </w:r>
          </w:p>
        </w:tc>
      </w:tr>
      <w:tr w:rsidR="006F6BF4" w:rsidTr="006000C1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1170" w:type="dxa"/>
          </w:tcPr>
          <w:p w:rsidR="006F6BF4" w:rsidRPr="00D53BA8" w:rsidRDefault="006F6BF4" w:rsidP="005F6E50">
            <w:pPr>
              <w:pStyle w:val="HangingIndent"/>
              <w:tabs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</w:pPr>
          </w:p>
        </w:tc>
        <w:tc>
          <w:tcPr>
            <w:tcW w:w="8280" w:type="dxa"/>
            <w:gridSpan w:val="2"/>
            <w:vAlign w:val="bottom"/>
          </w:tcPr>
          <w:p w:rsidR="006F6BF4" w:rsidRDefault="006F6BF4" w:rsidP="005F6E50">
            <w:pPr>
              <w:pStyle w:val="HangingIndent"/>
              <w:tabs>
                <w:tab w:val="clear" w:pos="5760"/>
                <w:tab w:val="clear" w:pos="6480"/>
                <w:tab w:val="clear" w:pos="7200"/>
                <w:tab w:val="clear" w:pos="7920"/>
                <w:tab w:val="clear" w:pos="8640"/>
              </w:tabs>
              <w:ind w:left="0" w:firstLine="0"/>
            </w:pPr>
            <w:r w:rsidRPr="00D53BA8">
              <w:t>No reportable matters.</w:t>
            </w:r>
          </w:p>
          <w:p w:rsidR="006F6BF4" w:rsidRDefault="006F6BF4" w:rsidP="005F6E50">
            <w:pPr>
              <w:pStyle w:val="BLTemplate"/>
              <w:rPr>
                <w:b/>
              </w:rPr>
            </w:pPr>
          </w:p>
        </w:tc>
      </w:tr>
    </w:tbl>
    <w:p w:rsidR="00977996" w:rsidRDefault="00977996"/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6F6BF4" w:rsidRDefault="006F6BF4" w:rsidP="00113078">
      <w:pPr>
        <w:tabs>
          <w:tab w:val="left" w:pos="-360"/>
        </w:tabs>
        <w:snapToGrid w:val="0"/>
        <w:outlineLvl w:val="0"/>
      </w:pPr>
    </w:p>
    <w:p w:rsidR="00113078" w:rsidRPr="006000C1" w:rsidRDefault="00113078" w:rsidP="00113078">
      <w:pPr>
        <w:tabs>
          <w:tab w:val="left" w:pos="-360"/>
        </w:tabs>
        <w:snapToGrid w:val="0"/>
        <w:outlineLvl w:val="0"/>
        <w:rPr>
          <w:sz w:val="24"/>
        </w:rPr>
      </w:pPr>
      <w:r w:rsidRPr="006000C1">
        <w:rPr>
          <w:sz w:val="24"/>
        </w:rPr>
        <w:t>There being no further business, the Board adjourned at 1:55 p.m.</w:t>
      </w:r>
    </w:p>
    <w:p w:rsidR="00113078" w:rsidRPr="006000C1" w:rsidRDefault="00113078" w:rsidP="00113078">
      <w:pPr>
        <w:tabs>
          <w:tab w:val="left" w:pos="-360"/>
          <w:tab w:val="left" w:pos="6540"/>
        </w:tabs>
        <w:snapToGrid w:val="0"/>
        <w:outlineLvl w:val="0"/>
        <w:rPr>
          <w:sz w:val="24"/>
        </w:rPr>
      </w:pPr>
    </w:p>
    <w:p w:rsidR="00113078" w:rsidRPr="006000C1" w:rsidRDefault="00113078" w:rsidP="00113078">
      <w:pPr>
        <w:tabs>
          <w:tab w:val="left" w:pos="-1530"/>
          <w:tab w:val="left" w:pos="-450"/>
          <w:tab w:val="left" w:pos="-360"/>
          <w:tab w:val="left" w:pos="-180"/>
        </w:tabs>
        <w:ind w:left="-720"/>
        <w:jc w:val="center"/>
        <w:outlineLvl w:val="0"/>
        <w:rPr>
          <w:sz w:val="24"/>
          <w:szCs w:val="24"/>
        </w:rPr>
      </w:pPr>
      <w:r w:rsidRPr="006000C1">
        <w:rPr>
          <w:sz w:val="24"/>
          <w:szCs w:val="24"/>
        </w:rPr>
        <w:t>THOMAS J. PASTUSZKA</w:t>
      </w:r>
    </w:p>
    <w:p w:rsidR="00113078" w:rsidRPr="006000C1" w:rsidRDefault="00113078" w:rsidP="00113078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-720"/>
        <w:jc w:val="center"/>
        <w:rPr>
          <w:sz w:val="24"/>
          <w:szCs w:val="24"/>
        </w:rPr>
      </w:pPr>
      <w:bookmarkStart w:id="2" w:name="Clerk"/>
      <w:bookmarkEnd w:id="2"/>
      <w:r w:rsidRPr="006000C1">
        <w:rPr>
          <w:sz w:val="24"/>
          <w:szCs w:val="24"/>
        </w:rPr>
        <w:t>Clerk of the Board of Supervisors</w:t>
      </w:r>
    </w:p>
    <w:p w:rsidR="00113078" w:rsidRPr="006000C1" w:rsidRDefault="00113078" w:rsidP="00113078">
      <w:pPr>
        <w:tabs>
          <w:tab w:val="left" w:pos="-1530"/>
          <w:tab w:val="left" w:pos="-450"/>
          <w:tab w:val="left" w:pos="-360"/>
          <w:tab w:val="left" w:pos="-180"/>
          <w:tab w:val="left" w:pos="1340"/>
          <w:tab w:val="left" w:pos="1724"/>
          <w:tab w:val="left" w:pos="2012"/>
          <w:tab w:val="left" w:pos="2300"/>
          <w:tab w:val="left" w:pos="2588"/>
          <w:tab w:val="left" w:pos="2876"/>
          <w:tab w:val="left" w:pos="3164"/>
          <w:tab w:val="left" w:pos="3452"/>
          <w:tab w:val="left" w:pos="8636"/>
        </w:tabs>
        <w:ind w:left="-720"/>
        <w:jc w:val="center"/>
        <w:rPr>
          <w:sz w:val="24"/>
          <w:szCs w:val="24"/>
        </w:rPr>
      </w:pPr>
      <w:r w:rsidRPr="006000C1">
        <w:rPr>
          <w:sz w:val="24"/>
          <w:szCs w:val="24"/>
        </w:rPr>
        <w:t>County of San Diego, State of California</w:t>
      </w:r>
    </w:p>
    <w:p w:rsidR="00113078" w:rsidRPr="006000C1" w:rsidRDefault="00113078" w:rsidP="00113078">
      <w:pPr>
        <w:tabs>
          <w:tab w:val="left" w:pos="-1530"/>
          <w:tab w:val="left" w:pos="-450"/>
          <w:tab w:val="left" w:pos="-360"/>
          <w:tab w:val="left" w:pos="-180"/>
        </w:tabs>
        <w:rPr>
          <w:sz w:val="24"/>
          <w:szCs w:val="24"/>
        </w:rPr>
      </w:pPr>
    </w:p>
    <w:p w:rsidR="00113078" w:rsidRPr="006000C1" w:rsidRDefault="00113078" w:rsidP="00113078">
      <w:pPr>
        <w:tabs>
          <w:tab w:val="left" w:pos="-1530"/>
          <w:tab w:val="left" w:pos="-450"/>
          <w:tab w:val="left" w:pos="-360"/>
          <w:tab w:val="left" w:pos="-180"/>
        </w:tabs>
        <w:rPr>
          <w:sz w:val="24"/>
        </w:rPr>
      </w:pPr>
      <w:r w:rsidRPr="006000C1">
        <w:rPr>
          <w:sz w:val="24"/>
          <w:szCs w:val="24"/>
        </w:rPr>
        <w:t>Discussion: Panfil</w:t>
      </w:r>
    </w:p>
    <w:p w:rsidR="00113078" w:rsidRPr="006000C1" w:rsidRDefault="00113078" w:rsidP="00113078">
      <w:pPr>
        <w:rPr>
          <w:sz w:val="24"/>
        </w:rPr>
      </w:pPr>
      <w:r w:rsidRPr="006000C1">
        <w:rPr>
          <w:sz w:val="24"/>
        </w:rPr>
        <w:t xml:space="preserve">Notes by: </w:t>
      </w:r>
      <w:bookmarkStart w:id="3" w:name="NotesBy"/>
      <w:bookmarkEnd w:id="3"/>
      <w:r w:rsidRPr="006000C1">
        <w:rPr>
          <w:sz w:val="24"/>
        </w:rPr>
        <w:t xml:space="preserve"> Miller</w:t>
      </w:r>
    </w:p>
    <w:p w:rsidR="00113078" w:rsidRPr="006000C1" w:rsidRDefault="00113078" w:rsidP="00113078">
      <w:pPr>
        <w:rPr>
          <w:sz w:val="24"/>
        </w:rPr>
      </w:pPr>
    </w:p>
    <w:p w:rsidR="00113078" w:rsidRPr="006000C1" w:rsidRDefault="00113078" w:rsidP="00113078">
      <w:pPr>
        <w:rPr>
          <w:sz w:val="24"/>
        </w:rPr>
      </w:pPr>
      <w:r w:rsidRPr="006000C1">
        <w:rPr>
          <w:sz w:val="24"/>
        </w:rPr>
        <w:t>NOTE: This Statement of Proceedings sets forth all actions taken by the</w:t>
      </w:r>
      <w:r w:rsidR="006000C1">
        <w:rPr>
          <w:sz w:val="24"/>
        </w:rPr>
        <w:t xml:space="preserve"> Board</w:t>
      </w:r>
      <w:r w:rsidRPr="006000C1">
        <w:rPr>
          <w:sz w:val="24"/>
        </w:rPr>
        <w:t xml:space="preserve"> on the matters stated, but not necessarily the chronological sequence in which the matters were taken up.</w:t>
      </w:r>
    </w:p>
    <w:sectPr w:rsidR="00113078" w:rsidRPr="006000C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9D" w:rsidRDefault="0067459D" w:rsidP="0067459D">
      <w:r>
        <w:separator/>
      </w:r>
    </w:p>
  </w:endnote>
  <w:endnote w:type="continuationSeparator" w:id="0">
    <w:p w:rsidR="0067459D" w:rsidRDefault="0067459D" w:rsidP="0067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59D" w:rsidRDefault="004237AB">
    <w:pPr>
      <w:pStyle w:val="Footer"/>
    </w:pPr>
    <w:r>
      <w:t>06/10</w:t>
    </w:r>
    <w:r w:rsidR="0067459D">
      <w:t>/13 – SPECIAL MEETING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9D" w:rsidRDefault="0067459D" w:rsidP="0067459D">
      <w:r>
        <w:separator/>
      </w:r>
    </w:p>
  </w:footnote>
  <w:footnote w:type="continuationSeparator" w:id="0">
    <w:p w:rsidR="0067459D" w:rsidRDefault="0067459D" w:rsidP="00674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AA0"/>
    <w:multiLevelType w:val="hybridMultilevel"/>
    <w:tmpl w:val="3CAE6D16"/>
    <w:lvl w:ilvl="0" w:tplc="6C0C62F2">
      <w:start w:val="1"/>
      <w:numFmt w:val="upperLetter"/>
      <w:lvlText w:val="%1."/>
      <w:lvlJc w:val="left"/>
      <w:pPr>
        <w:ind w:left="720" w:hanging="360"/>
      </w:pPr>
      <w:rPr>
        <w:u w:val="words"/>
      </w:rPr>
    </w:lvl>
    <w:lvl w:ilvl="1" w:tplc="86783726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63577"/>
    <w:multiLevelType w:val="hybridMultilevel"/>
    <w:tmpl w:val="C632E3BA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51D0520C"/>
    <w:multiLevelType w:val="hybridMultilevel"/>
    <w:tmpl w:val="421A722E"/>
    <w:lvl w:ilvl="0" w:tplc="A9640D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9D"/>
    <w:rsid w:val="000A78CB"/>
    <w:rsid w:val="00113078"/>
    <w:rsid w:val="00310F20"/>
    <w:rsid w:val="00394664"/>
    <w:rsid w:val="004237AB"/>
    <w:rsid w:val="005F414A"/>
    <w:rsid w:val="006000C1"/>
    <w:rsid w:val="006452A2"/>
    <w:rsid w:val="0067459D"/>
    <w:rsid w:val="006F6BF4"/>
    <w:rsid w:val="00845EAD"/>
    <w:rsid w:val="0097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9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459D"/>
    <w:pPr>
      <w:ind w:left="720"/>
      <w:contextualSpacing/>
    </w:pPr>
  </w:style>
  <w:style w:type="table" w:styleId="TableGrid">
    <w:name w:val="Table Grid"/>
    <w:basedOn w:val="TableNormal"/>
    <w:rsid w:val="0067459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459D"/>
    <w:rPr>
      <w:color w:val="0000FF"/>
      <w:u w:val="single"/>
    </w:rPr>
  </w:style>
  <w:style w:type="paragraph" w:styleId="NoSpacing">
    <w:name w:val="No Spacing"/>
    <w:link w:val="NoSpacingChar"/>
    <w:autoRedefine/>
    <w:qFormat/>
    <w:rsid w:val="0067459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color w:val="808080"/>
      <w:sz w:val="24"/>
      <w:szCs w:val="24"/>
    </w:rPr>
  </w:style>
  <w:style w:type="table" w:customStyle="1" w:styleId="GridTable1LightAccent1">
    <w:name w:val="Grid Table 1 Light Accent 1"/>
    <w:basedOn w:val="TableNormal"/>
    <w:uiPriority w:val="46"/>
    <w:rsid w:val="0067459D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rsid w:val="0067459D"/>
    <w:rPr>
      <w:rFonts w:ascii="Times New Roman" w:eastAsia="Times New Roman" w:hAnsi="Times New Roman" w:cs="Times New Roman"/>
      <w:caps/>
      <w:color w:val="808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9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5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4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59D"/>
    <w:rPr>
      <w:rFonts w:ascii="Times New Roman" w:eastAsia="Times New Roman" w:hAnsi="Times New Roman" w:cs="Times New Roman"/>
    </w:rPr>
  </w:style>
  <w:style w:type="paragraph" w:customStyle="1" w:styleId="JustifiedCOB">
    <w:name w:val="Justified_COB"/>
    <w:rsid w:val="00977996"/>
    <w:pPr>
      <w:tabs>
        <w:tab w:val="left" w:pos="36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Template">
    <w:name w:val="BL_Template"/>
    <w:rsid w:val="009779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Indent">
    <w:name w:val="HangingIndent"/>
    <w:basedOn w:val="Normal"/>
    <w:rsid w:val="00977996"/>
    <w:pPr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</w:pPr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30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3078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6F6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1">
    <w:name w:val="Grid Table 1 Light Accent 11"/>
    <w:basedOn w:val="TableNormal"/>
    <w:uiPriority w:val="46"/>
    <w:rsid w:val="006F6BF4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59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7459D"/>
    <w:pPr>
      <w:ind w:left="720"/>
      <w:contextualSpacing/>
    </w:pPr>
  </w:style>
  <w:style w:type="table" w:styleId="TableGrid">
    <w:name w:val="Table Grid"/>
    <w:basedOn w:val="TableNormal"/>
    <w:rsid w:val="0067459D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7459D"/>
    <w:rPr>
      <w:color w:val="0000FF"/>
      <w:u w:val="single"/>
    </w:rPr>
  </w:style>
  <w:style w:type="paragraph" w:styleId="NoSpacing">
    <w:name w:val="No Spacing"/>
    <w:link w:val="NoSpacingChar"/>
    <w:autoRedefine/>
    <w:qFormat/>
    <w:rsid w:val="0067459D"/>
    <w:pPr>
      <w:spacing w:after="0" w:line="240" w:lineRule="auto"/>
      <w:jc w:val="center"/>
    </w:pPr>
    <w:rPr>
      <w:rFonts w:ascii="Times New Roman" w:eastAsia="Times New Roman" w:hAnsi="Times New Roman" w:cs="Times New Roman"/>
      <w:caps/>
      <w:color w:val="808080"/>
      <w:sz w:val="24"/>
      <w:szCs w:val="24"/>
    </w:rPr>
  </w:style>
  <w:style w:type="table" w:customStyle="1" w:styleId="GridTable1LightAccent1">
    <w:name w:val="Grid Table 1 Light Accent 1"/>
    <w:basedOn w:val="TableNormal"/>
    <w:uiPriority w:val="46"/>
    <w:rsid w:val="0067459D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rsid w:val="0067459D"/>
    <w:rPr>
      <w:rFonts w:ascii="Times New Roman" w:eastAsia="Times New Roman" w:hAnsi="Times New Roman" w:cs="Times New Roman"/>
      <w:caps/>
      <w:color w:val="8080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59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4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5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4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59D"/>
    <w:rPr>
      <w:rFonts w:ascii="Times New Roman" w:eastAsia="Times New Roman" w:hAnsi="Times New Roman" w:cs="Times New Roman"/>
    </w:rPr>
  </w:style>
  <w:style w:type="paragraph" w:customStyle="1" w:styleId="JustifiedCOB">
    <w:name w:val="Justified_COB"/>
    <w:rsid w:val="00977996"/>
    <w:pPr>
      <w:tabs>
        <w:tab w:val="left" w:pos="360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LTemplate">
    <w:name w:val="BL_Template"/>
    <w:rsid w:val="009779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gingIndent">
    <w:name w:val="HangingIndent"/>
    <w:basedOn w:val="Normal"/>
    <w:rsid w:val="00977996"/>
    <w:pPr>
      <w:tabs>
        <w:tab w:val="right" w:pos="5760"/>
        <w:tab w:val="right" w:pos="6480"/>
        <w:tab w:val="right" w:pos="7200"/>
        <w:tab w:val="right" w:pos="7920"/>
        <w:tab w:val="right" w:pos="8640"/>
      </w:tabs>
      <w:ind w:left="360" w:hanging="360"/>
    </w:pPr>
    <w:rPr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130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13078"/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6F6BF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1">
    <w:name w:val="Grid Table 1 Light Accent 11"/>
    <w:basedOn w:val="TableNormal"/>
    <w:uiPriority w:val="46"/>
    <w:rsid w:val="006F6BF4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Potter</dc:creator>
  <cp:lastModifiedBy>Elizabeth Ashworth</cp:lastModifiedBy>
  <cp:revision>4</cp:revision>
  <cp:lastPrinted>2013-06-11T00:03:00Z</cp:lastPrinted>
  <dcterms:created xsi:type="dcterms:W3CDTF">2013-06-10T23:43:00Z</dcterms:created>
  <dcterms:modified xsi:type="dcterms:W3CDTF">2013-06-11T00:14:00Z</dcterms:modified>
</cp:coreProperties>
</file>