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B9F" w:rsidRPr="00DC6B9F" w:rsidRDefault="00DC6B9F" w:rsidP="00156178">
      <w:pPr>
        <w:pStyle w:val="NoSpacing"/>
        <w:rPr>
          <w:caps w:val="0"/>
          <w:color w:val="auto"/>
          <w:szCs w:val="22"/>
        </w:rPr>
      </w:pPr>
      <w:r>
        <w:rPr>
          <w:caps w:val="0"/>
          <w:color w:val="auto"/>
          <w:szCs w:val="22"/>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Housing Authority</w:t>
                  </w:r>
                </w:p>
              </w:sdtContent>
            </w:sdt>
            <w:p w:rsidR="003A1CF7" w:rsidRPr="00B31C2D" w:rsidRDefault="008138E7"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8138E7"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8138E7" w:rsidP="00156178">
              <w:pPr>
                <w:pStyle w:val="NoSpacing"/>
              </w:pPr>
              <w:sdt>
                <w:sdtPr>
                  <w:alias w:val="MTG_DATE_TIME"/>
                  <w:tag w:val="MTG_DATE_TIME"/>
                  <w:id w:val="-541284132"/>
                </w:sdtPr>
                <w:sdtEndPr/>
                <w:sdtContent>
                  <w:r w:rsidR="009509B0" w:rsidRPr="00A67B9B">
                    <w:rPr>
                      <w:b/>
                      <w:color w:val="auto"/>
                    </w:rPr>
                    <w:t>WEDNESDAY, JUNE 19, 2013, 09:00 A.M</w:t>
                  </w:r>
                </w:sdtContent>
              </w:sdt>
            </w:p>
            <w:p w:rsidR="00052011" w:rsidRPr="00201B85" w:rsidRDefault="008138E7"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DC6B9F" w:rsidRDefault="00DC6B9F" w:rsidP="00DC6B9F">
              <w:pPr>
                <w:jc w:val="left"/>
              </w:pPr>
            </w:p>
            <w:sdt>
              <w:sdtPr>
                <w:alias w:val="AGENDA_TOPICS_LIST"/>
                <w:tag w:val="AGENDA_TOPICS_LIST"/>
                <w:id w:val="-866681875"/>
                <w:docPartList>
                  <w:docPartGallery w:val="Quick Parts"/>
                  <w:docPartCategory w:val="General"/>
                </w:docPartList>
              </w:sdtPr>
              <w:sdtEndPr>
                <w:rPr>
                  <w:sz w:val="24"/>
                  <w:szCs w:val="24"/>
                </w:rPr>
              </w:sdtEndPr>
              <w:sdtContent>
                <w:p w:rsidR="00DC6B9F" w:rsidRDefault="00DC6B9F" w:rsidP="00DC6B9F">
                  <w:pPr>
                    <w:jc w:val="left"/>
                  </w:pPr>
                </w:p>
                <w:p w:rsidR="00DC6B9F" w:rsidRDefault="00DC6B9F" w:rsidP="00DC6B9F">
                  <w:pPr>
                    <w:jc w:val="left"/>
                    <w:rPr>
                      <w:sz w:val="24"/>
                      <w:szCs w:val="24"/>
                    </w:rPr>
                  </w:pPr>
                  <w:r w:rsidRPr="00B26ED1">
                    <w:rPr>
                      <w:sz w:val="24"/>
                      <w:szCs w:val="24"/>
                    </w:rPr>
                    <w:t>MORNING SESSION</w:t>
                  </w:r>
                  <w:r>
                    <w:rPr>
                      <w:sz w:val="24"/>
                      <w:szCs w:val="24"/>
                    </w:rPr>
                    <w:t>:  Mee</w:t>
                  </w:r>
                  <w:r w:rsidR="003266F5">
                    <w:rPr>
                      <w:sz w:val="24"/>
                      <w:szCs w:val="24"/>
                    </w:rPr>
                    <w:t>ting was called to order at 9:0</w:t>
                  </w:r>
                  <w:r w:rsidR="002B7223">
                    <w:rPr>
                      <w:sz w:val="24"/>
                      <w:szCs w:val="24"/>
                    </w:rPr>
                    <w:t>4</w:t>
                  </w:r>
                  <w:r>
                    <w:rPr>
                      <w:sz w:val="24"/>
                      <w:szCs w:val="24"/>
                    </w:rPr>
                    <w:t xml:space="preserve"> a.m.</w:t>
                  </w:r>
                </w:p>
                <w:p w:rsidR="00DC6B9F" w:rsidRDefault="00DC6B9F" w:rsidP="00DC6B9F">
                  <w:pPr>
                    <w:jc w:val="left"/>
                    <w:rPr>
                      <w:sz w:val="24"/>
                      <w:szCs w:val="24"/>
                    </w:rPr>
                  </w:pPr>
                </w:p>
                <w:p w:rsidR="00DC6B9F" w:rsidRDefault="00DC6B9F" w:rsidP="00DC6B9F">
                  <w:pPr>
                    <w:jc w:val="left"/>
                    <w:rPr>
                      <w:sz w:val="24"/>
                      <w:szCs w:val="24"/>
                    </w:rPr>
                  </w:pPr>
                  <w:r w:rsidRPr="00896B98">
                    <w:rPr>
                      <w:sz w:val="24"/>
                      <w:szCs w:val="24"/>
                    </w:rPr>
                    <w:t xml:space="preserve">Present: Commissioners Greg Cox, Chairman; Dianne Jacob, Vice Chairwoman; Dave Roberts; Ron Roberts; </w:t>
                  </w:r>
                  <w:r w:rsidR="002B7223">
                    <w:rPr>
                      <w:sz w:val="24"/>
                      <w:szCs w:val="24"/>
                    </w:rPr>
                    <w:t xml:space="preserve">Bill Horn; </w:t>
                  </w:r>
                  <w:r w:rsidRPr="00896B98">
                    <w:rPr>
                      <w:sz w:val="24"/>
                      <w:szCs w:val="24"/>
                    </w:rPr>
                    <w:t>Sandra Marsh; Aster Haile; also David C. Hall, Assistant Deputy Secretary.</w:t>
                  </w:r>
                </w:p>
                <w:p w:rsidR="003266F5" w:rsidRPr="003266F5" w:rsidRDefault="003266F5" w:rsidP="00DC6B9F">
                  <w:pPr>
                    <w:jc w:val="left"/>
                    <w:rPr>
                      <w:sz w:val="24"/>
                      <w:szCs w:val="24"/>
                    </w:rPr>
                  </w:pPr>
                </w:p>
                <w:p w:rsidR="003266F5" w:rsidRPr="003266F5" w:rsidRDefault="003266F5" w:rsidP="003266F5">
                  <w:pPr>
                    <w:spacing w:after="240"/>
                    <w:rPr>
                      <w:sz w:val="24"/>
                      <w:szCs w:val="24"/>
                    </w:rPr>
                  </w:pPr>
                  <w:proofErr w:type="gramStart"/>
                  <w:r w:rsidRPr="003266F5">
                    <w:rPr>
                      <w:sz w:val="24"/>
                      <w:szCs w:val="24"/>
                    </w:rPr>
                    <w:t>Approval of Statement of Board of Supervisor’s Proceedings/Minutes for the Meeting</w:t>
                  </w:r>
                  <w:bookmarkStart w:id="1" w:name="PrevMeetingDate"/>
                  <w:bookmarkEnd w:id="1"/>
                  <w:r w:rsidRPr="003266F5">
                    <w:rPr>
                      <w:sz w:val="24"/>
                      <w:szCs w:val="24"/>
                    </w:rPr>
                    <w:t xml:space="preserve"> of       </w:t>
                  </w:r>
                  <w:r>
                    <w:rPr>
                      <w:sz w:val="24"/>
                      <w:szCs w:val="24"/>
                    </w:rPr>
                    <w:t>March 13, 2013</w:t>
                  </w:r>
                  <w:r w:rsidRPr="003266F5">
                    <w:rPr>
                      <w:sz w:val="24"/>
                      <w:szCs w:val="24"/>
                    </w:rPr>
                    <w:t>.</w:t>
                  </w:r>
                  <w:proofErr w:type="gramEnd"/>
                </w:p>
                <w:p w:rsidR="003266F5" w:rsidRPr="003266F5" w:rsidRDefault="003266F5" w:rsidP="003266F5">
                  <w:pPr>
                    <w:rPr>
                      <w:b/>
                      <w:bCs/>
                      <w:sz w:val="24"/>
                      <w:szCs w:val="24"/>
                    </w:rPr>
                  </w:pPr>
                  <w:r w:rsidRPr="003266F5">
                    <w:rPr>
                      <w:b/>
                      <w:sz w:val="24"/>
                      <w:szCs w:val="24"/>
                    </w:rPr>
                    <w:t>ACTION:</w:t>
                  </w:r>
                </w:p>
                <w:p w:rsidR="003266F5" w:rsidRPr="003266F5" w:rsidRDefault="003266F5" w:rsidP="003266F5">
                  <w:pPr>
                    <w:spacing w:after="240"/>
                    <w:rPr>
                      <w:sz w:val="24"/>
                      <w:szCs w:val="24"/>
                    </w:rPr>
                  </w:pPr>
                  <w:r w:rsidRPr="003266F5">
                    <w:rPr>
                      <w:sz w:val="24"/>
                      <w:szCs w:val="24"/>
                    </w:rPr>
                    <w:t xml:space="preserve">ON MOTION of Commissioner </w:t>
                  </w:r>
                  <w:r w:rsidR="002B7223">
                    <w:rPr>
                      <w:sz w:val="24"/>
                      <w:szCs w:val="24"/>
                    </w:rPr>
                    <w:t>Haile</w:t>
                  </w:r>
                  <w:r w:rsidRPr="003266F5">
                    <w:rPr>
                      <w:sz w:val="24"/>
                      <w:szCs w:val="24"/>
                    </w:rPr>
                    <w:t xml:space="preserve">, seconded by Commissioner </w:t>
                  </w:r>
                  <w:r w:rsidR="002B7223">
                    <w:rPr>
                      <w:sz w:val="24"/>
                      <w:szCs w:val="24"/>
                    </w:rPr>
                    <w:t>Marsh</w:t>
                  </w:r>
                  <w:r w:rsidRPr="003266F5">
                    <w:rPr>
                      <w:sz w:val="24"/>
                      <w:szCs w:val="24"/>
                    </w:rPr>
                    <w:t>, the Board of Supervisors approved the Statement of Proceedings/Minutes for Meeting of March 1</w:t>
                  </w:r>
                  <w:r w:rsidR="002B7223">
                    <w:rPr>
                      <w:sz w:val="24"/>
                      <w:szCs w:val="24"/>
                    </w:rPr>
                    <w:t>3</w:t>
                  </w:r>
                  <w:r w:rsidRPr="003266F5">
                    <w:rPr>
                      <w:sz w:val="24"/>
                      <w:szCs w:val="24"/>
                    </w:rPr>
                    <w:t>, 201</w:t>
                  </w:r>
                  <w:r w:rsidR="002B7223">
                    <w:rPr>
                      <w:sz w:val="24"/>
                      <w:szCs w:val="24"/>
                    </w:rPr>
                    <w:t>3</w:t>
                  </w:r>
                  <w:r w:rsidRPr="003266F5">
                    <w:rPr>
                      <w:sz w:val="24"/>
                      <w:szCs w:val="24"/>
                    </w:rPr>
                    <w:t>.</w:t>
                  </w:r>
                </w:p>
                <w:p w:rsidR="003266F5" w:rsidRPr="003266F5" w:rsidRDefault="003266F5" w:rsidP="003266F5">
                  <w:pPr>
                    <w:rPr>
                      <w:sz w:val="24"/>
                      <w:szCs w:val="24"/>
                    </w:rPr>
                  </w:pPr>
                  <w:r w:rsidRPr="003266F5">
                    <w:rPr>
                      <w:sz w:val="24"/>
                      <w:szCs w:val="24"/>
                    </w:rPr>
                    <w:t xml:space="preserve">AYES:  Cox, Jacob, </w:t>
                  </w:r>
                  <w:r w:rsidR="002B7223">
                    <w:rPr>
                      <w:sz w:val="24"/>
                      <w:szCs w:val="24"/>
                    </w:rPr>
                    <w:t>D. Roberts</w:t>
                  </w:r>
                  <w:r w:rsidRPr="003266F5">
                    <w:rPr>
                      <w:sz w:val="24"/>
                      <w:szCs w:val="24"/>
                    </w:rPr>
                    <w:t xml:space="preserve">, </w:t>
                  </w:r>
                  <w:r w:rsidR="002B7223">
                    <w:rPr>
                      <w:sz w:val="24"/>
                      <w:szCs w:val="24"/>
                    </w:rPr>
                    <w:t xml:space="preserve">R. </w:t>
                  </w:r>
                  <w:r w:rsidRPr="003266F5">
                    <w:rPr>
                      <w:sz w:val="24"/>
                      <w:szCs w:val="24"/>
                    </w:rPr>
                    <w:t>Roberts, Horn, Marsh</w:t>
                  </w:r>
                  <w:r>
                    <w:rPr>
                      <w:sz w:val="24"/>
                      <w:szCs w:val="24"/>
                    </w:rPr>
                    <w:t>, Haile</w:t>
                  </w:r>
                </w:p>
                <w:p w:rsidR="003266F5" w:rsidRPr="00896B98" w:rsidRDefault="003266F5" w:rsidP="00DC6B9F">
                  <w:pPr>
                    <w:jc w:val="left"/>
                    <w:rPr>
                      <w:sz w:val="24"/>
                      <w:szCs w:val="24"/>
                    </w:rPr>
                  </w:pPr>
                </w:p>
                <w:p w:rsidR="00DC6B9F" w:rsidRPr="00B26ED1" w:rsidRDefault="00DC6B9F" w:rsidP="00DC6B9F">
                  <w:pPr>
                    <w:jc w:val="left"/>
                    <w:rPr>
                      <w:sz w:val="24"/>
                      <w:szCs w:val="24"/>
                    </w:rPr>
                  </w:pPr>
                  <w:r>
                    <w:rPr>
                      <w:sz w:val="24"/>
                      <w:szCs w:val="24"/>
                    </w:rPr>
                    <w:t>Public Communication: [No Speakers]</w:t>
                  </w:r>
                </w:p>
              </w:sdtContent>
            </w:sdt>
            <w:p w:rsidR="00013CA4" w:rsidRPr="0036176F" w:rsidRDefault="00013CA4" w:rsidP="00DC6B9F">
              <w:pPr>
                <w:jc w:val="left"/>
                <w:rPr>
                  <w:sz w:val="24"/>
                  <w:szCs w:val="24"/>
                </w:rPr>
              </w:pP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8138E7"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Housing Authority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457"/>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465BC5" w:rsidRPr="00465BC5" w:rsidRDefault="006258F6">
                                <w:pPr>
                                  <w:cnfStyle w:val="100000000000" w:firstRow="1" w:lastRow="0" w:firstColumn="0" w:lastColumn="0" w:oddVBand="0" w:evenVBand="0" w:oddHBand="0" w:evenHBand="0" w:firstRowFirstColumn="0" w:firstRowLastColumn="0" w:lastRowFirstColumn="0" w:lastRowLastColumn="0"/>
                                  <w:rPr>
                                    <w:b w:val="0"/>
                                    <w:caps/>
                                    <w:sz w:val="24"/>
                                    <w:szCs w:val="24"/>
                                  </w:rPr>
                                </w:pPr>
                                <w:r w:rsidRPr="00465BC5">
                                  <w:rPr>
                                    <w:b w:val="0"/>
                                    <w:caps/>
                                    <w:sz w:val="24"/>
                                    <w:szCs w:val="24"/>
                                  </w:rPr>
                                  <w:t>FISCAL YEAR 2013-14 HOUSING AUTHORITY BUDGET</w:t>
                                </w:r>
                              </w:p>
                              <w:p w:rsidR="00465BC5" w:rsidRPr="00465BC5" w:rsidRDefault="00465BC5">
                                <w:pPr>
                                  <w:cnfStyle w:val="100000000000" w:firstRow="1" w:lastRow="0" w:firstColumn="0" w:lastColumn="0" w:oddVBand="0" w:evenVBand="0" w:oddHBand="0" w:evenHBand="0" w:firstRowFirstColumn="0" w:firstRowLastColumn="0" w:lastRowFirstColumn="0" w:lastRowLastColumn="0"/>
                                  <w:rPr>
                                    <w:b w:val="0"/>
                                    <w:sz w:val="24"/>
                                    <w:szCs w:val="24"/>
                                  </w:rPr>
                                </w:pPr>
                                <w:r w:rsidRPr="00465BC5">
                                  <w:rPr>
                                    <w:b w:val="0"/>
                                    <w:sz w:val="24"/>
                                    <w:szCs w:val="24"/>
                                  </w:rPr>
                                  <w:t xml:space="preserve">[FUNDING SOURCE(S): </w:t>
                                </w:r>
                                <w:r w:rsidRPr="00465BC5">
                                  <w:rPr>
                                    <w:b w:val="0"/>
                                    <w:caps/>
                                    <w:sz w:val="24"/>
                                    <w:szCs w:val="24"/>
                                  </w:rPr>
                                  <w:t>U.S. Department of Housing and Urban Development, U.S. Department of Agriculture, County of San Diego Department of Housing and Community Development, Housing Choice Voucher Program HAP Reserve and Administrative Reserve Funds, Public Housing Operating Reserve Fund, Real Estate Reserve Fund, and Public Housing Rental Revenue</w:t>
                                </w:r>
                                <w:r>
                                  <w:rPr>
                                    <w:b w:val="0"/>
                                    <w:caps/>
                                    <w:sz w:val="24"/>
                                    <w:szCs w:val="24"/>
                                  </w:rPr>
                                  <w:t>]</w:t>
                                </w:r>
                              </w:p>
                              <w:p w:rsidR="0018453D" w:rsidRDefault="00465BC5">
                                <w:pPr>
                                  <w:cnfStyle w:val="100000000000" w:firstRow="1" w:lastRow="0" w:firstColumn="0" w:lastColumn="0" w:oddVBand="0" w:evenVBand="0" w:oddHBand="0" w:evenHBand="0" w:firstRowFirstColumn="0" w:firstRowLastColumn="0" w:lastRowFirstColumn="0" w:lastRowLastColumn="0"/>
                                </w:pPr>
                                <w:r w:rsidRPr="00465BC5">
                                  <w:rPr>
                                    <w:b w:val="0"/>
                                    <w:sz w:val="24"/>
                                    <w:szCs w:val="24"/>
                                  </w:rPr>
                                  <w:t>(4 VOTES)</w:t>
                                </w:r>
                              </w:p>
                            </w:tc>
                          </w:sdtContent>
                        </w:sdt>
                      </w:tr>
                    </w:tbl>
                    <w:p w:rsidR="00851EAA" w:rsidRPr="00804C78" w:rsidRDefault="008138E7">
                      <w:pPr>
                        <w:jc w:val="left"/>
                        <w:rPr>
                          <w:sz w:val="24"/>
                          <w:szCs w:val="24"/>
                        </w:rPr>
                      </w:pPr>
                    </w:p>
                  </w:sdtContent>
                </w:sdt>
              </w:sdtContent>
            </w:sdt>
            <w:p w:rsidR="00860B76" w:rsidRDefault="00860B76">
              <w:pPr>
                <w:jc w:val="left"/>
                <w:rPr>
                  <w:sz w:val="24"/>
                  <w:szCs w:val="24"/>
                </w:rPr>
              </w:pPr>
            </w:p>
            <w:p w:rsidR="00860B76" w:rsidRDefault="00860B76">
              <w:pPr>
                <w:jc w:val="left"/>
                <w:rPr>
                  <w:sz w:val="24"/>
                  <w:szCs w:val="24"/>
                </w:rPr>
              </w:pPr>
            </w:p>
            <w:p w:rsidR="00860B76" w:rsidRPr="00804C78" w:rsidRDefault="00860B76">
              <w:pPr>
                <w:jc w:val="left"/>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18453D" w:rsidRDefault="006258F6">
                    <w:r>
                      <w:rPr>
                        <w:b/>
                        <w:caps/>
                        <w:color w:val="000000"/>
                        <w:sz w:val="24"/>
                      </w:rPr>
                      <w:t>HA1.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8138E7"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465BC5" w:rsidRDefault="006258F6">
                                  <w:pPr>
                                    <w:rPr>
                                      <w:b/>
                                      <w:caps/>
                                      <w:color w:val="000000"/>
                                      <w:sz w:val="24"/>
                                    </w:rPr>
                                  </w:pPr>
                                  <w:r w:rsidRPr="00384E7B">
                                    <w:rPr>
                                      <w:b/>
                                      <w:caps/>
                                      <w:color w:val="000000"/>
                                      <w:sz w:val="24"/>
                                    </w:rPr>
                                    <w:t>FISCAL YEAR 2013-14 HOUSING AUTHORITY BUDGET  (DISTRICTS: ALL)</w:t>
                                  </w:r>
                                </w:p>
                                <w:p w:rsidR="0018453D" w:rsidRDefault="008138E7"/>
                              </w:sdtContent>
                            </w:sdt>
                          </w:tc>
                        </w:tr>
                        <w:tr w:rsidR="005A0AAD" w:rsidTr="00DE4558">
                          <w:trPr>
                            <w:trHeight w:val="627"/>
                          </w:trPr>
                          <w:tc>
                            <w:tcPr>
                              <w:tcW w:w="8231" w:type="dxa"/>
                              <w:gridSpan w:val="2"/>
                            </w:tcPr>
                            <w:p w:rsidR="005A0AAD" w:rsidRPr="006D0499" w:rsidRDefault="008138E7"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p w:rsidR="00384E7B" w:rsidRPr="00384E7B" w:rsidRDefault="006258F6" w:rsidP="00384E7B">
                                  <w:pPr>
                                    <w:pStyle w:val="BLTemplate"/>
                                  </w:pPr>
                                  <w:r w:rsidRPr="00384E7B">
                                    <w:t xml:space="preserve">This is a request to approve the Housing Authority of the County of San Diego budget for Fiscal Year 2013-14 and take related actions involving Housing Authority programs.  The recommended budget will appropriate funds already under contract with the U.S. Department of Housing and Urban Development and approved by the Housing Authority of the County of San Diego Board of Commissioners. </w:t>
                                  </w:r>
                                </w:p>
                                <w:p w:rsidR="00384E7B" w:rsidRPr="00384E7B" w:rsidRDefault="008138E7" w:rsidP="00384E7B">
                                  <w:pPr>
                                    <w:pStyle w:val="BLTemplate"/>
                                  </w:pPr>
                                </w:p>
                                <w:p w:rsidR="00851018" w:rsidRDefault="006258F6" w:rsidP="00384E7B">
                                  <w:pPr>
                                    <w:pStyle w:val="BLTemplate"/>
                                  </w:pPr>
                                  <w:r w:rsidRPr="00384E7B">
                                    <w:t>The Housing Authority of the County of San Diego is funded primarily by the U.S. Department of Housing and Urban Development and operates several housing programs that benefit extremely low-, very low-, and low-income households in the unincorporated area of the County and in the participating cities of Chula Vista, Coronado, Del Mar, El Cajon, Escondido, Imperial Beach, La Mesa, Lemon Grove, Poway, San Marcos, Santee, Solana Beach, and Vista. All costs of operating these programs are revenue offset. There is no cost to the County General Fund.</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8138E7"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p w:rsidR="007054DA" w:rsidRDefault="006258F6" w:rsidP="00384E7B">
                                  <w:r>
                                    <w:rPr>
                                      <w:sz w:val="24"/>
                                    </w:rPr>
                                    <w:t>If approved, this request will result in costs and revenue of $128,395,519 in Fiscal Year 2013-14. The funding sources are the U.S. Department of Housing and Urban Development, U.S. Department of Agriculture, County of San Diego Department of Housing and Community Development, Housing Choice Voucher Program HAP Reserve and Administrative Reserve Funds, Public Housing Operating Reserve Fund, Real Estate Reserve Fund, and Public Housing Rental Revenue.</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8138E7"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986D6E" w:rsidRDefault="006258F6" w:rsidP="000A5F93">
                                  <w:r w:rsidRPr="00384E7B">
                                    <w:rPr>
                                      <w:sz w:val="24"/>
                                    </w:rPr>
                                    <w:t>This request will have a positive impact on the business community, since the Housing Authority of the County of San Diego budget will provide rental income to landlords participating in the Rental Assistance Programs and affordable housing for low-income families. The Housing Development Program will provide construction contractors the opportunity to compete for rehabilitation work on privately owned rental units.</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253588455"/>
                                <w:docPartList>
                                  <w:docPartGallery w:val="Quick Parts"/>
                                  <w:docPartCategory w:val="General"/>
                                </w:docPartList>
                              </w:sdtPr>
                              <w:sdtEndPr>
                                <w:rPr>
                                  <w:rStyle w:val="DefaultParagraphFont"/>
                                  <w:caps/>
                                  <w:sz w:val="22"/>
                                </w:rPr>
                              </w:sdtEndPr>
                              <w:sdtContent>
                                <w:p w:rsidR="005A0AAD" w:rsidRPr="006D0499" w:rsidRDefault="008138E7"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6258F6" w:rsidP="00327090">
                                      <w:pPr>
                                        <w:pStyle w:val="BLTemplate"/>
                                        <w:jc w:val="left"/>
                                      </w:pPr>
                                      <w:r>
                                        <w:rPr>
                                          <w:rStyle w:val="BoldCOB"/>
                                        </w:rPr>
                                        <w:t>EXECUTIVE DIRECTOR/CHIEF ADMINISTRATIVE OFFICER</w:t>
                                      </w:r>
                                    </w:p>
                                    <w:sdt>
                                      <w:sdtPr>
                                        <w:rPr>
                                          <w:b/>
                                          <w:bCs/>
                                        </w:rPr>
                                        <w:alias w:val="TEXT_RECOMMENDATIONS"/>
                                        <w:tag w:val="TEXT_RECOMMENDATIONS"/>
                                        <w:id w:val="11776336"/>
                                        <w:lock w:val="sdtLocked"/>
                                      </w:sdtPr>
                                      <w:sdtEndPr/>
                                      <w:sdtContent>
                                        <w:p w:rsidR="00384E7B" w:rsidRPr="00384E7B" w:rsidRDefault="006258F6" w:rsidP="00465BC5">
                                          <w:pPr>
                                            <w:pStyle w:val="BLTemplate"/>
                                            <w:numPr>
                                              <w:ilvl w:val="0"/>
                                              <w:numId w:val="16"/>
                                            </w:numPr>
                                            <w:ind w:left="360" w:hanging="360"/>
                                          </w:pPr>
                                          <w:r w:rsidRPr="00384E7B">
                                            <w:t>Approve the Housing Authority Budget for Fiscal Year 2013-14.</w:t>
                                          </w:r>
                                        </w:p>
                                        <w:p w:rsidR="00384E7B" w:rsidRPr="00384E7B" w:rsidRDefault="008138E7" w:rsidP="00384E7B">
                                          <w:pPr>
                                            <w:pStyle w:val="BLTemplate"/>
                                          </w:pPr>
                                        </w:p>
                                        <w:p w:rsidR="00384E7B" w:rsidRPr="003633CC" w:rsidRDefault="006258F6" w:rsidP="00465BC5">
                                          <w:pPr>
                                            <w:pStyle w:val="BLTemplate"/>
                                            <w:numPr>
                                              <w:ilvl w:val="0"/>
                                              <w:numId w:val="16"/>
                                            </w:numPr>
                                            <w:ind w:left="360" w:hanging="360"/>
                                            <w:rPr>
                                              <w:b/>
                                            </w:rPr>
                                          </w:pPr>
                                          <w:r w:rsidRPr="00384E7B">
                                            <w:t>Establish appropriations of $128,395,519 for the Housing Authority of the County of San Diego for Fiscal Year 2013-14.</w:t>
                                          </w:r>
                                          <w:r>
                                            <w:t xml:space="preserve"> </w:t>
                                          </w:r>
                                          <w:r w:rsidRPr="003633CC">
                                            <w:rPr>
                                              <w:b/>
                                            </w:rPr>
                                            <w:t>(4 VOTES)</w:t>
                                          </w:r>
                                        </w:p>
                                        <w:p w:rsidR="00384E7B" w:rsidRPr="00384E7B" w:rsidRDefault="008138E7" w:rsidP="00384E7B">
                                          <w:pPr>
                                            <w:pStyle w:val="BLTemplate"/>
                                          </w:pPr>
                                        </w:p>
                                        <w:p w:rsidR="00384E7B" w:rsidRPr="00384E7B" w:rsidRDefault="006258F6" w:rsidP="00465BC5">
                                          <w:pPr>
                                            <w:pStyle w:val="BLTemplate"/>
                                            <w:numPr>
                                              <w:ilvl w:val="0"/>
                                              <w:numId w:val="16"/>
                                            </w:numPr>
                                            <w:ind w:left="360" w:hanging="360"/>
                                          </w:pPr>
                                          <w:r w:rsidRPr="00384E7B">
                                            <w:t>Authorize the Director, Department of Housing and Community Development, the ability to transfer appropriations within the Housing Authority’s three program groupings.</w:t>
                                          </w:r>
                                        </w:p>
                                        <w:p w:rsidR="00384E7B" w:rsidRDefault="008138E7" w:rsidP="00384E7B">
                                          <w:pPr>
                                            <w:pStyle w:val="BLTemplate"/>
                                          </w:pPr>
                                        </w:p>
                                        <w:p w:rsidR="00465BC5" w:rsidRDefault="00465BC5" w:rsidP="00384E7B">
                                          <w:pPr>
                                            <w:pStyle w:val="BLTemplate"/>
                                          </w:pPr>
                                        </w:p>
                                        <w:p w:rsidR="00465BC5" w:rsidRPr="00384E7B" w:rsidRDefault="00465BC5" w:rsidP="00384E7B">
                                          <w:pPr>
                                            <w:pStyle w:val="BLTemplate"/>
                                          </w:pPr>
                                        </w:p>
                                        <w:p w:rsidR="00384E7B" w:rsidRPr="00384E7B" w:rsidRDefault="006258F6" w:rsidP="00465BC5">
                                          <w:pPr>
                                            <w:pStyle w:val="BLTemplate"/>
                                            <w:numPr>
                                              <w:ilvl w:val="0"/>
                                              <w:numId w:val="16"/>
                                            </w:numPr>
                                            <w:ind w:left="360" w:hanging="360"/>
                                          </w:pPr>
                                          <w:r w:rsidRPr="00384E7B">
                                            <w:t>Authorize the Chair of the Board of Commissioners acting on behalf of the Board of Commissioners to certify Fiscal Year Public Housing Authority Board Resolutions approving the Fiscal Year 2013-14 Housing Authority Budget.</w:t>
                                          </w:r>
                                        </w:p>
                                        <w:p w:rsidR="00384E7B" w:rsidRPr="00384E7B" w:rsidRDefault="008138E7" w:rsidP="00384E7B">
                                          <w:pPr>
                                            <w:pStyle w:val="BLTemplate"/>
                                          </w:pPr>
                                        </w:p>
                                        <w:p w:rsidR="00702DE9" w:rsidRDefault="006258F6" w:rsidP="008138E7">
                                          <w:pPr>
                                            <w:pStyle w:val="BLTemplate"/>
                                            <w:numPr>
                                              <w:ilvl w:val="0"/>
                                              <w:numId w:val="16"/>
                                            </w:numPr>
                                            <w:ind w:left="360" w:hanging="360"/>
                                          </w:pPr>
                                          <w:r w:rsidRPr="00384E7B">
                                            <w:t>Adopt a Resolution entitled</w:t>
                                          </w:r>
                                          <w:r w:rsidR="00A66E2E">
                                            <w:t>:</w:t>
                                          </w:r>
                                          <w:r w:rsidRPr="00384E7B">
                                            <w:t xml:space="preserve"> A RESOLUTION OF THE HOUSING AUTHORITY OF THE COUNTY OF SAN DIEGO BOARD OF COMMISSIONERS APPROVING FISCAL YEAR 2013-2014 HOUSING AUTHORITY BUDGET, INCLUDING PUBLIC HOUSING</w:t>
                                          </w:r>
                                          <w:r>
                                            <w:t>.</w:t>
                                          </w:r>
                                        </w:p>
                                      </w:sdtContent>
                                    </w:sdt>
                                  </w:sdtContent>
                                </w:sdt>
                                <w:p w:rsidR="005A0AAD" w:rsidRDefault="008138E7" w:rsidP="00C26139">
                                  <w:pPr>
                                    <w:pStyle w:val="COBCAPSBOLD"/>
                                    <w:jc w:val="left"/>
                                    <w:rPr>
                                      <w:b w:val="0"/>
                                      <w:caps w:val="0"/>
                                      <w:sz w:val="24"/>
                                      <w:szCs w:val="20"/>
                                    </w:rPr>
                                  </w:pPr>
                                </w:p>
                              </w:sdtContent>
                            </w:sdt>
                          </w:tc>
                        </w:tr>
                      </w:tbl>
                      <w:tbl>
                        <w:tblPr>
                          <w:tblW w:w="8280" w:type="dxa"/>
                          <w:tblLayout w:type="fixed"/>
                          <w:tblLook w:val="04A0" w:firstRow="1" w:lastRow="0" w:firstColumn="1" w:lastColumn="0" w:noHBand="0" w:noVBand="1"/>
                        </w:tblPr>
                        <w:tblGrid>
                          <w:gridCol w:w="8280"/>
                        </w:tblGrid>
                        <w:tr w:rsidR="003266F5" w:rsidTr="008A4CE1">
                          <w:tc>
                            <w:tcPr>
                              <w:tcW w:w="8280" w:type="dxa"/>
                              <w:vAlign w:val="bottom"/>
                              <w:hideMark/>
                            </w:tcPr>
                            <w:p w:rsidR="003266F5" w:rsidRDefault="003266F5" w:rsidP="008A4CE1">
                              <w:pPr>
                                <w:pStyle w:val="BLTemplate"/>
                              </w:pPr>
                              <w:r>
                                <w:rPr>
                                  <w:b/>
                                </w:rPr>
                                <w:lastRenderedPageBreak/>
                                <w:t>ACTION:</w:t>
                              </w:r>
                            </w:p>
                          </w:tc>
                        </w:tr>
                        <w:tr w:rsidR="003266F5" w:rsidTr="008A4CE1">
                          <w:tc>
                            <w:tcPr>
                              <w:tcW w:w="8280" w:type="dxa"/>
                            </w:tcPr>
                            <w:p w:rsidR="003266F5" w:rsidRDefault="002B7223" w:rsidP="008A4CE1">
                              <w:pPr>
                                <w:pStyle w:val="BLTemplate"/>
                              </w:pPr>
                              <w:r>
                                <w:t>ON MOTION of Commissioner Marsh, seconded by Commissioner Haile</w:t>
                              </w:r>
                              <w:r w:rsidR="003266F5">
                                <w:t>, the Board took action as recommended, adopting Resolution No. 13-</w:t>
                              </w:r>
                              <w:r>
                                <w:t>061</w:t>
                              </w:r>
                              <w:r w:rsidR="003266F5">
                                <w:t xml:space="preserve">, entitled: </w:t>
                              </w:r>
                              <w:r w:rsidR="003266F5" w:rsidRPr="003266F5">
                                <w:t xml:space="preserve">A RESOLUTION OF THE HOUSING AUTHORITY OF THE COUNTY OF SAN DIEGO BOARD OF COMMISSIONERS APPROVING FISCAL YEAR </w:t>
                              </w:r>
                              <w:r w:rsidR="003266F5">
                                <w:t xml:space="preserve">       </w:t>
                              </w:r>
                              <w:r w:rsidR="003266F5" w:rsidRPr="003266F5">
                                <w:t>2013-2014 HOUSING AUTHORITY BUDGET, INCLUDING PUBLIC HOUSING</w:t>
                              </w:r>
                              <w:r w:rsidR="003266F5">
                                <w:t>.</w:t>
                              </w:r>
                            </w:p>
                            <w:p w:rsidR="003266F5" w:rsidRDefault="003266F5" w:rsidP="008A4CE1">
                              <w:pPr>
                                <w:tabs>
                                  <w:tab w:val="left" w:pos="783"/>
                                  <w:tab w:val="left" w:pos="1143"/>
                                  <w:tab w:val="left" w:pos="3483"/>
                                  <w:tab w:val="left" w:pos="4923"/>
                                  <w:tab w:val="left" w:pos="7713"/>
                                </w:tabs>
                                <w:rPr>
                                  <w:sz w:val="24"/>
                                </w:rPr>
                              </w:pPr>
                            </w:p>
                            <w:p w:rsidR="003266F5" w:rsidRPr="00FD0664" w:rsidRDefault="003266F5" w:rsidP="008A4CE1">
                              <w:pPr>
                                <w:tabs>
                                  <w:tab w:val="left" w:pos="783"/>
                                  <w:tab w:val="left" w:pos="1143"/>
                                  <w:tab w:val="left" w:pos="3483"/>
                                  <w:tab w:val="left" w:pos="4923"/>
                                  <w:tab w:val="left" w:pos="7713"/>
                                </w:tabs>
                                <w:rPr>
                                  <w:sz w:val="24"/>
                                </w:rPr>
                              </w:pPr>
                              <w:r w:rsidRPr="00FD0664">
                                <w:rPr>
                                  <w:sz w:val="24"/>
                                </w:rPr>
                                <w:t>AYES:  Cox, Jacob, D. Roberts, R. Roberts, Horn</w:t>
                              </w:r>
                              <w:r>
                                <w:rPr>
                                  <w:sz w:val="24"/>
                                </w:rPr>
                                <w:t>, Marsh, Haile</w:t>
                              </w:r>
                            </w:p>
                          </w:tc>
                        </w:tr>
                      </w:tbl>
                      <w:p w:rsidR="004A3FA9" w:rsidRPr="008138E7" w:rsidRDefault="008138E7" w:rsidP="00EE5FEE">
                        <w:pPr>
                          <w:pStyle w:val="NoSpacing"/>
                          <w:jc w:val="left"/>
                          <w:rPr>
                            <w:b/>
                            <w:caps w:val="0"/>
                          </w:rPr>
                        </w:pPr>
                      </w:p>
                      <w:bookmarkStart w:id="2" w:name="_GoBack" w:displacedByCustomXml="next"/>
                      <w:bookmarkEnd w:id="2" w:displacedByCustomXml="next"/>
                    </w:sdtContent>
                  </w:sdt>
                </w:tc>
              </w:tr>
            </w:tbl>
            <w:p w:rsidR="003266F5" w:rsidRDefault="008138E7" w:rsidP="002267C4">
              <w:pPr>
                <w:jc w:val="left"/>
                <w:rPr>
                  <w:sz w:val="24"/>
                  <w:szCs w:val="24"/>
                </w:rPr>
              </w:pPr>
            </w:p>
            <w:bookmarkStart w:id="3" w:name="Catalog" w:displacedByCustomXml="next"/>
            <w:bookmarkEnd w:id="3" w:displacedByCustomXml="next"/>
          </w:sdtContent>
        </w:sdt>
      </w:sdtContent>
    </w:sdt>
    <w:p w:rsidR="003266F5" w:rsidRPr="00E94E20" w:rsidRDefault="003266F5" w:rsidP="003266F5">
      <w:pPr>
        <w:rPr>
          <w:sz w:val="24"/>
        </w:rPr>
      </w:pPr>
      <w:r w:rsidRPr="00E94E20">
        <w:rPr>
          <w:sz w:val="24"/>
        </w:rPr>
        <w:t>There being no further business, the Board adjourned at 9</w:t>
      </w:r>
      <w:r>
        <w:rPr>
          <w:sz w:val="24"/>
        </w:rPr>
        <w:t>:</w:t>
      </w:r>
      <w:r w:rsidR="00807C2B">
        <w:rPr>
          <w:sz w:val="24"/>
        </w:rPr>
        <w:t>34</w:t>
      </w:r>
      <w:r>
        <w:rPr>
          <w:sz w:val="24"/>
        </w:rPr>
        <w:t xml:space="preserve"> a</w:t>
      </w:r>
      <w:r w:rsidRPr="00E94E20">
        <w:rPr>
          <w:sz w:val="24"/>
        </w:rPr>
        <w:t>.m.</w:t>
      </w:r>
    </w:p>
    <w:p w:rsidR="003266F5" w:rsidRPr="00E94E20" w:rsidRDefault="003266F5" w:rsidP="003266F5">
      <w:pPr>
        <w:rPr>
          <w:sz w:val="24"/>
        </w:rPr>
      </w:pPr>
    </w:p>
    <w:p w:rsidR="003266F5" w:rsidRPr="00E94E20" w:rsidRDefault="003266F5" w:rsidP="003266F5">
      <w:pPr>
        <w:rPr>
          <w:sz w:val="24"/>
        </w:rPr>
      </w:pPr>
    </w:p>
    <w:p w:rsidR="003266F5" w:rsidRPr="00E94E20" w:rsidRDefault="003266F5" w:rsidP="003266F5">
      <w:pPr>
        <w:tabs>
          <w:tab w:val="left" w:pos="-360"/>
        </w:tabs>
        <w:snapToGrid w:val="0"/>
        <w:ind w:left="540"/>
        <w:jc w:val="center"/>
        <w:outlineLvl w:val="0"/>
        <w:rPr>
          <w:sz w:val="24"/>
        </w:rPr>
      </w:pPr>
      <w:bookmarkStart w:id="4" w:name="ClerkName"/>
      <w:bookmarkEnd w:id="4"/>
      <w:r w:rsidRPr="00E94E20">
        <w:rPr>
          <w:sz w:val="24"/>
        </w:rPr>
        <w:t>THOMAS J. PASTUSZKA</w:t>
      </w:r>
    </w:p>
    <w:p w:rsidR="003266F5" w:rsidRPr="00E94E20" w:rsidRDefault="003266F5" w:rsidP="003266F5">
      <w:pPr>
        <w:tabs>
          <w:tab w:val="left" w:pos="-360"/>
        </w:tabs>
        <w:snapToGrid w:val="0"/>
        <w:ind w:left="540"/>
        <w:jc w:val="center"/>
        <w:outlineLvl w:val="0"/>
        <w:rPr>
          <w:sz w:val="24"/>
        </w:rPr>
      </w:pPr>
      <w:r w:rsidRPr="00E94E20">
        <w:rPr>
          <w:sz w:val="24"/>
        </w:rPr>
        <w:t xml:space="preserve">Deputy Secretary of the </w:t>
      </w:r>
    </w:p>
    <w:p w:rsidR="003266F5" w:rsidRPr="00E94E20" w:rsidRDefault="003266F5" w:rsidP="003266F5">
      <w:pPr>
        <w:tabs>
          <w:tab w:val="left" w:pos="-360"/>
        </w:tabs>
        <w:snapToGrid w:val="0"/>
        <w:ind w:left="540"/>
        <w:jc w:val="center"/>
        <w:outlineLvl w:val="0"/>
        <w:rPr>
          <w:sz w:val="24"/>
        </w:rPr>
      </w:pPr>
      <w:r w:rsidRPr="00E94E20">
        <w:rPr>
          <w:sz w:val="24"/>
        </w:rPr>
        <w:t xml:space="preserve">Housing Authority of the </w:t>
      </w:r>
    </w:p>
    <w:p w:rsidR="003266F5" w:rsidRPr="00E94E20" w:rsidRDefault="003266F5" w:rsidP="003266F5">
      <w:pPr>
        <w:tabs>
          <w:tab w:val="left" w:pos="-360"/>
        </w:tabs>
        <w:snapToGrid w:val="0"/>
        <w:ind w:left="540"/>
        <w:jc w:val="center"/>
        <w:outlineLvl w:val="0"/>
        <w:rPr>
          <w:sz w:val="24"/>
        </w:rPr>
      </w:pPr>
      <w:r w:rsidRPr="00E94E20">
        <w:rPr>
          <w:sz w:val="24"/>
        </w:rPr>
        <w:t>County of San Diego</w:t>
      </w:r>
    </w:p>
    <w:p w:rsidR="003266F5" w:rsidRPr="00E94E20" w:rsidRDefault="003266F5" w:rsidP="003266F5">
      <w:pPr>
        <w:rPr>
          <w:sz w:val="24"/>
        </w:rPr>
      </w:pPr>
    </w:p>
    <w:p w:rsidR="003266F5" w:rsidRPr="00E94E20" w:rsidRDefault="003266F5" w:rsidP="003266F5">
      <w:pPr>
        <w:rPr>
          <w:sz w:val="24"/>
        </w:rPr>
      </w:pPr>
      <w:r w:rsidRPr="00E94E20">
        <w:rPr>
          <w:sz w:val="24"/>
        </w:rPr>
        <w:t xml:space="preserve">Notes by: </w:t>
      </w:r>
      <w:bookmarkStart w:id="5" w:name="NotesBy"/>
      <w:bookmarkEnd w:id="5"/>
      <w:r w:rsidRPr="00E94E20">
        <w:rPr>
          <w:sz w:val="24"/>
        </w:rPr>
        <w:t xml:space="preserve"> </w:t>
      </w:r>
      <w:r>
        <w:rPr>
          <w:sz w:val="24"/>
        </w:rPr>
        <w:t>Miller</w:t>
      </w:r>
    </w:p>
    <w:p w:rsidR="003266F5" w:rsidRPr="00E94E20" w:rsidRDefault="003266F5" w:rsidP="003266F5">
      <w:pPr>
        <w:rPr>
          <w:sz w:val="24"/>
        </w:rPr>
      </w:pPr>
    </w:p>
    <w:p w:rsidR="003266F5" w:rsidRPr="00E94E20" w:rsidRDefault="003266F5" w:rsidP="003266F5">
      <w:pPr>
        <w:rPr>
          <w:sz w:val="24"/>
        </w:rPr>
      </w:pPr>
      <w:r w:rsidRPr="00E94E20">
        <w:rPr>
          <w:sz w:val="24"/>
        </w:rPr>
        <w:t>NOTE: This Statement of Proceedings sets forth all actions taken by the Housing Authority on the matters stated, but not necessarily the chronological sequence in which the matters were taken up.</w:t>
      </w:r>
      <w:bookmarkStart w:id="6" w:name="Note"/>
      <w:bookmarkEnd w:id="6"/>
      <w:r w:rsidRPr="00E94E20">
        <w:rPr>
          <w:sz w:val="24"/>
        </w:rPr>
        <w:t xml:space="preserve"> </w:t>
      </w:r>
    </w:p>
    <w:p w:rsidR="001F6F6C" w:rsidRPr="003266F5" w:rsidRDefault="003266F5" w:rsidP="003266F5">
      <w:pPr>
        <w:tabs>
          <w:tab w:val="left" w:pos="6150"/>
        </w:tabs>
        <w:rPr>
          <w:sz w:val="24"/>
          <w:szCs w:val="24"/>
        </w:rPr>
      </w:pPr>
      <w:r>
        <w:rPr>
          <w:sz w:val="24"/>
          <w:szCs w:val="24"/>
        </w:rPr>
        <w:tab/>
      </w:r>
    </w:p>
    <w:sectPr w:rsidR="001F6F6C" w:rsidRPr="003266F5" w:rsidSect="00465BC5">
      <w:footerReference w:type="even" r:id="rId10"/>
      <w:footerReference w:type="default" r:id="rId11"/>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8138E7" w:rsidP="007276A8">
    <w:pPr>
      <w:pStyle w:val="Footer"/>
    </w:pPr>
    <w:sdt>
      <w:sdtPr>
        <w:rPr>
          <w:sz w:val="20"/>
          <w:szCs w:val="20"/>
        </w:rPr>
        <w:alias w:val="MTG_DATE_TIME"/>
        <w:tag w:val="MTG_DATE_TIME"/>
        <w:id w:val="-477379549"/>
        <w:lock w:val="sdtContentLocked"/>
      </w:sdtPr>
      <w:sdtEndPr/>
      <w:sdtContent>
        <w:r w:rsidR="00E20D0E">
          <w:t>WEDNESDAY, JUNE 19,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3</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2B1D20"/>
    <w:multiLevelType w:val="multilevel"/>
    <w:tmpl w:val="05C0E4A4"/>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4"/>
  </w:num>
  <w:num w:numId="3">
    <w:abstractNumId w:val="7"/>
  </w:num>
  <w:num w:numId="4">
    <w:abstractNumId w:val="10"/>
  </w:num>
  <w:num w:numId="5">
    <w:abstractNumId w:val="7"/>
  </w:num>
  <w:num w:numId="6">
    <w:abstractNumId w:val="1"/>
  </w:num>
  <w:num w:numId="7">
    <w:abstractNumId w:val="12"/>
  </w:num>
  <w:num w:numId="8">
    <w:abstractNumId w:val="4"/>
  </w:num>
  <w:num w:numId="9">
    <w:abstractNumId w:val="0"/>
  </w:num>
  <w:num w:numId="10">
    <w:abstractNumId w:val="6"/>
  </w:num>
  <w:num w:numId="11">
    <w:abstractNumId w:val="8"/>
  </w:num>
  <w:num w:numId="12">
    <w:abstractNumId w:val="3"/>
  </w:num>
  <w:num w:numId="13">
    <w:abstractNumId w:val="11"/>
  </w:num>
  <w:num w:numId="14">
    <w:abstractNumId w:val="2"/>
  </w:num>
  <w:num w:numId="15">
    <w:abstractNumId w:val="9"/>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53D"/>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B7223"/>
    <w:rsid w:val="002D1C06"/>
    <w:rsid w:val="002F2771"/>
    <w:rsid w:val="003018A2"/>
    <w:rsid w:val="0030276D"/>
    <w:rsid w:val="00312D20"/>
    <w:rsid w:val="00321FCE"/>
    <w:rsid w:val="003266F5"/>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5BC5"/>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58F6"/>
    <w:rsid w:val="00625F4E"/>
    <w:rsid w:val="006308ED"/>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07C2B"/>
    <w:rsid w:val="00811F28"/>
    <w:rsid w:val="008138E7"/>
    <w:rsid w:val="0081396D"/>
    <w:rsid w:val="0082071D"/>
    <w:rsid w:val="0082768F"/>
    <w:rsid w:val="00842D98"/>
    <w:rsid w:val="00851EAA"/>
    <w:rsid w:val="00860B76"/>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41E5B"/>
    <w:rsid w:val="009509B0"/>
    <w:rsid w:val="00952710"/>
    <w:rsid w:val="00957F90"/>
    <w:rsid w:val="0097488E"/>
    <w:rsid w:val="009775AD"/>
    <w:rsid w:val="00980F6E"/>
    <w:rsid w:val="00991691"/>
    <w:rsid w:val="0099238E"/>
    <w:rsid w:val="0099506E"/>
    <w:rsid w:val="009A084C"/>
    <w:rsid w:val="009B3DF5"/>
    <w:rsid w:val="009D2496"/>
    <w:rsid w:val="009F7B96"/>
    <w:rsid w:val="00A03399"/>
    <w:rsid w:val="00A07399"/>
    <w:rsid w:val="00A22577"/>
    <w:rsid w:val="00A3141A"/>
    <w:rsid w:val="00A324FC"/>
    <w:rsid w:val="00A4591B"/>
    <w:rsid w:val="00A47F15"/>
    <w:rsid w:val="00A53165"/>
    <w:rsid w:val="00A56727"/>
    <w:rsid w:val="00A64760"/>
    <w:rsid w:val="00A66DE3"/>
    <w:rsid w:val="00A66E2E"/>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C6B9F"/>
    <w:rsid w:val="00DD115D"/>
    <w:rsid w:val="00DE1233"/>
    <w:rsid w:val="00DE6094"/>
    <w:rsid w:val="00E01BC8"/>
    <w:rsid w:val="00E12DDF"/>
    <w:rsid w:val="00E16948"/>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70241501-E94B-4F83-8B81-271820DEE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Spanfil</cp:lastModifiedBy>
  <cp:revision>7</cp:revision>
  <cp:lastPrinted>2013-06-19T17:15:00Z</cp:lastPrinted>
  <dcterms:created xsi:type="dcterms:W3CDTF">2013-06-18T23:09:00Z</dcterms:created>
  <dcterms:modified xsi:type="dcterms:W3CDTF">2013-06-19T17:15:00Z</dcterms:modified>
</cp:coreProperties>
</file>