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2158E4" w:rsidRDefault="002158E4">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F318F9">
              <w:pPr>
                <w:tabs>
                  <w:tab w:val="left" w:pos="245"/>
                  <w:tab w:val="left" w:pos="2549"/>
                  <w:tab w:val="left" w:pos="2693"/>
                  <w:tab w:val="left" w:pos="4565"/>
                  <w:tab w:val="left" w:pos="4853"/>
                  <w:tab w:val="left" w:pos="8309"/>
                </w:tabs>
                <w:jc w:val="center"/>
              </w:pPr>
              <w:r>
                <w:rPr>
                  <w:b/>
                </w:rPr>
                <w:t>WEDNE</w:t>
              </w:r>
              <w:r w:rsidR="00B9090C">
                <w:rPr>
                  <w:b/>
                </w:rPr>
                <w:t xml:space="preserve">SDAY, </w:t>
              </w:r>
              <w:r w:rsidR="00272640">
                <w:rPr>
                  <w:b/>
                </w:rPr>
                <w:t>JULY 11</w:t>
              </w:r>
              <w:r w:rsidR="00B9090C">
                <w:rPr>
                  <w:b/>
                </w:rPr>
                <w:t>,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customXml w:uri="regular-agenda-item" w:element="PREV_MTG_DATE_TEXT">
            <w:p w:rsidR="0027249F" w:rsidRDefault="0027249F" w:rsidP="0027249F">
              <w:pPr>
                <w:spacing w:after="240"/>
              </w:pPr>
              <w:r>
                <w:t xml:space="preserve">Meeting was called to order at </w:t>
              </w:r>
              <w:r w:rsidR="008754B7">
                <w:t>9:03</w:t>
              </w:r>
              <w:r>
                <w:t xml:space="preserve"> a.m.</w:t>
              </w:r>
            </w:p>
          </w:customXml>
          <w:p w:rsidR="0027249F" w:rsidRDefault="0027249F" w:rsidP="00A12966">
            <w:pPr>
              <w:pStyle w:val="1Paragraph"/>
              <w:tabs>
                <w:tab w:val="clear" w:pos="720"/>
                <w:tab w:val="left" w:pos="450"/>
              </w:tabs>
              <w:ind w:left="0" w:firstLine="0"/>
              <w:jc w:val="both"/>
            </w:pPr>
            <w:r w:rsidRPr="005756AA">
              <w:t xml:space="preserve">PRESENT:  Supervisors </w:t>
            </w:r>
            <w:r>
              <w:t>Ron Roberts, Chairman</w:t>
            </w:r>
            <w:r w:rsidRPr="005756AA">
              <w:t xml:space="preserve">; </w:t>
            </w:r>
            <w:r>
              <w:t>G</w:t>
            </w:r>
            <w:r w:rsidR="00B67989">
              <w:t xml:space="preserve">reg Cox, Vice Chairman; </w:t>
            </w:r>
            <w:r>
              <w:t xml:space="preserve">Dianne Jacob; </w:t>
            </w:r>
            <w:r w:rsidR="00B67989">
              <w:t xml:space="preserve"> </w:t>
            </w:r>
            <w:r w:rsidR="00A12966">
              <w:t xml:space="preserve">           </w:t>
            </w:r>
            <w:r w:rsidR="00B67989">
              <w:t xml:space="preserve"> </w:t>
            </w:r>
            <w:r>
              <w:t>Pam Slater-Price; Bill Horn;</w:t>
            </w:r>
            <w:r w:rsidRPr="005756AA">
              <w:t xml:space="preserve"> also </w:t>
            </w:r>
            <w:r w:rsidR="00F318F9">
              <w:t>David C. Hall</w:t>
            </w:r>
            <w:r w:rsidRPr="005756AA">
              <w:t xml:space="preserve">, </w:t>
            </w:r>
            <w:r w:rsidR="00F318F9">
              <w:t xml:space="preserve">Assistant </w:t>
            </w:r>
            <w:r w:rsidRPr="005756AA">
              <w:t>Clerk</w:t>
            </w:r>
            <w:r w:rsidR="00F318F9">
              <w:t xml:space="preserve"> of the Board</w:t>
            </w:r>
            <w:r w:rsidRPr="005756AA">
              <w:t>.</w:t>
            </w:r>
          </w:p>
          <w:p w:rsidR="0027249F" w:rsidRDefault="0027249F" w:rsidP="00A12966"/>
          <w:p w:rsidR="0027249F" w:rsidRPr="003D1A33" w:rsidRDefault="0027249F" w:rsidP="0027249F">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451558" w:rsidRDefault="00545136" w:rsidP="0027249F"/>
        </w:customXml>
        <w:p w:rsidR="00451558" w:rsidRDefault="00451558"/>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8017F" w:rsidRPr="0027249F">
              <w:customXml w:uri="regular-agenda-item" w:element="AGENDA_INDEX">
                <w:tc>
                  <w:tcPr>
                    <w:tcW w:w="864" w:type="dxa"/>
                  </w:tcPr>
                  <w:p w:rsidR="00C8017F" w:rsidRPr="0027249F" w:rsidRDefault="00F318F9" w:rsidP="00F318F9">
                    <w:pPr>
                      <w:pStyle w:val="BLTemplate"/>
                      <w:jc w:val="center"/>
                    </w:pPr>
                    <w:r>
                      <w:t>1</w:t>
                    </w:r>
                    <w:r w:rsidR="00C8017F" w:rsidRPr="0027249F">
                      <w:t>.</w:t>
                    </w:r>
                  </w:p>
                </w:tc>
              </w:customXml>
              <w:customXml w:uri="regular-agenda-item" w:element="SUBJECT">
                <w:tc>
                  <w:tcPr>
                    <w:tcW w:w="8496" w:type="dxa"/>
                  </w:tcPr>
                  <w:p w:rsidR="00C8017F" w:rsidRPr="0027249F" w:rsidRDefault="00C8017F" w:rsidP="00262988">
                    <w:pPr>
                      <w:pStyle w:val="JustifiedCOB"/>
                      <w:spacing w:after="0"/>
                    </w:pPr>
                    <w:r w:rsidRPr="0027249F">
                      <w:t xml:space="preserve">CLOSED SESSION </w:t>
                    </w:r>
                    <w:r w:rsidR="00F318F9" w:rsidRPr="00F318F9">
                      <w:t>(CA</w:t>
                    </w:r>
                    <w:r w:rsidR="00E62263">
                      <w:t xml:space="preserve">RRYOVER FROM </w:t>
                    </w:r>
                    <w:r w:rsidR="00272640">
                      <w:t>7/10/12 AGENDA NO. IA1</w:t>
                    </w:r>
                    <w:r w:rsidR="00F318F9" w:rsidRPr="00F318F9">
                      <w:t>)</w:t>
                    </w:r>
                  </w:p>
                  <w:p w:rsidR="00C8017F" w:rsidRPr="0027249F" w:rsidRDefault="00C8017F" w:rsidP="00262988">
                    <w:pPr>
                      <w:pStyle w:val="JustifiedCOB"/>
                      <w:spacing w:after="0"/>
                    </w:pPr>
                  </w:p>
                </w:tc>
              </w:customXml>
            </w:tr>
          </w:customXml>
        </w:tbl>
        <w:p w:rsidR="009375E2" w:rsidRDefault="009375E2">
          <w:pPr>
            <w:tabs>
              <w:tab w:val="center" w:pos="5450"/>
              <w:tab w:val="left" w:pos="8640"/>
            </w:tabs>
            <w:rPr>
              <w:u w:val="single"/>
            </w:rPr>
          </w:pPr>
          <w:bookmarkStart w:id="2" w:name="Catalog"/>
          <w:bookmarkEnd w:id="2"/>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9375E2" w:rsidRDefault="009375E2">
          <w:pPr>
            <w:tabs>
              <w:tab w:val="center" w:pos="5450"/>
              <w:tab w:val="left" w:pos="8640"/>
            </w:tabs>
            <w:rPr>
              <w:u w:val="single"/>
            </w:rPr>
          </w:pPr>
        </w:p>
        <w:p w:rsidR="009375E2" w:rsidRDefault="009375E2" w:rsidP="009375E2">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9375E2" w:rsidRDefault="009375E2" w:rsidP="009375E2">
          <w:pPr>
            <w:rPr>
              <w:sz w:val="20"/>
            </w:rPr>
            <w:sectPr w:rsidR="009375E2" w:rsidSect="00451558">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900"/>
              <w:gridCol w:w="1404"/>
              <w:gridCol w:w="7056"/>
            </w:tblGrid>
            <w:customXml w:uri="regular-agenda-item" w:element="DETAILS_ROW">
              <w:tr w:rsidR="00C8017F" w:rsidRPr="0027249F" w:rsidTr="00F25EB0">
                <w:customXml w:uri="regular-agenda-item" w:element="AGENDA_INDEX">
                  <w:tc>
                    <w:tcPr>
                      <w:tcW w:w="900" w:type="dxa"/>
                    </w:tcPr>
                    <w:p w:rsidR="00C8017F" w:rsidRPr="0027249F" w:rsidRDefault="00F318F9" w:rsidP="00BF2E83">
                      <w:pPr>
                        <w:pStyle w:val="BLTemplate"/>
                        <w:keepNext/>
                        <w:jc w:val="center"/>
                        <w:rPr>
                          <w:b/>
                        </w:rPr>
                      </w:pPr>
                      <w:r>
                        <w:rPr>
                          <w:b/>
                        </w:rPr>
                        <w:t>IA1</w:t>
                      </w:r>
                      <w:r w:rsidR="00C8017F" w:rsidRPr="0027249F">
                        <w:rPr>
                          <w:b/>
                        </w:rPr>
                        <w:t>.</w:t>
                      </w:r>
                    </w:p>
                  </w:tc>
                </w:customXml>
                <w:customXml w:uri="regular-agenda-item" w:element="CATEGORY">
                  <w:tc>
                    <w:tcPr>
                      <w:tcW w:w="1404" w:type="dxa"/>
                    </w:tcPr>
                    <w:p w:rsidR="00C8017F" w:rsidRPr="0027249F" w:rsidRDefault="00C8017F" w:rsidP="00BF2E83">
                      <w:pPr>
                        <w:pStyle w:val="BLTemplate"/>
                        <w:keepNext/>
                        <w:jc w:val="left"/>
                        <w:rPr>
                          <w:b/>
                        </w:rPr>
                      </w:pPr>
                      <w:r w:rsidRPr="0027249F">
                        <w:rPr>
                          <w:b/>
                        </w:rPr>
                        <w:t>SUBJECT:</w:t>
                      </w:r>
                    </w:p>
                  </w:tc>
                </w:customXml>
                <w:customXml w:uri="regular-agenda-item" w:element="SUBJECT">
                  <w:tc>
                    <w:tcPr>
                      <w:tcW w:w="7056" w:type="dxa"/>
                    </w:tcPr>
                    <w:p w:rsidR="00C8017F" w:rsidRPr="0027249F" w:rsidRDefault="00545136" w:rsidP="00BF2E83">
                      <w:pPr>
                        <w:pStyle w:val="JustifiedCOB"/>
                        <w:keepNext/>
                        <w:spacing w:after="0"/>
                        <w:rPr>
                          <w:b/>
                        </w:rPr>
                      </w:pPr>
                      <w:r w:rsidRPr="0027249F">
                        <w:fldChar w:fldCharType="begin"/>
                      </w:r>
                      <w:r w:rsidR="00C8017F" w:rsidRPr="0027249F">
                        <w:instrText xml:space="preserve">  MACROBUTTON NoMacro </w:instrText>
                      </w:r>
                      <w:r w:rsidRPr="0027249F">
                        <w:fldChar w:fldCharType="end"/>
                      </w:r>
                      <w:r w:rsidR="00C8017F" w:rsidRPr="0027249F">
                        <w:rPr>
                          <w:b/>
                        </w:rPr>
                        <w:t xml:space="preserve">CLOSED SESSION </w:t>
                      </w:r>
                      <w:r w:rsidR="00F318F9">
                        <w:rPr>
                          <w:b/>
                        </w:rPr>
                        <w:t>(CARRYOVER</w:t>
                      </w:r>
                      <w:r w:rsidR="00E62263">
                        <w:rPr>
                          <w:b/>
                        </w:rPr>
                        <w:t xml:space="preserve"> FROM </w:t>
                      </w:r>
                      <w:r w:rsidR="00272640">
                        <w:rPr>
                          <w:b/>
                        </w:rPr>
                        <w:t>7/10/12 AGENDA       NO. IA1</w:t>
                      </w:r>
                      <w:r w:rsidR="00F318F9">
                        <w:rPr>
                          <w:b/>
                        </w:rPr>
                        <w:t xml:space="preserve">) </w:t>
                      </w:r>
                      <w:r w:rsidR="00C8017F" w:rsidRPr="0027249F">
                        <w:rPr>
                          <w:b/>
                        </w:rPr>
                        <w:t>(DISTRICTS: ALL)</w:t>
                      </w:r>
                    </w:p>
                    <w:p w:rsidR="00C8017F" w:rsidRPr="0027249F" w:rsidRDefault="00C8017F" w:rsidP="00BF2E83">
                      <w:pPr>
                        <w:pStyle w:val="JustifiedCOB"/>
                        <w:keepNext/>
                        <w:spacing w:after="0"/>
                      </w:pP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vAlign w:val="bottom"/>
                    </w:tcPr>
                    <w:p w:rsidR="00C8017F" w:rsidRPr="0027249F" w:rsidRDefault="00C8017F" w:rsidP="00BF2E83">
                      <w:pPr>
                        <w:pStyle w:val="BLTemplate"/>
                        <w:keepNext/>
                      </w:pPr>
                      <w:r w:rsidRPr="0027249F">
                        <w:rPr>
                          <w:b/>
                        </w:rPr>
                        <w:t>OVERVIEW:</w:t>
                      </w: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tcPr>
                    <w:p w:rsidR="00CD2372" w:rsidRPr="00CD2372" w:rsidRDefault="00CD2372" w:rsidP="00CD2372">
                      <w:pPr>
                        <w:pStyle w:val="ListParagraph"/>
                        <w:numPr>
                          <w:ilvl w:val="0"/>
                          <w:numId w:val="12"/>
                        </w:numPr>
                        <w:ind w:left="360" w:right="-216"/>
                      </w:pPr>
                      <w:r w:rsidRPr="00CD2372">
                        <w:t>CONFERENCE WITH LEGAL COUNSEL - EXISTING LITIGATION</w:t>
                      </w:r>
                    </w:p>
                    <w:p w:rsidR="00CD2372" w:rsidRPr="00CD2372" w:rsidRDefault="00CD2372" w:rsidP="00CD2372">
                      <w:pPr>
                        <w:ind w:left="360" w:right="360"/>
                      </w:pPr>
                      <w:r w:rsidRPr="00CD2372">
                        <w:t>(Subdivision (a) of Government Code section 54956.9)</w:t>
                      </w:r>
                    </w:p>
                    <w:p w:rsidR="00CD2372" w:rsidRPr="00CD2372" w:rsidRDefault="00CD2372" w:rsidP="00CD2372">
                      <w:pPr>
                        <w:ind w:left="360" w:right="360"/>
                      </w:pPr>
                      <w:proofErr w:type="spellStart"/>
                      <w:r w:rsidRPr="00CD2372">
                        <w:t>Debie</w:t>
                      </w:r>
                      <w:proofErr w:type="spellEnd"/>
                      <w:r w:rsidRPr="00CD2372">
                        <w:t xml:space="preserve"> Woodruff, et al. v. County of San Diego In-Home Supportive Services Public Authority, et al.; San Diego County Superior Court, No. 37-2008-00096957-CU-OE-CTL</w:t>
                      </w:r>
                    </w:p>
                    <w:p w:rsidR="00C8017F" w:rsidRPr="00EF3019" w:rsidRDefault="00C8017F" w:rsidP="00CD2372">
                      <w:pPr>
                        <w:ind w:left="360" w:right="360"/>
                        <w:rPr>
                          <w:szCs w:val="24"/>
                        </w:rPr>
                      </w:pPr>
                    </w:p>
                  </w:tc>
                </w:customXml>
              </w:tr>
            </w:customXml>
            <w:tr w:rsidR="00F25EB0" w:rsidRPr="0056021C" w:rsidTr="00F25EB0">
              <w:tc>
                <w:tcPr>
                  <w:tcW w:w="900" w:type="dxa"/>
                </w:tcPr>
                <w:p w:rsidR="00F25EB0" w:rsidRPr="0056021C" w:rsidRDefault="00F25EB0" w:rsidP="00F25EB0">
                  <w:pPr>
                    <w:keepNext/>
                    <w:rPr>
                      <w:b/>
                    </w:rPr>
                  </w:pPr>
                </w:p>
              </w:tc>
              <w:tc>
                <w:tcPr>
                  <w:tcW w:w="8460" w:type="dxa"/>
                  <w:gridSpan w:val="2"/>
                </w:tcPr>
                <w:p w:rsidR="00F25EB0" w:rsidRPr="0056021C" w:rsidRDefault="00F25EB0" w:rsidP="00F25EB0">
                  <w:pPr>
                    <w:keepNext/>
                    <w:rPr>
                      <w:b/>
                      <w:szCs w:val="26"/>
                    </w:rPr>
                  </w:pPr>
                  <w:r w:rsidRPr="0056021C">
                    <w:rPr>
                      <w:b/>
                      <w:szCs w:val="26"/>
                    </w:rPr>
                    <w:t>ACTION:</w:t>
                  </w:r>
                </w:p>
              </w:tc>
            </w:tr>
            <w:tr w:rsidR="00F25EB0" w:rsidRPr="0056021C" w:rsidTr="00F25EB0">
              <w:tc>
                <w:tcPr>
                  <w:tcW w:w="900" w:type="dxa"/>
                </w:tcPr>
                <w:p w:rsidR="00F25EB0" w:rsidRPr="0056021C" w:rsidRDefault="00F25EB0" w:rsidP="00D23FE6">
                  <w:pPr>
                    <w:pStyle w:val="BodyText"/>
                    <w:ind w:left="72"/>
                    <w:rPr>
                      <w:b/>
                    </w:rPr>
                  </w:pPr>
                </w:p>
              </w:tc>
              <w:tc>
                <w:tcPr>
                  <w:tcW w:w="8460" w:type="dxa"/>
                  <w:gridSpan w:val="2"/>
                </w:tcPr>
                <w:p w:rsidR="00272640" w:rsidRDefault="00272640" w:rsidP="008754B7">
                  <w:pPr>
                    <w:spacing w:after="120"/>
                  </w:pPr>
                  <w:r>
                    <w:t xml:space="preserve">In closed session on Tuesday, July 10, 2012, the Board of Supervisors took the following action: </w:t>
                  </w:r>
                </w:p>
                <w:p w:rsidR="00272640" w:rsidRDefault="00272640" w:rsidP="00272640">
                  <w:r>
                    <w:t xml:space="preserve">Item 1A: </w:t>
                  </w:r>
                  <w:proofErr w:type="spellStart"/>
                  <w:r>
                    <w:rPr>
                      <w:i/>
                    </w:rPr>
                    <w:t>Debie</w:t>
                  </w:r>
                  <w:proofErr w:type="spellEnd"/>
                  <w:r>
                    <w:rPr>
                      <w:i/>
                    </w:rPr>
                    <w:t xml:space="preserve"> Woodruff v. County of San Diego In Home Support Services Public Authority</w:t>
                  </w:r>
                  <w:r>
                    <w:t xml:space="preserve">, a lawsuit seeking the recovery of unpaid wages, by vote of all </w:t>
                  </w:r>
                  <w:r w:rsidR="00CD2372">
                    <w:t>five</w:t>
                  </w:r>
                  <w:r>
                    <w:t xml:space="preserve"> members of the Board present and voting Aye, authorized the County to file a cross-appeal from the jury’s defense verdict, in which the County proposes to challenge a finding of law made by the trial court.  </w:t>
                  </w:r>
                </w:p>
                <w:p w:rsidR="00F25EB0" w:rsidRPr="0056021C" w:rsidRDefault="00F25EB0" w:rsidP="00A66C11">
                  <w:pPr>
                    <w:pStyle w:val="HangingIndent"/>
                    <w:keepNext/>
                    <w:tabs>
                      <w:tab w:val="clear" w:pos="5760"/>
                      <w:tab w:val="clear" w:pos="6480"/>
                      <w:tab w:val="clear" w:pos="7200"/>
                      <w:tab w:val="clear" w:pos="7920"/>
                      <w:tab w:val="clear" w:pos="8640"/>
                    </w:tabs>
                    <w:ind w:left="0" w:firstLine="0"/>
                  </w:pPr>
                </w:p>
              </w:tc>
            </w:tr>
          </w:tbl>
          <w:p w:rsidR="00451558" w:rsidRDefault="00545136"/>
        </w:customXml>
        <w:p w:rsidR="00EF3019" w:rsidRDefault="00EF3019" w:rsidP="00CD2372">
          <w:r w:rsidRPr="00F81400">
            <w:t>There being no further busine</w:t>
          </w:r>
          <w:r>
            <w:t xml:space="preserve">ss, the Board adjourned at </w:t>
          </w:r>
          <w:r w:rsidR="00F318F9">
            <w:t>9</w:t>
          </w:r>
          <w:r w:rsidR="00215AD2">
            <w:t>:</w:t>
          </w:r>
          <w:r w:rsidR="008754B7">
            <w:t>35</w:t>
          </w:r>
          <w:r w:rsidR="00F318F9">
            <w:t xml:space="preserve"> a</w:t>
          </w:r>
          <w:r w:rsidRPr="00F81400">
            <w:t>.m.</w:t>
          </w:r>
        </w:p>
      </w:customXml>
      <w:p w:rsidR="00EF3019" w:rsidRPr="00F81400" w:rsidRDefault="00EF3019" w:rsidP="00EF3019">
        <w:pPr>
          <w:spacing w:before="120"/>
          <w:ind w:left="806" w:right="576"/>
        </w:pPr>
      </w:p>
      <w:p w:rsidR="00EF3019" w:rsidRPr="00F81400" w:rsidRDefault="00EF3019" w:rsidP="00EF3019">
        <w:pPr>
          <w:snapToGrid w:val="0"/>
          <w:ind w:left="720"/>
          <w:jc w:val="center"/>
          <w:outlineLvl w:val="0"/>
        </w:pPr>
        <w:r w:rsidRPr="00F81400">
          <w:t>THOMAS J. PASTUSZKA</w:t>
        </w:r>
      </w:p>
      <w:p w:rsidR="00EF3019" w:rsidRPr="00F81400" w:rsidRDefault="00EF3019" w:rsidP="00EF3019">
        <w:pPr>
          <w:snapToGrid w:val="0"/>
          <w:ind w:left="720"/>
          <w:jc w:val="center"/>
          <w:outlineLvl w:val="0"/>
        </w:pPr>
        <w:r w:rsidRPr="00F81400">
          <w:t>In Home Supportive Services Public Authority</w:t>
        </w:r>
      </w:p>
      <w:p w:rsidR="00EF3019" w:rsidRPr="00F81400" w:rsidRDefault="00EF3019" w:rsidP="00EF3019">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EF3019" w:rsidRDefault="00EF3019" w:rsidP="00EF3019">
        <w:pPr>
          <w:snapToGrid w:val="0"/>
          <w:ind w:left="720"/>
          <w:outlineLvl w:val="0"/>
        </w:pPr>
      </w:p>
      <w:p w:rsidR="00EF3019" w:rsidRPr="00F81400" w:rsidRDefault="00EF3019" w:rsidP="00EF3019">
        <w:pPr>
          <w:snapToGrid w:val="0"/>
          <w:ind w:left="720"/>
          <w:outlineLvl w:val="0"/>
        </w:pPr>
      </w:p>
      <w:p w:rsidR="00EF3019" w:rsidRPr="00F81400" w:rsidRDefault="00EB25E0" w:rsidP="00EF3019">
        <w:pPr>
          <w:snapToGrid w:val="0"/>
          <w:outlineLvl w:val="0"/>
        </w:pPr>
        <w:r>
          <w:t>Notes by: Vizcarra</w:t>
        </w:r>
      </w:p>
      <w:p w:rsidR="00EF3019" w:rsidRPr="00F81400" w:rsidRDefault="00EF3019" w:rsidP="00EF3019">
        <w:pPr>
          <w:snapToGrid w:val="0"/>
          <w:outlineLvl w:val="0"/>
        </w:pPr>
      </w:p>
      <w:p w:rsidR="00EF3019" w:rsidRDefault="00EF3019" w:rsidP="00EF3019">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545136"/>
    </w:customXml>
    <w:sectPr w:rsidR="00451558" w:rsidSect="00451558">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FE6" w:rsidRDefault="00D23FE6">
      <w:r>
        <w:separator/>
      </w:r>
    </w:p>
  </w:endnote>
  <w:endnote w:type="continuationSeparator" w:id="0">
    <w:p w:rsidR="00D23FE6" w:rsidRDefault="00D23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545136">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end"/>
    </w:r>
  </w:p>
  <w:p w:rsidR="00D23FE6" w:rsidRDefault="00D23F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545136">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8754B7">
      <w:rPr>
        <w:rStyle w:val="PageNumber"/>
        <w:noProof/>
      </w:rPr>
      <w:t>1</w:t>
    </w:r>
    <w:r>
      <w:rPr>
        <w:rStyle w:val="PageNumber"/>
      </w:rPr>
      <w:fldChar w:fldCharType="end"/>
    </w:r>
  </w:p>
  <w:p w:rsidR="00D23FE6" w:rsidRDefault="00272640">
    <w:pPr>
      <w:tabs>
        <w:tab w:val="left" w:pos="5040"/>
      </w:tabs>
      <w:ind w:right="432"/>
      <w:jc w:val="left"/>
      <w:rPr>
        <w:sz w:val="20"/>
      </w:rPr>
    </w:pPr>
    <w:r>
      <w:rPr>
        <w:sz w:val="20"/>
      </w:rPr>
      <w:t>07/11</w:t>
    </w:r>
    <w:r w:rsidR="00D23FE6">
      <w:rPr>
        <w:sz w:val="20"/>
      </w:rPr>
      <w:t>/2012 -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545136">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D23FE6">
      <w:rPr>
        <w:rStyle w:val="PageNumber"/>
        <w:noProof/>
      </w:rPr>
      <w:t>2</w:t>
    </w:r>
    <w:r>
      <w:rPr>
        <w:rStyle w:val="PageNumber"/>
      </w:rPr>
      <w:fldChar w:fldCharType="end"/>
    </w:r>
  </w:p>
  <w:p w:rsidR="00D23FE6" w:rsidRDefault="00D23FE6">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FE6" w:rsidRDefault="00D23FE6">
      <w:r>
        <w:separator/>
      </w:r>
    </w:p>
  </w:footnote>
  <w:footnote w:type="continuationSeparator" w:id="0">
    <w:p w:rsidR="00D23FE6" w:rsidRDefault="00D2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48C03C36"/>
    <w:multiLevelType w:val="hybridMultilevel"/>
    <w:tmpl w:val="0186C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C14B8"/>
    <w:multiLevelType w:val="hybridMultilevel"/>
    <w:tmpl w:val="178242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69BE7486"/>
    <w:multiLevelType w:val="hybridMultilevel"/>
    <w:tmpl w:val="017C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3"/>
  </w:num>
  <w:num w:numId="5">
    <w:abstractNumId w:val="4"/>
  </w:num>
  <w:num w:numId="6">
    <w:abstractNumId w:val="6"/>
  </w:num>
  <w:num w:numId="7">
    <w:abstractNumId w:val="4"/>
  </w:num>
  <w:num w:numId="8">
    <w:abstractNumId w:val="10"/>
  </w:num>
  <w:num w:numId="9">
    <w:abstractNumId w:val="0"/>
  </w:num>
  <w:num w:numId="10">
    <w:abstractNumId w:val="9"/>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013AA"/>
    <w:rsid w:val="00012820"/>
    <w:rsid w:val="000A6BDA"/>
    <w:rsid w:val="00101F1E"/>
    <w:rsid w:val="001C179F"/>
    <w:rsid w:val="002137EC"/>
    <w:rsid w:val="002158E4"/>
    <w:rsid w:val="00215AD2"/>
    <w:rsid w:val="00262988"/>
    <w:rsid w:val="0027249F"/>
    <w:rsid w:val="00272640"/>
    <w:rsid w:val="002A7AFD"/>
    <w:rsid w:val="002E44C0"/>
    <w:rsid w:val="003C0F65"/>
    <w:rsid w:val="003C3B07"/>
    <w:rsid w:val="003C593B"/>
    <w:rsid w:val="00451558"/>
    <w:rsid w:val="004A09AA"/>
    <w:rsid w:val="004E71F4"/>
    <w:rsid w:val="005152F0"/>
    <w:rsid w:val="00545136"/>
    <w:rsid w:val="005B47D2"/>
    <w:rsid w:val="00666D11"/>
    <w:rsid w:val="00684CCF"/>
    <w:rsid w:val="006A31E2"/>
    <w:rsid w:val="006A7004"/>
    <w:rsid w:val="006C66C8"/>
    <w:rsid w:val="007D30BC"/>
    <w:rsid w:val="00806F55"/>
    <w:rsid w:val="00814FBF"/>
    <w:rsid w:val="008754B7"/>
    <w:rsid w:val="00894940"/>
    <w:rsid w:val="009375E2"/>
    <w:rsid w:val="00965CEE"/>
    <w:rsid w:val="00A12966"/>
    <w:rsid w:val="00A66C11"/>
    <w:rsid w:val="00AF6E8E"/>
    <w:rsid w:val="00B66E20"/>
    <w:rsid w:val="00B67989"/>
    <w:rsid w:val="00B9090C"/>
    <w:rsid w:val="00BF2E83"/>
    <w:rsid w:val="00C57D70"/>
    <w:rsid w:val="00C64692"/>
    <w:rsid w:val="00C76EE8"/>
    <w:rsid w:val="00C8017F"/>
    <w:rsid w:val="00CD2372"/>
    <w:rsid w:val="00CD407A"/>
    <w:rsid w:val="00D23FE6"/>
    <w:rsid w:val="00DC6E0E"/>
    <w:rsid w:val="00E17D66"/>
    <w:rsid w:val="00E45643"/>
    <w:rsid w:val="00E61A6E"/>
    <w:rsid w:val="00E62263"/>
    <w:rsid w:val="00EB25E0"/>
    <w:rsid w:val="00EF3019"/>
    <w:rsid w:val="00F25EB0"/>
    <w:rsid w:val="00F318F9"/>
    <w:rsid w:val="00F66D6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odyTextIndent2">
    <w:name w:val="Body Text Indent 2"/>
    <w:basedOn w:val="Normal"/>
    <w:link w:val="BodyTextIndent2Char"/>
    <w:rsid w:val="00C8017F"/>
    <w:pPr>
      <w:ind w:left="720" w:hanging="720"/>
      <w:jc w:val="left"/>
    </w:pPr>
    <w:rPr>
      <w:sz w:val="26"/>
    </w:rPr>
  </w:style>
  <w:style w:type="character" w:customStyle="1" w:styleId="BodyTextIndent2Char">
    <w:name w:val="Body Text Indent 2 Char"/>
    <w:basedOn w:val="DefaultParagraphFont"/>
    <w:link w:val="BodyTextIndent2"/>
    <w:rsid w:val="00C8017F"/>
    <w:rPr>
      <w:sz w:val="26"/>
    </w:rPr>
  </w:style>
  <w:style w:type="paragraph" w:customStyle="1" w:styleId="1Paragraph">
    <w:name w:val="1Paragraph"/>
    <w:rsid w:val="0027249F"/>
    <w:pPr>
      <w:tabs>
        <w:tab w:val="left" w:pos="720"/>
      </w:tabs>
      <w:snapToGrid w:val="0"/>
      <w:ind w:left="720" w:hanging="720"/>
    </w:pPr>
    <w:rPr>
      <w:sz w:val="24"/>
    </w:rPr>
  </w:style>
  <w:style w:type="paragraph" w:styleId="BodyText">
    <w:name w:val="Body Text"/>
    <w:basedOn w:val="Normal"/>
    <w:link w:val="BodyTextChar"/>
    <w:rsid w:val="00B66E20"/>
    <w:pPr>
      <w:spacing w:after="120"/>
    </w:pPr>
  </w:style>
  <w:style w:type="character" w:customStyle="1" w:styleId="BodyTextChar">
    <w:name w:val="Body Text Char"/>
    <w:basedOn w:val="DefaultParagraphFont"/>
    <w:link w:val="BodyText"/>
    <w:rsid w:val="00B66E20"/>
    <w:rPr>
      <w:sz w:val="24"/>
    </w:rPr>
  </w:style>
  <w:style w:type="paragraph" w:customStyle="1" w:styleId="HangingIndent">
    <w:name w:val="HangingIndent"/>
    <w:basedOn w:val="Normal"/>
    <w:rsid w:val="00B66E20"/>
    <w:pPr>
      <w:tabs>
        <w:tab w:val="right" w:pos="5760"/>
        <w:tab w:val="right" w:pos="6480"/>
        <w:tab w:val="right" w:pos="7200"/>
        <w:tab w:val="right" w:pos="7920"/>
        <w:tab w:val="right" w:pos="8640"/>
      </w:tabs>
      <w:ind w:left="360" w:hanging="360"/>
    </w:pPr>
  </w:style>
  <w:style w:type="paragraph" w:styleId="BlockText">
    <w:name w:val="Block Text"/>
    <w:basedOn w:val="Normal"/>
    <w:rsid w:val="00EF3019"/>
    <w:pPr>
      <w:widowControl w:val="0"/>
      <w:snapToGrid w:val="0"/>
      <w:ind w:left="720" w:right="486"/>
      <w:jc w:val="left"/>
      <w:outlineLvl w:val="0"/>
    </w:pPr>
    <w:rPr>
      <w:snapToGrid w:val="0"/>
    </w:rPr>
  </w:style>
  <w:style w:type="paragraph" w:styleId="ListParagraph">
    <w:name w:val="List Paragraph"/>
    <w:basedOn w:val="Normal"/>
    <w:qFormat/>
    <w:rsid w:val="00CD2372"/>
    <w:pPr>
      <w:ind w:left="720"/>
      <w:contextualSpacing/>
    </w:p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614407596">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90FA-B37C-4B74-A5EF-52E5F2D9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4</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5</cp:revision>
  <cp:lastPrinted>2012-05-09T18:26:00Z</cp:lastPrinted>
  <dcterms:created xsi:type="dcterms:W3CDTF">2012-07-11T15:49:00Z</dcterms:created>
  <dcterms:modified xsi:type="dcterms:W3CDTF">2012-07-11T16:54:00Z</dcterms:modified>
</cp:coreProperties>
</file>