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B5D" w:rsidRPr="00995D2D" w:rsidRDefault="00862B5D" w:rsidP="007A57CF">
      <w:pPr>
        <w:pStyle w:val="NoSpacing"/>
        <w:jc w:val="center"/>
        <w:rPr>
          <w:caps/>
          <w:sz w:val="24"/>
          <w:szCs w:val="24"/>
        </w:rPr>
      </w:pPr>
      <w:r w:rsidRPr="00995D2D">
        <w:rPr>
          <w:caps/>
          <w:sz w:val="24"/>
          <w:szCs w:val="24"/>
        </w:rPr>
        <w:t>STATEMENT OF PROCEEDINGS</w:t>
      </w:r>
    </w:p>
    <w:p w:rsidR="002A6364" w:rsidRPr="00995D2D" w:rsidRDefault="001950BE" w:rsidP="007A57CF">
      <w:pPr>
        <w:pStyle w:val="NoSpacing"/>
        <w:jc w:val="center"/>
        <w:rPr>
          <w:caps/>
          <w:sz w:val="24"/>
          <w:szCs w:val="24"/>
        </w:rPr>
      </w:pPr>
      <w:r w:rsidRPr="00995D2D">
        <w:rPr>
          <w:caps/>
          <w:sz w:val="24"/>
          <w:szCs w:val="24"/>
        </w:rPr>
        <w:t>San Diego County Air Pollution Control Board</w:t>
      </w:r>
    </w:p>
    <w:p w:rsidR="002A6364" w:rsidRPr="00995D2D" w:rsidRDefault="001950BE" w:rsidP="007A57CF">
      <w:pPr>
        <w:pStyle w:val="NoSpacing"/>
        <w:jc w:val="center"/>
        <w:rPr>
          <w:caps/>
          <w:sz w:val="24"/>
          <w:szCs w:val="24"/>
        </w:rPr>
      </w:pPr>
      <w:r w:rsidRPr="00995D2D">
        <w:rPr>
          <w:caps/>
          <w:sz w:val="24"/>
          <w:szCs w:val="24"/>
        </w:rPr>
        <w:t>Air Pollution Control District</w:t>
      </w:r>
    </w:p>
    <w:p w:rsidR="003A1CF7" w:rsidRPr="00995D2D" w:rsidRDefault="006C1BFB" w:rsidP="007A57CF">
      <w:pPr>
        <w:pStyle w:val="NoSpacing"/>
        <w:jc w:val="center"/>
        <w:rPr>
          <w:caps/>
          <w:sz w:val="24"/>
          <w:szCs w:val="24"/>
        </w:rPr>
      </w:pPr>
      <w:r w:rsidRPr="00995D2D">
        <w:rPr>
          <w:caps/>
          <w:sz w:val="24"/>
          <w:szCs w:val="24"/>
        </w:rPr>
        <w:t>REGULAR MEETING</w:t>
      </w:r>
    </w:p>
    <w:p w:rsidR="001F6F6C" w:rsidRPr="00995D2D" w:rsidRDefault="00201B85" w:rsidP="007A57CF">
      <w:pPr>
        <w:pStyle w:val="NoSpacing"/>
        <w:jc w:val="center"/>
        <w:rPr>
          <w:caps/>
          <w:sz w:val="24"/>
          <w:szCs w:val="24"/>
        </w:rPr>
      </w:pPr>
      <w:r w:rsidRPr="00995D2D">
        <w:rPr>
          <w:caps/>
          <w:sz w:val="24"/>
          <w:szCs w:val="24"/>
        </w:rPr>
        <w:t>Meeting agenda</w:t>
      </w:r>
    </w:p>
    <w:p w:rsidR="001F6F6C" w:rsidRPr="00995D2D" w:rsidRDefault="009509B0" w:rsidP="007A57CF">
      <w:pPr>
        <w:pStyle w:val="NoSpacing"/>
        <w:jc w:val="center"/>
        <w:rPr>
          <w:caps/>
          <w:sz w:val="24"/>
          <w:szCs w:val="24"/>
        </w:rPr>
      </w:pPr>
      <w:bookmarkStart w:id="0" w:name="MeetingDate"/>
      <w:bookmarkEnd w:id="0"/>
      <w:r w:rsidRPr="00995D2D">
        <w:rPr>
          <w:b/>
          <w:caps/>
          <w:sz w:val="24"/>
          <w:szCs w:val="24"/>
        </w:rPr>
        <w:t>WEDNESDAY, JULY 31, 2013, 09:00 A.M</w:t>
      </w:r>
      <w:r w:rsidR="008E76D5">
        <w:rPr>
          <w:b/>
          <w:caps/>
          <w:sz w:val="24"/>
          <w:szCs w:val="24"/>
        </w:rPr>
        <w:t>.</w:t>
      </w:r>
      <w:bookmarkStart w:id="1" w:name="_GoBack"/>
      <w:bookmarkEnd w:id="1"/>
    </w:p>
    <w:p w:rsidR="00052011" w:rsidRPr="00995D2D" w:rsidRDefault="009509B0" w:rsidP="007A57CF">
      <w:pPr>
        <w:pStyle w:val="NoSpacing"/>
        <w:jc w:val="center"/>
        <w:rPr>
          <w:caps/>
          <w:sz w:val="24"/>
          <w:szCs w:val="24"/>
        </w:rPr>
      </w:pPr>
      <w:r w:rsidRPr="00995D2D">
        <w:rPr>
          <w:caps/>
          <w:sz w:val="24"/>
          <w:szCs w:val="24"/>
        </w:rPr>
        <w:t>Board of Supervisors North Chamber</w:t>
      </w:r>
    </w:p>
    <w:p w:rsidR="00507292" w:rsidRPr="00995D2D" w:rsidRDefault="00A91E29" w:rsidP="007A57CF">
      <w:pPr>
        <w:pStyle w:val="NoSpacing"/>
        <w:jc w:val="center"/>
        <w:rPr>
          <w:caps/>
          <w:sz w:val="22"/>
        </w:rPr>
      </w:pPr>
      <w:r w:rsidRPr="00995D2D">
        <w:rPr>
          <w:caps/>
          <w:sz w:val="24"/>
          <w:szCs w:val="24"/>
        </w:rPr>
        <w:t>1600 Pacific Highway, Room 310, San Diego, California</w:t>
      </w:r>
    </w:p>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862B5D" w:rsidRDefault="00862B5D" w:rsidP="00862B5D">
              <w:pPr>
                <w:spacing w:after="240"/>
                <w:ind w:right="648"/>
              </w:pPr>
            </w:p>
            <w:p w:rsidR="00862B5D" w:rsidRPr="00BC33CB" w:rsidRDefault="00862B5D" w:rsidP="007A57CF">
              <w:pPr>
                <w:spacing w:after="240"/>
                <w:ind w:right="648"/>
                <w:rPr>
                  <w:sz w:val="24"/>
                  <w:szCs w:val="20"/>
                </w:rPr>
              </w:pPr>
              <w:r w:rsidRPr="00BC33CB">
                <w:rPr>
                  <w:sz w:val="24"/>
                  <w:szCs w:val="20"/>
                </w:rPr>
                <w:t>MORNING SESSION:  Mee</w:t>
              </w:r>
              <w:r w:rsidR="00CD6BB0">
                <w:rPr>
                  <w:sz w:val="24"/>
                  <w:szCs w:val="20"/>
                </w:rPr>
                <w:t>ting was called to order at 9:02</w:t>
              </w:r>
              <w:r w:rsidRPr="00BC33CB">
                <w:rPr>
                  <w:sz w:val="24"/>
                  <w:szCs w:val="20"/>
                </w:rPr>
                <w:t xml:space="preserve"> a.m.</w:t>
              </w:r>
            </w:p>
            <w:p w:rsidR="00862B5D" w:rsidRDefault="00862B5D" w:rsidP="007A57CF">
              <w:pPr>
                <w:rPr>
                  <w:sz w:val="24"/>
                  <w:szCs w:val="20"/>
                </w:rPr>
              </w:pPr>
              <w:r w:rsidRPr="000B28EA">
                <w:rPr>
                  <w:sz w:val="24"/>
                  <w:szCs w:val="20"/>
                </w:rPr>
                <w:t xml:space="preserve">PRESENT:  Members </w:t>
              </w:r>
              <w:r>
                <w:rPr>
                  <w:sz w:val="24"/>
                  <w:szCs w:val="20"/>
                </w:rPr>
                <w:t>Greg Cox, Chairman; Dianne Jacob</w:t>
              </w:r>
              <w:r w:rsidRPr="000B28EA">
                <w:rPr>
                  <w:sz w:val="24"/>
                  <w:szCs w:val="20"/>
                </w:rPr>
                <w:t>, Vice-Chair</w:t>
              </w:r>
              <w:r>
                <w:rPr>
                  <w:sz w:val="24"/>
                  <w:szCs w:val="20"/>
                </w:rPr>
                <w:t>woman; Dave Roberts;         Ron Roberts; Bill Horn</w:t>
              </w:r>
              <w:r w:rsidRPr="000B28EA">
                <w:rPr>
                  <w:sz w:val="24"/>
                  <w:szCs w:val="20"/>
                </w:rPr>
                <w:t>; also</w:t>
              </w:r>
              <w:r>
                <w:rPr>
                  <w:sz w:val="24"/>
                  <w:szCs w:val="20"/>
                </w:rPr>
                <w:t xml:space="preserve"> </w:t>
              </w:r>
              <w:r w:rsidRPr="00952348">
                <w:rPr>
                  <w:sz w:val="24"/>
                  <w:szCs w:val="20"/>
                </w:rPr>
                <w:t>David C. Hall, Assistant Clerk of the Board</w:t>
              </w:r>
              <w:r>
                <w:rPr>
                  <w:sz w:val="24"/>
                  <w:szCs w:val="20"/>
                </w:rPr>
                <w:t>.</w:t>
              </w:r>
            </w:p>
            <w:p w:rsidR="00862B5D" w:rsidRDefault="00862B5D" w:rsidP="007A57CF">
              <w:pPr>
                <w:rPr>
                  <w:sz w:val="24"/>
                  <w:szCs w:val="20"/>
                </w:rPr>
              </w:pPr>
            </w:p>
            <w:p w:rsidR="00862B5D" w:rsidRDefault="00862B5D" w:rsidP="007A57CF">
              <w:pPr>
                <w:rPr>
                  <w:sz w:val="24"/>
                  <w:szCs w:val="20"/>
                </w:rPr>
              </w:pPr>
              <w:r>
                <w:rPr>
                  <w:sz w:val="24"/>
                  <w:szCs w:val="20"/>
                </w:rPr>
                <w:t>Public Communications: [No Speakers]</w:t>
              </w:r>
            </w:p>
            <w:p w:rsidR="002267C4" w:rsidRDefault="008E76D5" w:rsidP="00862B5D">
              <w:pPr>
                <w:jc w:val="left"/>
              </w:pPr>
            </w:p>
          </w:sdtContent>
        </w:sdt>
        <w:sdt>
          <w:sdtPr>
            <w:alias w:val="DISCLAIMER"/>
            <w:tag w:val="DISCLAIMER"/>
            <w:id w:val="1670913450"/>
            <w:lock w:val="sdtContentLocked"/>
            <w:docPartList>
              <w:docPartGallery w:val="Quick Parts"/>
              <w:docPartCategory w:val="General"/>
            </w:docPartList>
          </w:sdtPr>
          <w:sdtEndPr/>
          <w:sdtContent>
            <w:p w:rsidR="00B91A96" w:rsidRPr="00862B5D" w:rsidRDefault="00584511" w:rsidP="00862B5D">
              <w:pPr>
                <w:pStyle w:val="NoSpacing"/>
              </w:pPr>
              <w:r w:rsidRPr="00862B5D">
                <w:rPr>
                  <w:b/>
                </w:rPr>
                <w:t>NOTICE:</w:t>
              </w:r>
              <w:r w:rsidRPr="00862B5D">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862B5D">
                <w:t xml:space="preserve"> </w:t>
              </w:r>
              <w:r w:rsidRPr="00862B5D">
                <w:t>MATTER.</w:t>
              </w:r>
            </w:p>
          </w:sdtContent>
        </w:sdt>
        <w:p w:rsidR="00EA6E68" w:rsidRPr="00A86219" w:rsidRDefault="00EA6E68" w:rsidP="00862B5D">
          <w:pPr>
            <w:pStyle w:val="NoSpacing"/>
          </w:pPr>
        </w:p>
        <w:p w:rsidR="00584511" w:rsidRPr="00A86219" w:rsidRDefault="008E76D5"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Air Pollution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8454"/>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B615C5" w:rsidRDefault="00DF1D12">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AUTHORIZE THE AWARD OF YEAR 15 CARL MOYER GRANT FUNDING</w:t>
                            </w:r>
                          </w:p>
                          <w:p w:rsidR="00B615C5" w:rsidRDefault="00B615C5" w:rsidP="00B615C5">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B615C5">
                              <w:rPr>
                                <w:b w:val="0"/>
                                <w:caps/>
                                <w:sz w:val="24"/>
                              </w:rPr>
                              <w:t xml:space="preserve">Year 15 Carl Moyer Program Funds from the California Air Resources Board and </w:t>
                            </w:r>
                            <w:r>
                              <w:rPr>
                                <w:b w:val="0"/>
                                <w:caps/>
                                <w:sz w:val="24"/>
                              </w:rPr>
                              <w:t xml:space="preserve">the </w:t>
                            </w:r>
                            <w:r w:rsidRPr="00B615C5">
                              <w:rPr>
                                <w:b w:val="0"/>
                                <w:caps/>
                                <w:sz w:val="24"/>
                              </w:rPr>
                              <w:t>Air Quality Power Generation Mitigation Fund</w:t>
                            </w:r>
                            <w:r>
                              <w:rPr>
                                <w:b w:val="0"/>
                                <w:caps/>
                                <w:sz w:val="24"/>
                              </w:rPr>
                              <w:t>]</w:t>
                            </w:r>
                          </w:p>
                          <w:p w:rsidR="007445B7" w:rsidRDefault="007445B7" w:rsidP="00B615C5">
                            <w:pPr>
                              <w:cnfStyle w:val="100000000000" w:firstRow="1" w:lastRow="0" w:firstColumn="0" w:lastColumn="0" w:oddVBand="0" w:evenVBand="0" w:oddHBand="0" w:evenHBand="0" w:firstRowFirstColumn="0" w:firstRowLastColumn="0" w:lastRowFirstColumn="0" w:lastRowLastColumn="0"/>
                            </w:pPr>
                          </w:p>
                        </w:tc>
                      </w:sdtContent>
                    </w:sdt>
                  </w:tr>
                </w:tbl>
                <w:p w:rsidR="00851EAA" w:rsidRPr="00804C78" w:rsidRDefault="008E76D5">
                  <w:pPr>
                    <w:jc w:val="left"/>
                    <w:rPr>
                      <w:sz w:val="24"/>
                      <w:szCs w:val="24"/>
                    </w:rPr>
                  </w:pPr>
                </w:p>
              </w:sdtContent>
            </w:sdt>
          </w:sdtContent>
        </w:sdt>
        <w:p w:rsidR="007A7065" w:rsidRPr="00804C78" w:rsidRDefault="007A7065">
          <w:pPr>
            <w:jc w:val="left"/>
            <w:rPr>
              <w:sz w:val="24"/>
              <w:szCs w:val="24"/>
            </w:rPr>
          </w:pPr>
        </w:p>
        <w:p w:rsidR="00B615C5" w:rsidRDefault="00DF1D12">
          <w:pPr>
            <w:sectPr w:rsidR="00B615C5"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7445B7" w:rsidRDefault="00DF1D12">
                <w:r>
                  <w:rPr>
                    <w:b/>
                    <w:caps/>
                    <w:color w:val="000000"/>
                    <w:sz w:val="24"/>
                  </w:rPr>
                  <w:lastRenderedPageBreak/>
                  <w:t>AP1.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8E76D5" w:rsidP="00862B5D">
                          <w:pPr>
                            <w:pStyle w:val="NoSpacing"/>
                            <w:rPr>
                              <w:rStyle w:val="COBCAPSBOLDChar"/>
                            </w:rPr>
                          </w:pPr>
                          <w:sdt>
                            <w:sdtPr>
                              <w:rPr>
                                <w:rStyle w:val="COBCAPSBOLDChar"/>
                              </w:rPr>
                              <w:alias w:val="DTLS_SUBJECT_HD"/>
                              <w:tag w:val="DTLS_SUBJECT_HD"/>
                              <w:id w:val="2044795435"/>
                              <w:lock w:val="contentLocked"/>
                            </w:sdtPr>
                            <w:sdtEndPr>
                              <w:rPr>
                                <w:rStyle w:val="DefaultParagraphFont"/>
                                <w:b w:val="0"/>
                                <w:caps w:val="0"/>
                                <w:sz w:val="20"/>
                              </w:rPr>
                            </w:sdtEndPr>
                            <w:sdtContent>
                              <w:r w:rsidR="00694F02" w:rsidRPr="0099238E">
                                <w:rPr>
                                  <w:rStyle w:val="COBCAPSBOLDChar"/>
                                </w:rPr>
                                <w:t>SUBJECT:</w:t>
                              </w:r>
                            </w:sdtContent>
                          </w:sdt>
                        </w:p>
                      </w:tc>
                      <w:tc>
                        <w:tcPr>
                          <w:tcW w:w="6809" w:type="dxa"/>
                        </w:tcPr>
                        <w:sdt>
                          <w:sdtPr>
                            <w:rPr>
                              <w:sz w:val="24"/>
                              <w:szCs w:val="20"/>
                            </w:rPr>
                            <w:alias w:val="DTLS_SUBJECT_TEXT"/>
                            <w:tag w:val="DTLS_SUBJECT_TEXT"/>
                            <w:id w:val="1126591190"/>
                          </w:sdtPr>
                          <w:sdtEndPr/>
                          <w:sdtContent>
                            <w:p w:rsidR="00B615C5" w:rsidRDefault="00DF1D12">
                              <w:pPr>
                                <w:rPr>
                                  <w:b/>
                                  <w:caps/>
                                  <w:color w:val="000000"/>
                                  <w:sz w:val="24"/>
                                </w:rPr>
                              </w:pPr>
                              <w:r>
                                <w:rPr>
                                  <w:b/>
                                  <w:caps/>
                                  <w:color w:val="000000"/>
                                  <w:sz w:val="24"/>
                                </w:rPr>
                                <w:t>AUTHORIZE THE AWARD OF YEAR 15 CARL MOYER GRANT FUNDING (DISTRICTS: ALL)</w:t>
                              </w:r>
                            </w:p>
                            <w:p w:rsidR="007445B7" w:rsidRDefault="008E76D5"/>
                          </w:sdtContent>
                        </w:sdt>
                      </w:tc>
                    </w:tr>
                    <w:tr w:rsidR="005A0AAD" w:rsidTr="00DE4558">
                      <w:trPr>
                        <w:trHeight w:val="627"/>
                      </w:trPr>
                      <w:tc>
                        <w:tcPr>
                          <w:tcW w:w="8231" w:type="dxa"/>
                          <w:gridSpan w:val="2"/>
                        </w:tcPr>
                        <w:p w:rsidR="005A0AAD" w:rsidRPr="006D0499" w:rsidRDefault="008E76D5" w:rsidP="00862B5D">
                          <w:pPr>
                            <w:pStyle w:val="NoSpacing"/>
                          </w:pPr>
                          <w:sdt>
                            <w:sdtPr>
                              <w:rPr>
                                <w:rStyle w:val="COBCAPSBOLDChar"/>
                              </w:rPr>
                              <w:alias w:val="BODY_OVERVIEW_HEADER"/>
                              <w:tag w:val="BODY_OVERVIEW_HEADER"/>
                              <w:id w:val="-1681036488"/>
                              <w:lock w:val="contentLocked"/>
                            </w:sdtPr>
                            <w:sdtEndPr>
                              <w:rPr>
                                <w:rStyle w:val="DefaultParagraphFont"/>
                                <w:b w:val="0"/>
                                <w:caps w:val="0"/>
                                <w:sz w:val="20"/>
                              </w:rPr>
                            </w:sdtEndPr>
                            <w:sdtContent>
                              <w:r w:rsidR="005A0AAD" w:rsidRPr="007A57CF">
                                <w:rPr>
                                  <w:b/>
                                  <w:sz w:val="24"/>
                                  <w:szCs w:val="24"/>
                                </w:rPr>
                                <w:t>OVERVIEW:</w:t>
                              </w:r>
                            </w:sdtContent>
                          </w:sdt>
                        </w:p>
                        <w:sdt>
                          <w:sdtPr>
                            <w:rPr>
                              <w:sz w:val="24"/>
                              <w:szCs w:val="24"/>
                            </w:rPr>
                            <w:alias w:val="BODY_OVERVIEW_TEXT"/>
                            <w:tag w:val="BODY_OVERVIEW_TEXT"/>
                            <w:id w:val="-1595086020"/>
                            <w:lock w:val="sdtLocked"/>
                          </w:sdtPr>
                          <w:sdtEndPr/>
                          <w:sdtContent>
                            <w:sdt>
                              <w:sdtPr>
                                <w:rPr>
                                  <w:sz w:val="24"/>
                                  <w:szCs w:val="24"/>
                                </w:rPr>
                                <w:alias w:val="OVERVIEW"/>
                                <w:tag w:val="OVERVIEW"/>
                                <w:id w:val="3101339"/>
                              </w:sdtPr>
                              <w:sdtEndPr>
                                <w:rPr>
                                  <w:b/>
                                  <w:bCs/>
                                </w:rPr>
                              </w:sdtEndPr>
                              <w:sdtContent>
                                <w:p w:rsidR="00270478" w:rsidRDefault="00DF1D12" w:rsidP="00270478">
                                  <w:r>
                                    <w:rPr>
                                      <w:sz w:val="24"/>
                                    </w:rPr>
                                    <w:t>California's</w:t>
                                  </w:r>
                                  <w:r w:rsidRPr="00BD2CB0">
                                    <w:rPr>
                                      <w:sz w:val="24"/>
                                    </w:rPr>
                                    <w:t xml:space="preserve"> Carl Moyer Memorial Air Quality Standards Attainment Program (Carl Moyer Program)</w:t>
                                  </w:r>
                                  <w:r>
                                    <w:rPr>
                                      <w:sz w:val="24"/>
                                    </w:rPr>
                                    <w:t xml:space="preserve"> is in its fifteenth year of providing</w:t>
                                  </w:r>
                                  <w:r w:rsidRPr="00BD2CB0">
                                    <w:rPr>
                                      <w:sz w:val="24"/>
                                    </w:rPr>
                                    <w:t xml:space="preserve"> funding to encourage the voluntary purchase of cleaner-than-required </w:t>
                                  </w:r>
                                  <w:r>
                                    <w:rPr>
                                      <w:sz w:val="24"/>
                                    </w:rPr>
                                    <w:t xml:space="preserve">heavy-duty </w:t>
                                  </w:r>
                                  <w:r w:rsidRPr="00BD2CB0">
                                    <w:rPr>
                                      <w:sz w:val="24"/>
                                    </w:rPr>
                                    <w:t>engines, equipment, and emission reduction technologies</w:t>
                                  </w:r>
                                  <w:r>
                                    <w:rPr>
                                      <w:sz w:val="24"/>
                                    </w:rPr>
                                    <w:t xml:space="preserve">.  Heavy-duty engines are high emitters of air pollutants and therefore the </w:t>
                                  </w:r>
                                  <w:r w:rsidRPr="003F1BD3">
                                    <w:rPr>
                                      <w:sz w:val="24"/>
                                    </w:rPr>
                                    <w:t xml:space="preserve">Carl Moyer Program </w:t>
                                  </w:r>
                                  <w:r>
                                    <w:rPr>
                                      <w:sz w:val="24"/>
                                    </w:rPr>
                                    <w:t>is</w:t>
                                  </w:r>
                                  <w:r w:rsidRPr="003F1BD3">
                                    <w:rPr>
                                      <w:sz w:val="24"/>
                                    </w:rPr>
                                    <w:t xml:space="preserve"> an important component of </w:t>
                                  </w:r>
                                  <w:r>
                                    <w:rPr>
                                      <w:sz w:val="24"/>
                                    </w:rPr>
                                    <w:t xml:space="preserve">state and local plans to attain clean air standards.  On September 26, 2012 </w:t>
                                  </w:r>
                                  <w:r w:rsidR="002E6EDA">
                                    <w:rPr>
                                      <w:sz w:val="24"/>
                                    </w:rPr>
                                    <w:t xml:space="preserve">   </w:t>
                                  </w:r>
                                  <w:r>
                                    <w:rPr>
                                      <w:sz w:val="24"/>
                                    </w:rPr>
                                    <w:t xml:space="preserve">(APCB #1), your Board authorized the </w:t>
                                  </w:r>
                                  <w:r w:rsidRPr="0016239B">
                                    <w:rPr>
                                      <w:sz w:val="24"/>
                                    </w:rPr>
                                    <w:t>San Diego County Air Pollution Control District</w:t>
                                  </w:r>
                                  <w:r>
                                    <w:rPr>
                                      <w:sz w:val="24"/>
                                    </w:rPr>
                                    <w:t xml:space="preserve"> to apply for and accept Year 15 Carl Moyer Program funds.  T</w:t>
                                  </w:r>
                                  <w:r w:rsidRPr="0016239B">
                                    <w:rPr>
                                      <w:sz w:val="24"/>
                                    </w:rPr>
                                    <w:t>he California Air Resources Board awarded $</w:t>
                                  </w:r>
                                  <w:r>
                                    <w:rPr>
                                      <w:sz w:val="24"/>
                                    </w:rPr>
                                    <w:t>2,679,666 in Year 15</w:t>
                                  </w:r>
                                  <w:r w:rsidRPr="0016239B">
                                    <w:rPr>
                                      <w:sz w:val="24"/>
                                    </w:rPr>
                                    <w:t xml:space="preserve"> </w:t>
                                  </w:r>
                                  <w:r>
                                    <w:rPr>
                                      <w:sz w:val="24"/>
                                    </w:rPr>
                                    <w:t>funding</w:t>
                                  </w:r>
                                  <w:r w:rsidRPr="0016239B">
                                    <w:rPr>
                                      <w:sz w:val="24"/>
                                    </w:rPr>
                                    <w:t xml:space="preserve"> to the San Diego County Air Pollution Control District for </w:t>
                                  </w:r>
                                  <w:r>
                                    <w:rPr>
                                      <w:sz w:val="24"/>
                                    </w:rPr>
                                    <w:t xml:space="preserve">eligible emission reduction </w:t>
                                  </w:r>
                                  <w:r w:rsidRPr="0016239B">
                                    <w:rPr>
                                      <w:sz w:val="24"/>
                                    </w:rPr>
                                    <w:t xml:space="preserve">projects.  The local </w:t>
                                  </w:r>
                                  <w:r>
                                    <w:rPr>
                                      <w:sz w:val="24"/>
                                    </w:rPr>
                                    <w:t xml:space="preserve">project </w:t>
                                  </w:r>
                                  <w:r w:rsidRPr="0016239B">
                                    <w:rPr>
                                      <w:sz w:val="24"/>
                                    </w:rPr>
                                    <w:t xml:space="preserve">match </w:t>
                                  </w:r>
                                  <w:r>
                                    <w:rPr>
                                      <w:sz w:val="24"/>
                                    </w:rPr>
                                    <w:t xml:space="preserve">funding </w:t>
                                  </w:r>
                                  <w:r w:rsidRPr="0016239B">
                                    <w:rPr>
                                      <w:sz w:val="24"/>
                                    </w:rPr>
                                    <w:t>requirement for this grant award is $</w:t>
                                  </w:r>
                                  <w:r>
                                    <w:rPr>
                                      <w:sz w:val="24"/>
                                    </w:rPr>
                                    <w:t>359,640, for a total of $3,039,306 available for eligible projects</w:t>
                                  </w:r>
                                  <w:r w:rsidRPr="0016239B">
                                    <w:rPr>
                                      <w:sz w:val="24"/>
                                    </w:rPr>
                                    <w:t>.</w:t>
                                  </w:r>
                                </w:p>
                                <w:p w:rsidR="00270478" w:rsidRPr="000C0A5A" w:rsidRDefault="008E76D5" w:rsidP="00270478"/>
                                <w:p w:rsidR="00851018" w:rsidRPr="00B615C5" w:rsidRDefault="00DF1D12" w:rsidP="00192ABE">
                                  <w:pPr>
                                    <w:pStyle w:val="BLTemplate"/>
                                    <w:rPr>
                                      <w:b/>
                                      <w:bCs/>
                                      <w:szCs w:val="20"/>
                                    </w:rPr>
                                  </w:pPr>
                                  <w:r>
                                    <w:t xml:space="preserve">This is a request to approve the Recommended Funding Allocation Plan (Attachment B) in the amount of $194,065 for eligible projects, to </w:t>
                                  </w:r>
                                  <w:r w:rsidRPr="00DF0418">
                                    <w:t>authoriz</w:t>
                                  </w:r>
                                  <w:r>
                                    <w:t>e</w:t>
                                  </w:r>
                                  <w:r w:rsidRPr="00DF0418">
                                    <w:t xml:space="preserve"> the Air Pollution Co</w:t>
                                  </w:r>
                                  <w:r>
                                    <w:t>ntrol Officer to execute grant agreements</w:t>
                                  </w:r>
                                  <w:r w:rsidRPr="00DF0418">
                                    <w:t xml:space="preserve"> for </w:t>
                                  </w:r>
                                  <w:r>
                                    <w:t>approved</w:t>
                                  </w:r>
                                  <w:r w:rsidRPr="00DF0418">
                                    <w:t xml:space="preserve"> projects pursuant to the Carl Moyer Program</w:t>
                                  </w:r>
                                  <w:r>
                                    <w:t xml:space="preserve"> Guidelines</w:t>
                                  </w:r>
                                  <w:r w:rsidRPr="00DF0418">
                                    <w:t xml:space="preserve">, and to amend the </w:t>
                                  </w:r>
                                  <w:r>
                                    <w:t>agreemen</w:t>
                                  </w:r>
                                  <w:r w:rsidRPr="00DF0418">
                                    <w:t>ts as needed to reflect</w:t>
                                  </w:r>
                                  <w:r>
                                    <w:t xml:space="preserve"> changes to projects and funding.  After approval of today’s Recommended Funding Allocation Plan, there will be $2,845,241 available to fund future eligible projects.  The Air Pollution Control Officer will return to your Board at a later date to allocate the remaining balance to eligible projects.</w:t>
                                  </w:r>
                                </w:p>
                              </w:sdtContent>
                            </w:sdt>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8E76D5" w:rsidP="00862B5D">
                          <w:pPr>
                            <w:pStyle w:val="NoSpacing"/>
                          </w:pPr>
                          <w:sdt>
                            <w:sdtPr>
                              <w:rPr>
                                <w:rStyle w:val="COBCAPSBOLDChar"/>
                              </w:rPr>
                              <w:alias w:val="BODY_FISCAL_IMPACT_HEADER"/>
                              <w:tag w:val="BODY_FISCAL_IMPACT_HEADER"/>
                              <w:id w:val="-1255896157"/>
                              <w:lock w:val="contentLocked"/>
                            </w:sdtPr>
                            <w:sdtEndPr>
                              <w:rPr>
                                <w:rStyle w:val="DefaultParagraphFont"/>
                                <w:b w:val="0"/>
                                <w:caps w:val="0"/>
                                <w:sz w:val="20"/>
                              </w:rPr>
                            </w:sdtEndPr>
                            <w:sdtContent>
                              <w:r w:rsidR="005A0AAD" w:rsidRPr="007A57CF">
                                <w:rPr>
                                  <w:b/>
                                  <w:caps/>
                                  <w:sz w:val="24"/>
                                  <w:szCs w:val="24"/>
                                </w:rPr>
                                <w:t>Fiscal impact:</w:t>
                              </w:r>
                            </w:sdtContent>
                          </w:sdt>
                        </w:p>
                        <w:sdt>
                          <w:sdtPr>
                            <w:alias w:val="BODY_FISCAL_IMPACT_TEXT"/>
                            <w:tag w:val="BODY_FISCAL_IMPACT_TEXT"/>
                            <w:id w:val="1080942343"/>
                            <w:lock w:val="sdtLocked"/>
                          </w:sdtPr>
                          <w:sdtEndPr/>
                          <w:sdtContent>
                            <w:sdt>
                              <w:sdtPr>
                                <w:alias w:val="TEXT_FISCAL_IMPACT"/>
                                <w:tag w:val="TEXT_FISCAL_IMPACT"/>
                                <w:id w:val="-135878968"/>
                              </w:sdtPr>
                              <w:sdtEndPr/>
                              <w:sdtContent>
                                <w:p w:rsidR="00270478" w:rsidRDefault="00DF1D12" w:rsidP="00270478">
                                  <w:r>
                                    <w:rPr>
                                      <w:sz w:val="24"/>
                                    </w:rPr>
                                    <w:t xml:space="preserve">Funds for this request are included in the Fiscal Year 2013-14 CAO approved Operational Plan for the Air Quality State Moyer Program and Air Quality Power Generation Mitigation Fund.  </w:t>
                                  </w:r>
                                  <w:r w:rsidRPr="006A7F0F">
                                    <w:rPr>
                                      <w:sz w:val="24"/>
                                    </w:rPr>
                                    <w:t xml:space="preserve">If approved, this request will result in </w:t>
                                  </w:r>
                                  <w:r>
                                    <w:rPr>
                                      <w:sz w:val="24"/>
                                    </w:rPr>
                                    <w:t xml:space="preserve">current year </w:t>
                                  </w:r>
                                  <w:r w:rsidRPr="006A7F0F">
                                    <w:rPr>
                                      <w:sz w:val="24"/>
                                    </w:rPr>
                                    <w:t xml:space="preserve">costs and revenue of </w:t>
                                  </w:r>
                                  <w:r>
                                    <w:rPr>
                                      <w:sz w:val="24"/>
                                    </w:rPr>
                                    <w:t>$3,039,306 f</w:t>
                                  </w:r>
                                  <w:r w:rsidRPr="0016239B">
                                    <w:rPr>
                                      <w:sz w:val="24"/>
                                    </w:rPr>
                                    <w:t>or emission reduction projects</w:t>
                                  </w:r>
                                  <w:r>
                                    <w:rPr>
                                      <w:sz w:val="24"/>
                                    </w:rPr>
                                    <w:t>.  The funding sources are $2,679,666 of Year 15 Carl Moyer Program Funds from the California Air Resources Board and $359,640 in the Air Quality Power Generation Mitigation Fund.  Today’s request allocates $194,065 of the total amount available.  The Air Pollution Control Officer will return at a later date to allocate the remaining balance to eligible projects.  There will be no change in net General Fund cost and</w:t>
                                  </w:r>
                                  <w:r w:rsidRPr="00B875EA">
                                    <w:rPr>
                                      <w:sz w:val="24"/>
                                    </w:rPr>
                                    <w:t xml:space="preserve"> no additional staff years.</w:t>
                                  </w:r>
                                </w:p>
                              </w:sdtContent>
                            </w:sdt>
                            <w:p w:rsidR="005A0AAD" w:rsidRPr="00B615C5" w:rsidRDefault="008E76D5" w:rsidP="00B615C5">
                              <w:pPr>
                                <w:rPr>
                                  <w:b/>
                                  <w:caps/>
                                  <w:sz w:val="24"/>
                                  <w:szCs w:val="20"/>
                                </w:rPr>
                              </w:pPr>
                            </w:p>
                          </w:sdtContent>
                        </w:sdt>
                      </w:tc>
                    </w:tr>
                    <w:tr w:rsidR="005A0AAD" w:rsidTr="00B175CC">
                      <w:trPr>
                        <w:trHeight w:val="627"/>
                      </w:trPr>
                      <w:tc>
                        <w:tcPr>
                          <w:tcW w:w="8231" w:type="dxa"/>
                          <w:gridSpan w:val="2"/>
                        </w:tcPr>
                        <w:p w:rsidR="005A0AAD" w:rsidRPr="006D0499" w:rsidRDefault="008E76D5" w:rsidP="00862B5D">
                          <w:pPr>
                            <w:pStyle w:val="NoSpacing"/>
                          </w:pPr>
                          <w:sdt>
                            <w:sdtPr>
                              <w:rPr>
                                <w:rStyle w:val="COBCAPSBOLDChar"/>
                              </w:rPr>
                              <w:alias w:val="BODY_BUSINESS_IMPACT_HEADER"/>
                              <w:tag w:val="BODY_BUSINESS_IMPACT_HEADER"/>
                              <w:id w:val="506789501"/>
                              <w:lock w:val="contentLocked"/>
                            </w:sdtPr>
                            <w:sdtEndPr>
                              <w:rPr>
                                <w:rStyle w:val="DefaultParagraphFont"/>
                                <w:b w:val="0"/>
                                <w:caps w:val="0"/>
                                <w:sz w:val="20"/>
                              </w:rPr>
                            </w:sdtEndPr>
                            <w:sdtContent>
                              <w:r w:rsidR="005A0AAD" w:rsidRPr="002E7473">
                                <w:rPr>
                                  <w:b/>
                                  <w:caps/>
                                  <w:sz w:val="24"/>
                                  <w:szCs w:val="24"/>
                                </w:rPr>
                                <w:t>Business</w:t>
                              </w:r>
                              <w:r w:rsidR="005A0AAD" w:rsidRPr="0099238E">
                                <w:t xml:space="preserve"> </w:t>
                              </w:r>
                              <w:r w:rsidR="005A0AAD" w:rsidRPr="002E7473">
                                <w:rPr>
                                  <w:b/>
                                  <w:caps/>
                                  <w:sz w:val="24"/>
                                  <w:szCs w:val="24"/>
                                </w:rPr>
                                <w:t>impact</w:t>
                              </w:r>
                              <w:r w:rsidR="005A0AAD" w:rsidRPr="0099238E">
                                <w:t xml:space="preserve"> </w:t>
                              </w:r>
                              <w:r w:rsidR="005A0AAD" w:rsidRPr="002E7473">
                                <w:rPr>
                                  <w:b/>
                                  <w:caps/>
                                  <w:sz w:val="24"/>
                                  <w:szCs w:val="24"/>
                                </w:rPr>
                                <w:t>statement</w:t>
                              </w:r>
                              <w:r w:rsidR="005A0AAD" w:rsidRPr="0099238E">
                                <w:t>:</w:t>
                              </w:r>
                            </w:sdtContent>
                          </w:sdt>
                        </w:p>
                        <w:sdt>
                          <w:sdtPr>
                            <w:alias w:val="BODY_BUSINESS_IMPACT_TEXT"/>
                            <w:tag w:val="BODY_BUSINESS_IMPACT_TEXT"/>
                            <w:id w:val="1644611478"/>
                            <w:lock w:val="sdtLocked"/>
                          </w:sdtPr>
                          <w:sdtEndPr/>
                          <w:sdtContent>
                            <w:sdt>
                              <w:sdtPr>
                                <w:alias w:val="TEXT_BUSINESS_IMPACT"/>
                                <w:tag w:val="TEXT_BUSINESS_IMPACT"/>
                                <w:id w:val="1747463691"/>
                              </w:sdtPr>
                              <w:sdtEndPr/>
                              <w:sdtContent>
                                <w:p w:rsidR="00986D6E" w:rsidRDefault="00DF1D12" w:rsidP="000A5F93">
                                  <w:r w:rsidRPr="00B875EA">
                                    <w:rPr>
                                      <w:sz w:val="24"/>
                                    </w:rPr>
                                    <w:t xml:space="preserve">Business owners who </w:t>
                                  </w:r>
                                  <w:r>
                                    <w:rPr>
                                      <w:sz w:val="24"/>
                                    </w:rPr>
                                    <w:t xml:space="preserve">are awarded funding under the Carl Moyer </w:t>
                                  </w:r>
                                  <w:r w:rsidRPr="00B875EA">
                                    <w:rPr>
                                      <w:sz w:val="24"/>
                                    </w:rPr>
                                    <w:t xml:space="preserve">Program </w:t>
                                  </w:r>
                                  <w:r>
                                    <w:rPr>
                                      <w:sz w:val="24"/>
                                    </w:rPr>
                                    <w:t xml:space="preserve">will </w:t>
                                  </w:r>
                                  <w:r w:rsidRPr="00B875EA">
                                    <w:rPr>
                                      <w:sz w:val="24"/>
                                    </w:rPr>
                                    <w:t xml:space="preserve">benefit by receiving new, cleaner </w:t>
                                  </w:r>
                                  <w:r>
                                    <w:rPr>
                                      <w:sz w:val="24"/>
                                    </w:rPr>
                                    <w:t xml:space="preserve">engines and </w:t>
                                  </w:r>
                                  <w:r w:rsidRPr="00B875EA">
                                    <w:rPr>
                                      <w:sz w:val="24"/>
                                    </w:rPr>
                                    <w:t>equipment at a reduced cost.</w:t>
                                  </w:r>
                                  <w:r>
                                    <w:rPr>
                                      <w:sz w:val="24"/>
                                    </w:rPr>
                                    <w:t xml:space="preserve">  Additionally, by upgrading engines and equipment sooner than would be required by regulation, businesses are reducing their future compliance costs.</w:t>
                                  </w:r>
                                </w:p>
                              </w:sdtContent>
                            </w:sdt>
                          </w:sdtContent>
                        </w:sdt>
                        <w:p w:rsidR="005A0AAD" w:rsidRDefault="005A0AAD" w:rsidP="00C26139">
                          <w:pPr>
                            <w:pStyle w:val="COBCAPSBOLD"/>
                            <w:jc w:val="left"/>
                            <w:rPr>
                              <w:b w:val="0"/>
                              <w:caps w:val="0"/>
                              <w:sz w:val="24"/>
                              <w:szCs w:val="20"/>
                            </w:rPr>
                          </w:pPr>
                        </w:p>
                        <w:p w:rsidR="00B615C5" w:rsidRDefault="00B615C5" w:rsidP="00C26139">
                          <w:pPr>
                            <w:pStyle w:val="COBCAPSBOLD"/>
                            <w:jc w:val="left"/>
                            <w:rPr>
                              <w:b w:val="0"/>
                              <w:caps w:val="0"/>
                              <w:sz w:val="24"/>
                              <w:szCs w:val="20"/>
                            </w:rPr>
                          </w:pPr>
                        </w:p>
                        <w:p w:rsidR="00B615C5" w:rsidRDefault="00B615C5" w:rsidP="00C26139">
                          <w:pPr>
                            <w:pStyle w:val="COBCAPSBOLD"/>
                            <w:jc w:val="left"/>
                            <w:rPr>
                              <w:b w:val="0"/>
                              <w:caps w:val="0"/>
                              <w:sz w:val="24"/>
                              <w:szCs w:val="20"/>
                            </w:rPr>
                          </w:pPr>
                        </w:p>
                        <w:p w:rsidR="00B615C5" w:rsidRDefault="00B615C5" w:rsidP="00C26139">
                          <w:pPr>
                            <w:pStyle w:val="COBCAPSBOLD"/>
                            <w:jc w:val="left"/>
                            <w:rPr>
                              <w:b w:val="0"/>
                              <w:caps w:val="0"/>
                              <w:sz w:val="24"/>
                              <w:szCs w:val="20"/>
                            </w:rPr>
                          </w:pPr>
                        </w:p>
                        <w:p w:rsidR="00B615C5" w:rsidRDefault="00B615C5"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val="0"/>
                              <w:szCs w:val="22"/>
                            </w:rPr>
                            <w:alias w:val="BODY_RECOMMENDATION"/>
                            <w:tag w:val="BODY_RECOMMENDATION"/>
                            <w:id w:val="-253588455"/>
                            <w:docPartList>
                              <w:docPartGallery w:val="Quick Parts"/>
                              <w:docPartCategory w:val="General"/>
                            </w:docPartList>
                          </w:sdtPr>
                          <w:sdtEndPr>
                            <w:rPr>
                              <w:rStyle w:val="DefaultParagraphFont"/>
                              <w:caps/>
                              <w:sz w:val="22"/>
                            </w:rPr>
                          </w:sdtEndPr>
                          <w:sdtContent>
                            <w:p w:rsidR="005A0AAD" w:rsidRPr="006D0499" w:rsidRDefault="008E76D5" w:rsidP="00862B5D">
                              <w:pPr>
                                <w:pStyle w:val="NoSpacing"/>
                              </w:pPr>
                              <w:sdt>
                                <w:sdtPr>
                                  <w:rPr>
                                    <w:rStyle w:val="COBCAPSBOLDChar"/>
                                  </w:rPr>
                                  <w:alias w:val="BODY_RECOMMENDATION_HEADER"/>
                                  <w:tag w:val="BODY_RECOMMENDATION_HEADER"/>
                                  <w:id w:val="-8610777"/>
                                  <w:lock w:val="contentLocked"/>
                                </w:sdtPr>
                                <w:sdtEndPr>
                                  <w:rPr>
                                    <w:rStyle w:val="DefaultParagraphFont"/>
                                    <w:b w:val="0"/>
                                    <w:caps w:val="0"/>
                                    <w:sz w:val="20"/>
                                  </w:rPr>
                                </w:sdtEndPr>
                                <w:sdtContent>
                                  <w:r w:rsidR="005A0AAD" w:rsidRPr="007A57CF">
                                    <w:rPr>
                                      <w:b/>
                                      <w:caps/>
                                      <w:sz w:val="24"/>
                                      <w:szCs w:val="24"/>
                                    </w:rPr>
                                    <w:t>recommendation:</w:t>
                                  </w:r>
                                </w:sdtContent>
                              </w:sdt>
                            </w:p>
                            <w:sdt>
                              <w:sdtPr>
                                <w:alias w:val="BODY_RECOMMENDATION_TEXT"/>
                                <w:tag w:val="BODY_RECOMMENDATION_TEXT"/>
                                <w:id w:val="-569191327"/>
                                <w:lock w:val="sdtLocked"/>
                              </w:sdtPr>
                              <w:sdtEndPr/>
                              <w:sdtContent>
                                <w:p w:rsidR="00327090" w:rsidRDefault="00DF1D12" w:rsidP="00327090">
                                  <w:pPr>
                                    <w:pStyle w:val="BLTemplate"/>
                                    <w:jc w:val="left"/>
                                  </w:pPr>
                                  <w:r>
                                    <w:rPr>
                                      <w:rStyle w:val="BoldCOB"/>
                                    </w:rPr>
                                    <w:t>AIR POLLUTION CONTROL OFFICER</w:t>
                                  </w:r>
                                </w:p>
                                <w:sdt>
                                  <w:sdtPr>
                                    <w:alias w:val="TEXT_RECOMMENDATIONS"/>
                                    <w:tag w:val="TEXT_RECOMMENDATIONS"/>
                                    <w:id w:val="11776336"/>
                                    <w:lock w:val="sdtLocked"/>
                                  </w:sdtPr>
                                  <w:sdtEndPr/>
                                  <w:sdtContent>
                                    <w:p w:rsidR="00270478" w:rsidRDefault="00DF1D12" w:rsidP="00DF1D59">
                                      <w:pPr>
                                        <w:pStyle w:val="BLTemplate"/>
                                        <w:numPr>
                                          <w:ilvl w:val="0"/>
                                          <w:numId w:val="16"/>
                                        </w:numPr>
                                        <w:ind w:left="360" w:hanging="360"/>
                                      </w:pPr>
                                      <w:r>
                                        <w:t>Find that it can be seen with certainty that there is no possibility the proposed action may have a significant adverse effect on the environment, and that this action is exempt from the provisions of the California Environmental Quality Act pursuant to California Code of Regulations, Title 14, Section 15061(b)(3).</w:t>
                                      </w:r>
                                    </w:p>
                                    <w:p w:rsidR="00270478" w:rsidRDefault="008E76D5" w:rsidP="00DF1D59">
                                      <w:pPr>
                                        <w:pStyle w:val="BLTemplate"/>
                                        <w:ind w:left="360" w:hanging="360"/>
                                      </w:pPr>
                                    </w:p>
                                    <w:p w:rsidR="00702DE9" w:rsidRDefault="00DF1D12" w:rsidP="00DF1D59">
                                      <w:pPr>
                                        <w:pStyle w:val="BLTemplate"/>
                                        <w:numPr>
                                          <w:ilvl w:val="0"/>
                                          <w:numId w:val="16"/>
                                        </w:numPr>
                                        <w:ind w:left="360" w:hanging="360"/>
                                      </w:pPr>
                                      <w:r w:rsidRPr="00DF0418">
                                        <w:t>In accordance with California Health and Safety Code section 44288(d), authorize the Air Pollution Co</w:t>
                                      </w:r>
                                      <w:r>
                                        <w:t>ntrol Officer to execute grant agreements</w:t>
                                      </w:r>
                                      <w:r w:rsidRPr="00DF0418">
                                        <w:t xml:space="preserve"> for </w:t>
                                      </w:r>
                                      <w:r>
                                        <w:t>approved</w:t>
                                      </w:r>
                                      <w:r w:rsidRPr="00DF0418">
                                        <w:t xml:space="preserve"> projects</w:t>
                                      </w:r>
                                      <w:r>
                                        <w:t xml:space="preserve"> as included in the Recommended Funding Allocation Plan (Attachment B)</w:t>
                                      </w:r>
                                      <w:r w:rsidRPr="00DF0418">
                                        <w:t xml:space="preserve"> pursuant to the Carl Moyer Program</w:t>
                                      </w:r>
                                      <w:r>
                                        <w:t xml:space="preserve"> Guidelines</w:t>
                                      </w:r>
                                      <w:r w:rsidRPr="00DF0418">
                                        <w:t xml:space="preserve">, and to amend the </w:t>
                                      </w:r>
                                      <w:r>
                                        <w:t>agreemen</w:t>
                                      </w:r>
                                      <w:r w:rsidRPr="00DF0418">
                                        <w:t>ts as needed to reflect</w:t>
                                      </w:r>
                                      <w:r>
                                        <w:t xml:space="preserve"> changes to projects and funding</w:t>
                                      </w:r>
                                      <w:r w:rsidRPr="00DF0418">
                                        <w:t>.</w:t>
                                      </w:r>
                                    </w:p>
                                  </w:sdtContent>
                                </w:sdt>
                              </w:sdtContent>
                            </w:sdt>
                            <w:p w:rsidR="005A0AAD" w:rsidRDefault="008E76D5" w:rsidP="00C26139">
                              <w:pPr>
                                <w:pStyle w:val="COBCAPSBOLD"/>
                                <w:jc w:val="left"/>
                                <w:rPr>
                                  <w:b w:val="0"/>
                                  <w:caps w:val="0"/>
                                  <w:sz w:val="24"/>
                                  <w:szCs w:val="20"/>
                                </w:rPr>
                              </w:pPr>
                            </w:p>
                          </w:sdtContent>
                        </w:sdt>
                      </w:tc>
                    </w:tr>
                  </w:tbl>
                  <w:tbl>
                    <w:tblPr>
                      <w:tblW w:w="8262" w:type="dxa"/>
                      <w:tblLayout w:type="fixed"/>
                      <w:tblLook w:val="04A0" w:firstRow="1" w:lastRow="0" w:firstColumn="1" w:lastColumn="0" w:noHBand="0" w:noVBand="1"/>
                    </w:tblPr>
                    <w:tblGrid>
                      <w:gridCol w:w="8262"/>
                    </w:tblGrid>
                    <w:tr w:rsidR="007A57CF" w:rsidRPr="00621AE9" w:rsidTr="007A57CF">
                      <w:tc>
                        <w:tcPr>
                          <w:tcW w:w="8262" w:type="dxa"/>
                        </w:tcPr>
                        <w:p w:rsidR="007A57CF" w:rsidRPr="00621AE9" w:rsidRDefault="007A57CF" w:rsidP="00517319">
                          <w:pPr>
                            <w:pStyle w:val="BLTemplate"/>
                          </w:pPr>
                          <w:r w:rsidRPr="00621AE9">
                            <w:rPr>
                              <w:b/>
                            </w:rPr>
                            <w:t>ACTION:</w:t>
                          </w:r>
                        </w:p>
                      </w:tc>
                    </w:tr>
                    <w:tr w:rsidR="007A57CF" w:rsidRPr="00621AE9" w:rsidTr="007A57CF">
                      <w:tc>
                        <w:tcPr>
                          <w:tcW w:w="8262" w:type="dxa"/>
                        </w:tcPr>
                        <w:p w:rsidR="007A57CF" w:rsidRPr="00621AE9" w:rsidRDefault="00CD6BB0" w:rsidP="00517319">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Member R. Roberts</w:t>
                          </w:r>
                          <w:r w:rsidR="007A57CF" w:rsidRPr="00F148D5">
                            <w:rPr>
                              <w:szCs w:val="24"/>
                            </w:rPr>
                            <w:t xml:space="preserve">, seconded by Member </w:t>
                          </w:r>
                          <w:r>
                            <w:rPr>
                              <w:szCs w:val="24"/>
                            </w:rPr>
                            <w:t>D. Roberts</w:t>
                          </w:r>
                          <w:r w:rsidR="007A57CF" w:rsidRPr="00F148D5">
                            <w:rPr>
                              <w:szCs w:val="24"/>
                            </w:rPr>
                            <w:t>, the Air Pollution Control Board of the San Diego County Air Pollution Control District took action as recommended, on Consent.</w:t>
                          </w:r>
                        </w:p>
                        <w:p w:rsidR="007A57CF" w:rsidRPr="00621AE9" w:rsidRDefault="007A57CF" w:rsidP="00517319">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4A3FA9" w:rsidRPr="00B615C5" w:rsidRDefault="008E76D5" w:rsidP="00862B5D">
                    <w:pPr>
                      <w:pStyle w:val="NoSpacing"/>
                    </w:pPr>
                  </w:p>
                </w:sdtContent>
              </w:sdt>
            </w:tc>
          </w:tr>
        </w:tbl>
        <w:p w:rsidR="007A57CF" w:rsidRDefault="008E76D5" w:rsidP="007A57CF">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p>
        <w:bookmarkStart w:id="2" w:name="Catalog" w:displacedByCustomXml="next"/>
        <w:bookmarkEnd w:id="2" w:displacedByCustomXml="next"/>
      </w:sdtContent>
    </w:sdt>
    <w:p w:rsidR="007A57CF" w:rsidRPr="001036F6" w:rsidRDefault="007A57CF" w:rsidP="007A57CF">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sidRPr="007A57CF">
        <w:rPr>
          <w:sz w:val="24"/>
          <w:szCs w:val="24"/>
        </w:rPr>
        <w:t xml:space="preserve"> </w:t>
      </w:r>
      <w:r w:rsidRPr="001036F6">
        <w:rPr>
          <w:sz w:val="24"/>
          <w:szCs w:val="24"/>
        </w:rPr>
        <w:t>There being no further bus</w:t>
      </w:r>
      <w:r>
        <w:rPr>
          <w:sz w:val="24"/>
          <w:szCs w:val="24"/>
        </w:rPr>
        <w:t>in</w:t>
      </w:r>
      <w:r w:rsidR="006C5E77">
        <w:rPr>
          <w:sz w:val="24"/>
          <w:szCs w:val="24"/>
        </w:rPr>
        <w:t>ess, the Board adjourned at 9:35</w:t>
      </w:r>
      <w:r w:rsidRPr="001036F6">
        <w:rPr>
          <w:sz w:val="24"/>
          <w:szCs w:val="24"/>
        </w:rPr>
        <w:t xml:space="preserve"> </w:t>
      </w:r>
      <w:r>
        <w:rPr>
          <w:sz w:val="24"/>
          <w:szCs w:val="24"/>
        </w:rPr>
        <w:t>a</w:t>
      </w:r>
      <w:r w:rsidRPr="001036F6">
        <w:rPr>
          <w:sz w:val="24"/>
          <w:szCs w:val="24"/>
        </w:rPr>
        <w:t>.m.</w:t>
      </w:r>
    </w:p>
    <w:p w:rsidR="007A57CF" w:rsidRPr="001036F6" w:rsidRDefault="007A57CF" w:rsidP="007A57CF">
      <w:pPr>
        <w:tabs>
          <w:tab w:val="left" w:pos="-360"/>
        </w:tabs>
        <w:snapToGrid w:val="0"/>
        <w:spacing w:before="100" w:beforeAutospacing="1"/>
        <w:ind w:left="547"/>
        <w:outlineLvl w:val="0"/>
        <w:rPr>
          <w:sz w:val="24"/>
          <w:szCs w:val="24"/>
        </w:rPr>
      </w:pPr>
    </w:p>
    <w:p w:rsidR="007A57CF" w:rsidRPr="001036F6" w:rsidRDefault="007A57CF" w:rsidP="007A57CF">
      <w:pPr>
        <w:tabs>
          <w:tab w:val="left" w:pos="-360"/>
        </w:tabs>
        <w:snapToGrid w:val="0"/>
        <w:ind w:left="540"/>
        <w:outlineLvl w:val="0"/>
        <w:rPr>
          <w:sz w:val="24"/>
          <w:szCs w:val="24"/>
        </w:rPr>
      </w:pPr>
    </w:p>
    <w:p w:rsidR="007A57CF" w:rsidRPr="001036F6" w:rsidRDefault="007A57CF" w:rsidP="007A57CF">
      <w:pPr>
        <w:tabs>
          <w:tab w:val="left" w:pos="-360"/>
        </w:tabs>
        <w:snapToGrid w:val="0"/>
        <w:ind w:left="540"/>
        <w:jc w:val="center"/>
        <w:outlineLvl w:val="0"/>
        <w:rPr>
          <w:sz w:val="24"/>
          <w:szCs w:val="24"/>
        </w:rPr>
      </w:pPr>
      <w:r w:rsidRPr="001036F6">
        <w:rPr>
          <w:sz w:val="24"/>
          <w:szCs w:val="24"/>
        </w:rPr>
        <w:t>THOMAS J. PASTUSZKA</w:t>
      </w:r>
    </w:p>
    <w:p w:rsidR="007A57CF" w:rsidRPr="001036F6" w:rsidRDefault="007A57CF" w:rsidP="007A57CF">
      <w:pPr>
        <w:tabs>
          <w:tab w:val="left" w:pos="-360"/>
        </w:tabs>
        <w:snapToGrid w:val="0"/>
        <w:ind w:left="540"/>
        <w:jc w:val="center"/>
        <w:outlineLvl w:val="0"/>
        <w:rPr>
          <w:sz w:val="24"/>
          <w:szCs w:val="24"/>
        </w:rPr>
      </w:pPr>
      <w:r w:rsidRPr="001036F6">
        <w:rPr>
          <w:sz w:val="24"/>
          <w:szCs w:val="24"/>
        </w:rPr>
        <w:t>Clerk of the Air Pollution Control Board</w:t>
      </w:r>
    </w:p>
    <w:p w:rsidR="007A57CF" w:rsidRPr="001036F6" w:rsidRDefault="007A57CF" w:rsidP="007A57CF">
      <w:pPr>
        <w:tabs>
          <w:tab w:val="left" w:pos="-360"/>
        </w:tabs>
        <w:snapToGrid w:val="0"/>
        <w:ind w:left="540"/>
        <w:jc w:val="center"/>
        <w:outlineLvl w:val="0"/>
        <w:rPr>
          <w:sz w:val="24"/>
          <w:szCs w:val="24"/>
        </w:rPr>
      </w:pPr>
      <w:r w:rsidRPr="001036F6">
        <w:rPr>
          <w:sz w:val="24"/>
          <w:szCs w:val="24"/>
        </w:rPr>
        <w:t>San Diego County Air Pollution Control District</w:t>
      </w:r>
    </w:p>
    <w:p w:rsidR="007A57CF" w:rsidRPr="001036F6" w:rsidRDefault="007A57CF" w:rsidP="007A57CF">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rPr>
          <w:sz w:val="24"/>
          <w:szCs w:val="24"/>
        </w:rPr>
      </w:pPr>
    </w:p>
    <w:p w:rsidR="007A57CF" w:rsidRPr="001036F6" w:rsidRDefault="007A57CF" w:rsidP="007A57CF">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p>
    <w:p w:rsidR="007A57CF" w:rsidRDefault="007A57CF" w:rsidP="007A57CF">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Pr>
          <w:sz w:val="24"/>
          <w:szCs w:val="24"/>
        </w:rPr>
        <w:t>Notes by:  Miller</w:t>
      </w:r>
    </w:p>
    <w:p w:rsidR="007A57CF" w:rsidRPr="001036F6" w:rsidRDefault="007A57CF" w:rsidP="007A57CF">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p>
    <w:p w:rsidR="007A57CF" w:rsidRPr="00804C78" w:rsidRDefault="007A57CF" w:rsidP="007A57CF">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sidRPr="001036F6">
        <w:rPr>
          <w:sz w:val="24"/>
          <w:szCs w:val="24"/>
        </w:rPr>
        <w:t>NOTE: This Statement of Proceedings sets forth all actions taken by the San Diego County Air Pollution Control Board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B615C5">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8E76D5" w:rsidP="007276A8">
    <w:pPr>
      <w:pStyle w:val="Footer"/>
    </w:pPr>
    <w:sdt>
      <w:sdtPr>
        <w:rPr>
          <w:sz w:val="20"/>
          <w:szCs w:val="20"/>
        </w:rPr>
        <w:alias w:val="MTG_DATE_TIME"/>
        <w:tag w:val="MTG_DATE_TIME"/>
        <w:id w:val="-477379549"/>
        <w:lock w:val="sdtContentLocked"/>
      </w:sdtPr>
      <w:sdtEndPr/>
      <w:sdtContent>
        <w:r w:rsidR="00E20D0E">
          <w:t>WEDNESDAY, JULY 31,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2</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EA4AB736"/>
    <w:lvl w:ilvl="0" w:tplc="3AAC2EE0">
      <w:start w:val="1"/>
      <w:numFmt w:val="upperLetter"/>
      <w:lvlText w:val="%1."/>
      <w:lvlJc w:val="left"/>
      <w:pPr>
        <w:tabs>
          <w:tab w:val="num" w:pos="900"/>
        </w:tabs>
        <w:ind w:left="900" w:hanging="360"/>
      </w:pPr>
      <w:rPr>
        <w:sz w:val="24"/>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1EF55C7"/>
    <w:multiLevelType w:val="multilevel"/>
    <w:tmpl w:val="1C6A55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4"/>
  </w:num>
  <w:num w:numId="3">
    <w:abstractNumId w:val="8"/>
  </w:num>
  <w:num w:numId="4">
    <w:abstractNumId w:val="11"/>
  </w:num>
  <w:num w:numId="5">
    <w:abstractNumId w:val="8"/>
  </w:num>
  <w:num w:numId="6">
    <w:abstractNumId w:val="1"/>
  </w:num>
  <w:num w:numId="7">
    <w:abstractNumId w:val="13"/>
  </w:num>
  <w:num w:numId="8">
    <w:abstractNumId w:val="4"/>
  </w:num>
  <w:num w:numId="9">
    <w:abstractNumId w:val="0"/>
  </w:num>
  <w:num w:numId="10">
    <w:abstractNumId w:val="7"/>
  </w:num>
  <w:num w:numId="11">
    <w:abstractNumId w:val="9"/>
  </w:num>
  <w:num w:numId="12">
    <w:abstractNumId w:val="3"/>
  </w:num>
  <w:num w:numId="13">
    <w:abstractNumId w:val="12"/>
  </w:num>
  <w:num w:numId="14">
    <w:abstractNumId w:val="2"/>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E6EDA"/>
    <w:rsid w:val="002E7473"/>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E77"/>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445B7"/>
    <w:rsid w:val="00752A5D"/>
    <w:rsid w:val="00757893"/>
    <w:rsid w:val="00761309"/>
    <w:rsid w:val="00765CB4"/>
    <w:rsid w:val="00780A51"/>
    <w:rsid w:val="00784CB0"/>
    <w:rsid w:val="00796B18"/>
    <w:rsid w:val="007A57CF"/>
    <w:rsid w:val="007A7065"/>
    <w:rsid w:val="00800BC1"/>
    <w:rsid w:val="00804C78"/>
    <w:rsid w:val="0080673F"/>
    <w:rsid w:val="00811F28"/>
    <w:rsid w:val="0081396D"/>
    <w:rsid w:val="0082071D"/>
    <w:rsid w:val="0082768F"/>
    <w:rsid w:val="00842BB6"/>
    <w:rsid w:val="00842D98"/>
    <w:rsid w:val="00851EAA"/>
    <w:rsid w:val="00862B5D"/>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8E76D5"/>
    <w:rsid w:val="00901433"/>
    <w:rsid w:val="00921AA4"/>
    <w:rsid w:val="00932A22"/>
    <w:rsid w:val="009509B0"/>
    <w:rsid w:val="00952710"/>
    <w:rsid w:val="00957F90"/>
    <w:rsid w:val="0097488E"/>
    <w:rsid w:val="009775AD"/>
    <w:rsid w:val="00980F6E"/>
    <w:rsid w:val="00991691"/>
    <w:rsid w:val="0099238E"/>
    <w:rsid w:val="0099506E"/>
    <w:rsid w:val="00995D2D"/>
    <w:rsid w:val="009A084C"/>
    <w:rsid w:val="009B3DF5"/>
    <w:rsid w:val="009D2496"/>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15C5"/>
    <w:rsid w:val="00B62B42"/>
    <w:rsid w:val="00B67068"/>
    <w:rsid w:val="00B74EC7"/>
    <w:rsid w:val="00B81205"/>
    <w:rsid w:val="00B91A96"/>
    <w:rsid w:val="00BA4268"/>
    <w:rsid w:val="00BD49DC"/>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D6BB0"/>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DF1D12"/>
    <w:rsid w:val="00DF1D59"/>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862B5D"/>
    <w:pPr>
      <w:jc w:val="both"/>
    </w:pPr>
    <w:rPr>
      <w:sz w:val="20"/>
      <w:szCs w:val="20"/>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862B5D"/>
    <w:rPr>
      <w:sz w:val="20"/>
      <w:szCs w:val="20"/>
    </w:rPr>
  </w:style>
  <w:style w:type="paragraph" w:customStyle="1" w:styleId="HangingIndent">
    <w:name w:val="HangingIndent"/>
    <w:basedOn w:val="Normal"/>
    <w:rsid w:val="007A57CF"/>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56672CE7-314E-4414-8EB9-08855756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Elizabeth Ashworth</cp:lastModifiedBy>
  <cp:revision>8</cp:revision>
  <cp:lastPrinted>2013-07-31T18:00:00Z</cp:lastPrinted>
  <dcterms:created xsi:type="dcterms:W3CDTF">2013-07-30T19:06:00Z</dcterms:created>
  <dcterms:modified xsi:type="dcterms:W3CDTF">2013-07-31T18:00:00Z</dcterms:modified>
</cp:coreProperties>
</file>