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27F" w:rsidRDefault="00BB427F" w:rsidP="00156178">
      <w:pPr>
        <w:pStyle w:val="NoSpacing"/>
        <w:rPr>
          <w:caps w:val="0"/>
          <w:color w:val="auto"/>
          <w:sz w:val="22"/>
          <w:szCs w:val="22"/>
        </w:rPr>
      </w:pPr>
    </w:p>
    <w:p w:rsidR="00165E2E" w:rsidRDefault="00165E2E" w:rsidP="00156178">
      <w:pPr>
        <w:pStyle w:val="NoSpacing"/>
        <w:rPr>
          <w:color w:val="000000"/>
        </w:rPr>
      </w:pPr>
      <w:r>
        <w:rPr>
          <w:color w:val="000000"/>
        </w:rPr>
        <w:t>STATEMENT OF PROCEEDINGS</w:t>
      </w:r>
    </w:p>
    <w:p w:rsidR="002A6364" w:rsidRPr="00201B85" w:rsidRDefault="001950BE" w:rsidP="00156178">
      <w:pPr>
        <w:pStyle w:val="NoSpacing"/>
        <w:rPr>
          <w:sz w:val="22"/>
        </w:rPr>
      </w:pPr>
      <w:r>
        <w:rPr>
          <w:color w:val="000000"/>
        </w:rPr>
        <w:t>San Diego County In-Home Supportive Services Public Authority</w:t>
      </w:r>
    </w:p>
    <w:p w:rsidR="003A1CF7" w:rsidRPr="00B31C2D" w:rsidRDefault="006C1BFB" w:rsidP="00156178">
      <w:pPr>
        <w:pStyle w:val="NoSpacing"/>
      </w:pPr>
      <w:r w:rsidRPr="00001349">
        <w:rPr>
          <w:color w:val="auto"/>
        </w:rPr>
        <w:t>REGULAR MEETING</w:t>
      </w:r>
    </w:p>
    <w:p w:rsidR="001F6F6C" w:rsidRPr="00A67B9B" w:rsidRDefault="00201B85" w:rsidP="00156178">
      <w:pPr>
        <w:pStyle w:val="NoSpacing"/>
      </w:pPr>
      <w:r w:rsidRPr="00A67B9B">
        <w:rPr>
          <w:color w:val="auto"/>
        </w:rPr>
        <w:t>Meeting agenda</w:t>
      </w:r>
    </w:p>
    <w:p w:rsidR="001F6F6C" w:rsidRPr="00A67B9B" w:rsidRDefault="009509B0" w:rsidP="00156178">
      <w:pPr>
        <w:pStyle w:val="NoSpacing"/>
      </w:pPr>
      <w:bookmarkStart w:id="0" w:name="MeetingDate"/>
      <w:bookmarkEnd w:id="0"/>
      <w:r w:rsidRPr="00A67B9B">
        <w:rPr>
          <w:b/>
          <w:color w:val="auto"/>
        </w:rPr>
        <w:t>TUESDAY, SEPTEMBER 24, 2013, 09:00 A.M</w:t>
      </w:r>
      <w:r w:rsidR="006D3AA2">
        <w:rPr>
          <w:b/>
          <w:color w:val="auto"/>
        </w:rPr>
        <w:t>.</w:t>
      </w:r>
    </w:p>
    <w:p w:rsidR="00052011" w:rsidRPr="00201B85" w:rsidRDefault="009509B0" w:rsidP="00156178">
      <w:pPr>
        <w:pStyle w:val="NoSpacing"/>
      </w:pPr>
      <w:r w:rsidRPr="00001349">
        <w:rPr>
          <w:color w:val="auto"/>
        </w:rPr>
        <w:t>Board of Supervisors North Chamber</w:t>
      </w:r>
    </w:p>
    <w:p w:rsidR="00507292" w:rsidRPr="00507292" w:rsidRDefault="00A91E29" w:rsidP="00156178">
      <w:pPr>
        <w:pStyle w:val="NoSpacing"/>
        <w:rPr>
          <w:sz w:val="22"/>
        </w:rPr>
      </w:pPr>
      <w:r>
        <w:rPr>
          <w:color w:val="000000"/>
        </w:rPr>
        <w:t>1600 Pacific Highway, Room 310, San Diego, California</w:t>
      </w:r>
    </w:p>
    <w:p w:rsidR="000B2724" w:rsidRDefault="000B2724" w:rsidP="002267C4">
      <w:pPr>
        <w:jc w:val="left"/>
      </w:pPr>
    </w:p>
    <w:p w:rsidR="00165E2E" w:rsidRPr="00A86219" w:rsidRDefault="00165E2E" w:rsidP="002267C4">
      <w:pPr>
        <w:jc w:val="left"/>
      </w:pPr>
    </w:p>
    <w:p w:rsidR="008F34ED" w:rsidRDefault="008F34ED" w:rsidP="008F34ED">
      <w:pPr>
        <w:jc w:val="left"/>
        <w:rPr>
          <w:sz w:val="24"/>
          <w:szCs w:val="24"/>
        </w:rPr>
      </w:pPr>
      <w:r>
        <w:rPr>
          <w:sz w:val="24"/>
          <w:szCs w:val="24"/>
        </w:rPr>
        <w:t xml:space="preserve">MORNING SESSION: </w:t>
      </w:r>
      <w:r w:rsidRPr="00910F0E">
        <w:rPr>
          <w:sz w:val="24"/>
          <w:szCs w:val="24"/>
        </w:rPr>
        <w:t>Meeting was called to order at</w:t>
      </w:r>
      <w:r>
        <w:rPr>
          <w:sz w:val="24"/>
          <w:szCs w:val="24"/>
        </w:rPr>
        <w:t xml:space="preserve"> 9:03</w:t>
      </w:r>
      <w:r w:rsidRPr="00910F0E">
        <w:rPr>
          <w:sz w:val="24"/>
          <w:szCs w:val="24"/>
        </w:rPr>
        <w:t xml:space="preserve"> a.m.</w:t>
      </w:r>
    </w:p>
    <w:p w:rsidR="008F34ED" w:rsidRPr="00910F0E" w:rsidRDefault="008F34ED" w:rsidP="008F34ED">
      <w:pPr>
        <w:jc w:val="left"/>
        <w:rPr>
          <w:sz w:val="24"/>
          <w:szCs w:val="24"/>
        </w:rPr>
      </w:pPr>
    </w:p>
    <w:p w:rsidR="008F34ED" w:rsidRDefault="008F34ED" w:rsidP="008F34ED">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8F34ED" w:rsidRPr="00910F0E" w:rsidRDefault="008F34ED" w:rsidP="008F34ED">
      <w:pPr>
        <w:jc w:val="left"/>
        <w:rPr>
          <w:sz w:val="24"/>
          <w:szCs w:val="24"/>
        </w:rPr>
      </w:pPr>
    </w:p>
    <w:p w:rsidR="008F34ED" w:rsidRPr="00A86219" w:rsidRDefault="008F34ED" w:rsidP="008F34ED">
      <w:pPr>
        <w:tabs>
          <w:tab w:val="left" w:pos="720"/>
        </w:tabs>
      </w:pPr>
      <w:proofErr w:type="gramStart"/>
      <w:r w:rsidRPr="00A67B9B">
        <w:rPr>
          <w:sz w:val="24"/>
          <w:szCs w:val="24"/>
        </w:rPr>
        <w:t xml:space="preserve">Approval of Statement of Proceedings/Minutes for </w:t>
      </w:r>
      <w:r>
        <w:rPr>
          <w:sz w:val="24"/>
          <w:szCs w:val="24"/>
        </w:rPr>
        <w:t xml:space="preserve">the </w:t>
      </w:r>
      <w:r w:rsidRPr="00A67B9B">
        <w:rPr>
          <w:sz w:val="24"/>
          <w:szCs w:val="24"/>
        </w:rPr>
        <w:t xml:space="preserve">meeting of </w:t>
      </w:r>
      <w:r>
        <w:rPr>
          <w:sz w:val="24"/>
          <w:szCs w:val="24"/>
        </w:rPr>
        <w:t>September 10, 2013</w:t>
      </w:r>
      <w:r w:rsidRPr="00A86219">
        <w:t>.</w:t>
      </w:r>
      <w:proofErr w:type="gramEnd"/>
    </w:p>
    <w:p w:rsidR="008F34ED" w:rsidRDefault="008F34ED" w:rsidP="008F34ED">
      <w:pPr>
        <w:rPr>
          <w:b/>
          <w:sz w:val="24"/>
          <w:szCs w:val="20"/>
        </w:rPr>
      </w:pPr>
      <w:r w:rsidRPr="008C4D23">
        <w:rPr>
          <w:b/>
          <w:sz w:val="24"/>
          <w:szCs w:val="20"/>
        </w:rPr>
        <w:t xml:space="preserve"> </w:t>
      </w:r>
    </w:p>
    <w:p w:rsidR="008F34ED" w:rsidRPr="00433296" w:rsidRDefault="008F34ED" w:rsidP="008F34ED">
      <w:pPr>
        <w:rPr>
          <w:b/>
          <w:sz w:val="24"/>
          <w:szCs w:val="20"/>
        </w:rPr>
      </w:pPr>
      <w:r w:rsidRPr="00433296">
        <w:rPr>
          <w:b/>
          <w:sz w:val="24"/>
          <w:szCs w:val="20"/>
        </w:rPr>
        <w:t>ACTION:</w:t>
      </w:r>
    </w:p>
    <w:p w:rsidR="008F34ED" w:rsidRPr="00433296" w:rsidRDefault="008F34ED" w:rsidP="008F34ED">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R. Roberts</w:t>
      </w:r>
      <w:r w:rsidRPr="009C7190">
        <w:rPr>
          <w:sz w:val="24"/>
          <w:szCs w:val="24"/>
        </w:rPr>
        <w:t>, seconded by Supervisor</w:t>
      </w:r>
      <w:r>
        <w:rPr>
          <w:sz w:val="24"/>
          <w:szCs w:val="24"/>
        </w:rPr>
        <w:t xml:space="preserve"> D. Roberts,</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sidRPr="00A67B9B">
        <w:rPr>
          <w:sz w:val="24"/>
          <w:szCs w:val="24"/>
        </w:rPr>
        <w:t xml:space="preserve">Minutes for </w:t>
      </w:r>
      <w:r>
        <w:rPr>
          <w:sz w:val="24"/>
          <w:szCs w:val="24"/>
        </w:rPr>
        <w:t xml:space="preserve">the </w:t>
      </w:r>
      <w:r w:rsidRPr="00A67B9B">
        <w:rPr>
          <w:sz w:val="24"/>
          <w:szCs w:val="24"/>
        </w:rPr>
        <w:t>meeting</w:t>
      </w:r>
      <w:r>
        <w:rPr>
          <w:sz w:val="24"/>
          <w:szCs w:val="24"/>
        </w:rPr>
        <w:t>s</w:t>
      </w:r>
      <w:r>
        <w:rPr>
          <w:sz w:val="24"/>
          <w:szCs w:val="24"/>
        </w:rPr>
        <w:t xml:space="preserve"> of September 1</w:t>
      </w:r>
      <w:r w:rsidRPr="00A67B9B">
        <w:rPr>
          <w:sz w:val="24"/>
          <w:szCs w:val="24"/>
        </w:rPr>
        <w:t>0, 2013</w:t>
      </w:r>
      <w:r w:rsidRPr="00433296">
        <w:rPr>
          <w:sz w:val="24"/>
          <w:szCs w:val="20"/>
        </w:rPr>
        <w:t>, on Consent.</w:t>
      </w:r>
    </w:p>
    <w:p w:rsidR="008F34ED" w:rsidRDefault="008F34ED" w:rsidP="008F34ED">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8F34ED" w:rsidRPr="00433296" w:rsidRDefault="008F34ED" w:rsidP="008F34ED">
      <w:pPr>
        <w:rPr>
          <w:sz w:val="24"/>
          <w:szCs w:val="20"/>
        </w:rPr>
      </w:pPr>
    </w:p>
    <w:p w:rsidR="008F34ED" w:rsidRPr="00007E19" w:rsidRDefault="008F34ED" w:rsidP="008F34ED">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2267C4" w:rsidRDefault="002267C4" w:rsidP="002267C4">
      <w:pPr>
        <w:tabs>
          <w:tab w:val="left" w:pos="720"/>
        </w:tabs>
        <w:jc w:val="left"/>
      </w:pPr>
    </w:p>
    <w:p w:rsidR="00BB427F" w:rsidRDefault="00BB427F" w:rsidP="00EA6E68">
      <w:pPr>
        <w:pStyle w:val="NoSpacing"/>
        <w:jc w:val="both"/>
        <w:rPr>
          <w:b/>
          <w:color w:val="auto"/>
          <w:sz w:val="20"/>
          <w:szCs w:val="20"/>
        </w:rPr>
      </w:pPr>
    </w:p>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w:t>
      </w:r>
      <w:bookmarkStart w:id="1" w:name="_GoBack"/>
      <w:bookmarkEnd w:id="1"/>
      <w:r w:rsidRPr="00EA6E68">
        <w:rPr>
          <w:color w:val="auto"/>
          <w:sz w:val="20"/>
          <w:szCs w:val="20"/>
        </w:rPr>
        <w:t>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p w:rsidR="00EA6E68" w:rsidRPr="00A86219" w:rsidRDefault="00EA6E68" w:rsidP="00EA6E68">
      <w:pPr>
        <w:pStyle w:val="NoSpacing"/>
        <w:jc w:val="both"/>
      </w:pPr>
    </w:p>
    <w:p w:rsidR="00FD6262" w:rsidRDefault="00FD6262" w:rsidP="00FF7889">
      <w:pPr>
        <w:jc w:val="center"/>
      </w:pPr>
    </w:p>
    <w:p w:rsidR="002267C4" w:rsidRDefault="00FF7889" w:rsidP="00FF7889">
      <w:pPr>
        <w:jc w:val="center"/>
      </w:pPr>
      <w:r>
        <w:rPr>
          <w:b/>
          <w:color w:val="000000"/>
        </w:rPr>
        <w:t>In-Home Supportive Services Public Authority Agenda Items</w:t>
      </w:r>
    </w:p>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tc>
          <w:tcPr>
            <w:tcW w:w="8800" w:type="dxa"/>
            <w:tcBorders>
              <w:bottom w:val="none" w:sz="0" w:space="0" w:color="auto"/>
            </w:tcBorders>
          </w:tcPr>
          <w:p w:rsidR="00097515" w:rsidRDefault="005750D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MEMORANDUM OF UNDERSTANDING BETWEEN IHSS PUBLIC AUTHORITY AND UNITED DOMESTIC WORKERS OF AMERICA AND SUBMISSION OF PUBLIC AUTHORITY RATE REQUEST</w:t>
            </w:r>
          </w:p>
          <w:p w:rsidR="006A1876" w:rsidRDefault="00097515">
            <w:pPr>
              <w:cnfStyle w:val="100000000000" w:firstRow="1" w:lastRow="0" w:firstColumn="0" w:lastColumn="0" w:oddVBand="0" w:evenVBand="0" w:oddHBand="0" w:evenHBand="0" w:firstRowFirstColumn="0" w:firstRowLastColumn="0" w:lastRowFirstColumn="0" w:lastRowLastColumn="0"/>
            </w:pPr>
            <w:r>
              <w:rPr>
                <w:b w:val="0"/>
                <w:caps/>
                <w:sz w:val="24"/>
              </w:rPr>
              <w:t xml:space="preserve">[FUNDING SOURCE(S): </w:t>
            </w:r>
            <w:r w:rsidRPr="00097515">
              <w:rPr>
                <w:b w:val="0"/>
                <w:sz w:val="24"/>
              </w:rPr>
              <w:t>CALIFORNIA DEPARTMENT OF SOCIAL SERVICES REVENUE AND REALIGNMENT]</w:t>
            </w:r>
          </w:p>
        </w:tc>
      </w:tr>
    </w:tbl>
    <w:p w:rsidR="00851EAA" w:rsidRPr="00804C78" w:rsidRDefault="00851EAA">
      <w:pPr>
        <w:jc w:val="left"/>
        <w:rPr>
          <w:sz w:val="24"/>
          <w:szCs w:val="24"/>
        </w:rPr>
      </w:pPr>
    </w:p>
    <w:p w:rsidR="007A7065" w:rsidRPr="00804C78" w:rsidRDefault="007A7065">
      <w:pPr>
        <w:jc w:val="left"/>
        <w:rPr>
          <w:sz w:val="24"/>
          <w:szCs w:val="24"/>
        </w:rPr>
      </w:pPr>
    </w:p>
    <w:p w:rsidR="006A1876" w:rsidRDefault="005750D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6A1876" w:rsidRDefault="005750DC">
            <w:r>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097515" w:rsidRDefault="005750DC">
                  <w:pPr>
                    <w:rPr>
                      <w:b/>
                      <w:caps/>
                      <w:color w:val="000000"/>
                      <w:sz w:val="24"/>
                    </w:rPr>
                  </w:pPr>
                  <w:r>
                    <w:rPr>
                      <w:b/>
                      <w:caps/>
                      <w:color w:val="000000"/>
                      <w:sz w:val="24"/>
                    </w:rPr>
                    <w:t>MEMORANDUM OF UNDERSTANDING BETWEEN IHSS PUBLIC AUTHORITY AND UNITED DOMESTIC WORKERS OF AMERICA AND SUBMISSION OF PUBLIC AUTHORITY RATE REQUEST (DISTRICTS: ALL)</w:t>
                  </w:r>
                </w:p>
                <w:p w:rsidR="006A1876" w:rsidRDefault="006A1876"/>
              </w:tc>
            </w:tr>
            <w:tr w:rsidR="005A0AAD" w:rsidTr="00DE4558">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4749D5" w:rsidRPr="00672D46" w:rsidRDefault="005750DC" w:rsidP="004749D5">
                  <w:pPr>
                    <w:pStyle w:val="BLTemplate"/>
                    <w:rPr>
                      <w:strike/>
                    </w:rPr>
                  </w:pPr>
                  <w:r>
                    <w:t xml:space="preserve">This action </w:t>
                  </w:r>
                  <w:r w:rsidRPr="00672D46">
                    <w:t>presents approval of negotiated provisions of a Memorandum of Understanding (MOU) between the Public Authority and The United Domestic Workers of Amer</w:t>
                  </w:r>
                  <w:r>
                    <w:t>ica which includes a wage increase for In-Home Supportive Services home care workers.</w:t>
                  </w:r>
                </w:p>
                <w:p w:rsidR="004749D5" w:rsidRPr="00672D46" w:rsidRDefault="008F34ED" w:rsidP="004749D5">
                  <w:pPr>
                    <w:pStyle w:val="BLTemplate"/>
                    <w:rPr>
                      <w:strike/>
                    </w:rPr>
                  </w:pPr>
                </w:p>
                <w:p w:rsidR="00851018" w:rsidRDefault="005750DC" w:rsidP="004749D5">
                  <w:pPr>
                    <w:pStyle w:val="BLTemplate"/>
                  </w:pPr>
                  <w:r>
                    <w:t>To implement the new MOU, Governing Body action is requested to approve a revised Public Authority Rate Request for submission to the State, which is required by the California Department of Social Services to increase the wage rate and for reimbursement of the State and federal expenses associated with the Public Authority.</w:t>
                  </w:r>
                </w:p>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5A0AAD" w:rsidP="005A0AAD">
                  <w:pPr>
                    <w:pStyle w:val="NoSpacing"/>
                    <w:jc w:val="left"/>
                  </w:pPr>
                  <w:r w:rsidRPr="0099238E">
                    <w:rPr>
                      <w:b/>
                      <w:color w:val="auto"/>
                    </w:rPr>
                    <w:t>Fiscal impact:</w:t>
                  </w:r>
                </w:p>
                <w:p w:rsidR="004749D5" w:rsidRPr="00D63385" w:rsidRDefault="005750DC" w:rsidP="004749D5">
                  <w:r w:rsidRPr="004749D5">
                    <w:rPr>
                      <w:sz w:val="24"/>
                    </w:rPr>
                    <w:t>This r</w:t>
                  </w:r>
                  <w:r w:rsidRPr="00D63385">
                    <w:rPr>
                      <w:sz w:val="24"/>
                    </w:rPr>
                    <w:t>equest will not affect the Public Authority Operating Fund as funding for IHSS individual provider wages is budgeted in the County General Fund.  Funds in the amount of $255,969,903 are included in the Fiscal Year 2013-14</w:t>
                  </w:r>
                  <w:r>
                    <w:rPr>
                      <w:sz w:val="24"/>
                    </w:rPr>
                    <w:t xml:space="preserve"> </w:t>
                  </w:r>
                  <w:r w:rsidRPr="00D63385">
                    <w:rPr>
                      <w:sz w:val="24"/>
                    </w:rPr>
                    <w:t xml:space="preserve">Operational Plan in In-Home Supportive Services.  The funding sources are California </w:t>
                  </w:r>
                  <w:bookmarkStart w:id="2" w:name="OLE_LINK1"/>
                  <w:bookmarkStart w:id="3" w:name="OLE_LINK2"/>
                  <w:r w:rsidRPr="00D63385">
                    <w:rPr>
                      <w:sz w:val="24"/>
                    </w:rPr>
                    <w:t>Department of Social Services revenue and Realignment</w:t>
                  </w:r>
                  <w:bookmarkEnd w:id="2"/>
                  <w:bookmarkEnd w:id="3"/>
                  <w:r w:rsidRPr="00D63385">
                    <w:rPr>
                      <w:sz w:val="24"/>
                    </w:rPr>
                    <w:t xml:space="preserve">.  </w:t>
                  </w:r>
                </w:p>
                <w:p w:rsidR="004749D5" w:rsidRPr="00D63385" w:rsidRDefault="008F34ED" w:rsidP="004749D5"/>
                <w:p w:rsidR="007054DA" w:rsidRDefault="005750DC" w:rsidP="00D44899">
                  <w:r w:rsidRPr="00D63385">
                    <w:rPr>
                      <w:sz w:val="24"/>
                    </w:rPr>
                    <w:t>If approved, this request will increase FY 2013-14 costs and revenue in the General Fund by $3,272,166 to</w:t>
                  </w:r>
                  <w:r w:rsidRPr="004749D5">
                    <w:rPr>
                      <w:sz w:val="24"/>
                    </w:rPr>
                    <w:t xml:space="preserve"> be funded by </w:t>
                  </w:r>
                  <w:r>
                    <w:rPr>
                      <w:sz w:val="24"/>
                    </w:rPr>
                    <w:t xml:space="preserve">federal funding, </w:t>
                  </w:r>
                  <w:r w:rsidRPr="004749D5">
                    <w:rPr>
                      <w:sz w:val="24"/>
                    </w:rPr>
                    <w:t>California</w:t>
                  </w:r>
                  <w:r w:rsidRPr="00AB3C9D">
                    <w:rPr>
                      <w:sz w:val="24"/>
                    </w:rPr>
                    <w:t xml:space="preserve"> Department of Social Services revenue and Realignment.  </w:t>
                  </w:r>
                  <w:r w:rsidRPr="00D63385">
                    <w:rPr>
                      <w:sz w:val="24"/>
                    </w:rPr>
                    <w:t xml:space="preserve">The additional appropriations will be included in the Fiscal Year 2013-14 Operational Plan </w:t>
                  </w:r>
                  <w:r>
                    <w:rPr>
                      <w:sz w:val="24"/>
                    </w:rPr>
                    <w:t>Quarterly Status</w:t>
                  </w:r>
                  <w:r w:rsidRPr="00D63385">
                    <w:rPr>
                      <w:sz w:val="24"/>
                    </w:rPr>
                    <w:t xml:space="preserve"> Letter.</w:t>
                  </w:r>
                  <w:r w:rsidRPr="00AB3C9D">
                    <w:rPr>
                      <w:sz w:val="24"/>
                    </w:rPr>
                    <w:t xml:space="preserve"> There will be no change in net General Fund cost and no addi</w:t>
                  </w:r>
                  <w:r>
                    <w:rPr>
                      <w:sz w:val="24"/>
                    </w:rPr>
                    <w:t>tional staff years.</w:t>
                  </w:r>
                </w:p>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p w:rsidR="00986D6E" w:rsidRDefault="005750DC" w:rsidP="004749D5">
                  <w:r>
                    <w:rPr>
                      <w:sz w:val="24"/>
                    </w:rPr>
                    <w:t>N/A</w:t>
                  </w:r>
                </w:p>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327090" w:rsidRDefault="005750DC" w:rsidP="00327090">
                  <w:pPr>
                    <w:pStyle w:val="BLTemplate"/>
                    <w:jc w:val="left"/>
                  </w:pPr>
                  <w:r>
                    <w:rPr>
                      <w:rStyle w:val="BoldCOB"/>
                    </w:rPr>
                    <w:t>EXECUTIVE DIRECTOR</w:t>
                  </w:r>
                </w:p>
                <w:p w:rsidR="004749D5" w:rsidRDefault="005750DC" w:rsidP="004749D5">
                  <w:pPr>
                    <w:pStyle w:val="BLTemplate"/>
                    <w:numPr>
                      <w:ilvl w:val="0"/>
                      <w:numId w:val="16"/>
                    </w:numPr>
                    <w:tabs>
                      <w:tab w:val="left" w:pos="783"/>
                      <w:tab w:val="left" w:pos="873"/>
                      <w:tab w:val="left" w:pos="1143"/>
                      <w:tab w:val="left" w:pos="3483"/>
                      <w:tab w:val="left" w:pos="4923"/>
                    </w:tabs>
                    <w:overflowPunct w:val="0"/>
                    <w:autoSpaceDE w:val="0"/>
                    <w:autoSpaceDN w:val="0"/>
                    <w:adjustRightInd w:val="0"/>
                    <w:textAlignment w:val="baseline"/>
                  </w:pPr>
                  <w:r>
                    <w:t xml:space="preserve">Approve the Memorandum of Understanding between the County of San Diego In-Home Supportive Services Public Authority and the </w:t>
                  </w:r>
                  <w:r w:rsidRPr="004749D5">
                    <w:t xml:space="preserve">United Domestic Workers of America, AFSCME 3930, AFL-CIO which has an expiration date of </w:t>
                  </w:r>
                  <w:r>
                    <w:t>September 30, 2015</w:t>
                  </w:r>
                  <w:r w:rsidRPr="004749D5">
                    <w:t>.</w:t>
                  </w:r>
                </w:p>
                <w:p w:rsidR="004749D5" w:rsidRDefault="008F34ED" w:rsidP="004749D5">
                  <w:pPr>
                    <w:pStyle w:val="BLTemplate"/>
                    <w:tabs>
                      <w:tab w:val="left" w:pos="783"/>
                      <w:tab w:val="left" w:pos="873"/>
                      <w:tab w:val="left" w:pos="1143"/>
                      <w:tab w:val="left" w:pos="3483"/>
                      <w:tab w:val="left" w:pos="4923"/>
                    </w:tabs>
                    <w:overflowPunct w:val="0"/>
                    <w:autoSpaceDE w:val="0"/>
                    <w:autoSpaceDN w:val="0"/>
                    <w:adjustRightInd w:val="0"/>
                    <w:textAlignment w:val="baseline"/>
                  </w:pPr>
                </w:p>
                <w:p w:rsidR="00702DE9" w:rsidRDefault="005750DC" w:rsidP="004749D5">
                  <w:pPr>
                    <w:pStyle w:val="BLTemplate"/>
                    <w:numPr>
                      <w:ilvl w:val="0"/>
                      <w:numId w:val="16"/>
                    </w:numPr>
                    <w:tabs>
                      <w:tab w:val="left" w:pos="783"/>
                      <w:tab w:val="left" w:pos="873"/>
                      <w:tab w:val="left" w:pos="1143"/>
                      <w:tab w:val="left" w:pos="3483"/>
                      <w:tab w:val="left" w:pos="4923"/>
                    </w:tabs>
                    <w:overflowPunct w:val="0"/>
                    <w:autoSpaceDE w:val="0"/>
                    <w:autoSpaceDN w:val="0"/>
                    <w:adjustRightInd w:val="0"/>
                    <w:textAlignment w:val="baseline"/>
                  </w:pPr>
                  <w:r>
                    <w:t>Approve the revised Public Authority Rate Request for submission to the California Department of Social Services.</w:t>
                  </w:r>
                </w:p>
                <w:p w:rsidR="00165E2E" w:rsidRDefault="00165E2E" w:rsidP="00C26139">
                  <w:pPr>
                    <w:pStyle w:val="COBCAPSBOLD"/>
                    <w:jc w:val="left"/>
                    <w:rPr>
                      <w:b w:val="0"/>
                      <w:caps w:val="0"/>
                      <w:sz w:val="24"/>
                      <w:szCs w:val="20"/>
                    </w:rPr>
                  </w:pPr>
                </w:p>
                <w:p w:rsidR="008F34ED" w:rsidRDefault="008F34ED" w:rsidP="00C26139">
                  <w:pPr>
                    <w:pStyle w:val="COBCAPSBOLD"/>
                    <w:jc w:val="left"/>
                    <w:rPr>
                      <w:b w:val="0"/>
                      <w:caps w:val="0"/>
                      <w:sz w:val="24"/>
                      <w:szCs w:val="20"/>
                    </w:rPr>
                  </w:pPr>
                </w:p>
                <w:p w:rsidR="008F34ED" w:rsidRDefault="008F34ED" w:rsidP="00C26139">
                  <w:pPr>
                    <w:pStyle w:val="COBCAPSBOLD"/>
                    <w:jc w:val="left"/>
                    <w:rPr>
                      <w:b w:val="0"/>
                      <w:caps w:val="0"/>
                      <w:sz w:val="24"/>
                      <w:szCs w:val="20"/>
                    </w:rPr>
                  </w:pPr>
                </w:p>
                <w:p w:rsidR="008F34ED" w:rsidRDefault="008F34ED" w:rsidP="00C26139">
                  <w:pPr>
                    <w:pStyle w:val="COBCAPSBOLD"/>
                    <w:jc w:val="left"/>
                    <w:rPr>
                      <w:b w:val="0"/>
                      <w:caps w:val="0"/>
                      <w:sz w:val="24"/>
                      <w:szCs w:val="20"/>
                    </w:rPr>
                  </w:pPr>
                </w:p>
                <w:p w:rsidR="008F34ED" w:rsidRDefault="008F34ED" w:rsidP="00C26139">
                  <w:pPr>
                    <w:pStyle w:val="COBCAPSBOLD"/>
                    <w:jc w:val="left"/>
                    <w:rPr>
                      <w:b w:val="0"/>
                      <w:caps w:val="0"/>
                      <w:sz w:val="24"/>
                      <w:szCs w:val="20"/>
                    </w:rPr>
                  </w:pPr>
                </w:p>
                <w:p w:rsidR="008F34ED" w:rsidRDefault="008F34ED"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BB427F" w:rsidRPr="00BB427F" w:rsidTr="00BB427F">
              <w:tblPrEx>
                <w:tblCellMar>
                  <w:top w:w="0" w:type="dxa"/>
                  <w:bottom w:w="0" w:type="dxa"/>
                </w:tblCellMar>
              </w:tblPrEx>
              <w:tc>
                <w:tcPr>
                  <w:tcW w:w="8262" w:type="dxa"/>
                </w:tcPr>
                <w:p w:rsidR="00BB427F" w:rsidRPr="00BB427F" w:rsidRDefault="00BB427F" w:rsidP="00BB427F">
                  <w:pPr>
                    <w:keepNext/>
                    <w:ind w:left="72"/>
                    <w:jc w:val="left"/>
                    <w:outlineLvl w:val="1"/>
                    <w:rPr>
                      <w:bCs/>
                      <w:sz w:val="24"/>
                      <w:szCs w:val="20"/>
                    </w:rPr>
                  </w:pPr>
                  <w:r w:rsidRPr="00BB427F">
                    <w:rPr>
                      <w:b/>
                      <w:bCs/>
                      <w:sz w:val="24"/>
                      <w:szCs w:val="20"/>
                    </w:rPr>
                    <w:lastRenderedPageBreak/>
                    <w:t>ACTION</w:t>
                  </w:r>
                  <w:r w:rsidRPr="00BB427F">
                    <w:rPr>
                      <w:bCs/>
                      <w:sz w:val="24"/>
                      <w:szCs w:val="20"/>
                    </w:rPr>
                    <w:t>:</w:t>
                  </w:r>
                </w:p>
              </w:tc>
            </w:tr>
            <w:tr w:rsidR="00BB427F" w:rsidRPr="00BB427F" w:rsidTr="00BB427F">
              <w:tblPrEx>
                <w:tblCellMar>
                  <w:top w:w="0" w:type="dxa"/>
                  <w:bottom w:w="0" w:type="dxa"/>
                </w:tblCellMar>
              </w:tblPrEx>
              <w:tc>
                <w:tcPr>
                  <w:tcW w:w="8262" w:type="dxa"/>
                </w:tcPr>
                <w:p w:rsidR="00BB427F" w:rsidRPr="00BB427F" w:rsidRDefault="00BB427F" w:rsidP="00BB427F">
                  <w:pPr>
                    <w:keepNext/>
                    <w:rPr>
                      <w:bCs/>
                      <w:sz w:val="24"/>
                      <w:szCs w:val="20"/>
                    </w:rPr>
                  </w:pPr>
                  <w:r w:rsidRPr="00BB427F">
                    <w:rPr>
                      <w:bCs/>
                      <w:sz w:val="24"/>
                      <w:szCs w:val="20"/>
                    </w:rPr>
                    <w:t xml:space="preserve">ON MOTION of Supervisor </w:t>
                  </w:r>
                  <w:r w:rsidR="00165E2E">
                    <w:rPr>
                      <w:bCs/>
                      <w:sz w:val="24"/>
                      <w:szCs w:val="20"/>
                    </w:rPr>
                    <w:t>R. Roberts</w:t>
                  </w:r>
                  <w:r w:rsidRPr="00BB427F">
                    <w:rPr>
                      <w:bCs/>
                      <w:sz w:val="24"/>
                      <w:szCs w:val="20"/>
                    </w:rPr>
                    <w:t xml:space="preserve">, seconded by Supervisor </w:t>
                  </w:r>
                  <w:r w:rsidR="00165E2E">
                    <w:rPr>
                      <w:bCs/>
                      <w:sz w:val="24"/>
                      <w:szCs w:val="20"/>
                    </w:rPr>
                    <w:t xml:space="preserve">D. </w:t>
                  </w:r>
                  <w:r w:rsidRPr="00BB427F">
                    <w:rPr>
                      <w:bCs/>
                      <w:sz w:val="24"/>
                      <w:szCs w:val="20"/>
                    </w:rPr>
                    <w:t>Roberts, the In-Home Supportive Services Public Authority took action as recommended, on Consent.</w:t>
                  </w:r>
                </w:p>
                <w:p w:rsidR="00BB427F" w:rsidRPr="00BB427F" w:rsidRDefault="00BB427F" w:rsidP="00BB427F">
                  <w:pPr>
                    <w:keepNext/>
                    <w:rPr>
                      <w:bCs/>
                      <w:sz w:val="24"/>
                      <w:szCs w:val="20"/>
                    </w:rPr>
                  </w:pPr>
                </w:p>
                <w:p w:rsidR="00BB427F" w:rsidRPr="00BB427F" w:rsidRDefault="00BB427F" w:rsidP="00BB427F">
                  <w:pPr>
                    <w:rPr>
                      <w:sz w:val="24"/>
                      <w:szCs w:val="20"/>
                    </w:rPr>
                  </w:pPr>
                  <w:r w:rsidRPr="00BB427F">
                    <w:rPr>
                      <w:sz w:val="24"/>
                      <w:szCs w:val="20"/>
                    </w:rPr>
                    <w:t>AYES:  Cox, Jacob, D. Roberts, R. Roberts, Horn</w:t>
                  </w:r>
                </w:p>
              </w:tc>
            </w:tr>
          </w:tbl>
          <w:p w:rsidR="004A3FA9" w:rsidRPr="006D0499" w:rsidRDefault="004A3FA9" w:rsidP="00EE5FEE">
            <w:pPr>
              <w:pStyle w:val="NoSpacing"/>
              <w:jc w:val="left"/>
            </w:pPr>
          </w:p>
        </w:tc>
      </w:tr>
    </w:tbl>
    <w:p w:rsidR="001F6F6C" w:rsidRDefault="001F6F6C" w:rsidP="002267C4">
      <w:pPr>
        <w:jc w:val="left"/>
        <w:rPr>
          <w:sz w:val="24"/>
          <w:szCs w:val="24"/>
        </w:rPr>
      </w:pPr>
      <w:bookmarkStart w:id="4" w:name="Catalog"/>
      <w:bookmarkEnd w:id="4"/>
    </w:p>
    <w:p w:rsidR="00165E2E" w:rsidRDefault="00165E2E" w:rsidP="002267C4">
      <w:pPr>
        <w:jc w:val="left"/>
        <w:rPr>
          <w:sz w:val="24"/>
          <w:szCs w:val="24"/>
        </w:rPr>
      </w:pPr>
    </w:p>
    <w:p w:rsidR="00165E2E" w:rsidRDefault="00165E2E" w:rsidP="00165E2E">
      <w:pPr>
        <w:rPr>
          <w:sz w:val="24"/>
          <w:szCs w:val="20"/>
        </w:rPr>
      </w:pPr>
      <w:r>
        <w:rPr>
          <w:sz w:val="24"/>
          <w:szCs w:val="20"/>
        </w:rPr>
        <w:t>There being no further business, the Board</w:t>
      </w:r>
      <w:r w:rsidRPr="00A54CBB">
        <w:rPr>
          <w:sz w:val="24"/>
          <w:szCs w:val="20"/>
        </w:rPr>
        <w:t xml:space="preserve"> of Supervisors</w:t>
      </w:r>
      <w:r w:rsidRPr="00433296">
        <w:rPr>
          <w:sz w:val="24"/>
          <w:szCs w:val="20"/>
        </w:rPr>
        <w:t xml:space="preserve"> of the San Diego County In-Home Supportive Services Public Authority</w:t>
      </w:r>
      <w:r>
        <w:rPr>
          <w:sz w:val="24"/>
          <w:szCs w:val="20"/>
        </w:rPr>
        <w:t xml:space="preserve"> adjourned at </w:t>
      </w:r>
      <w:r>
        <w:rPr>
          <w:sz w:val="24"/>
          <w:szCs w:val="24"/>
        </w:rPr>
        <w:t>11:56 a</w:t>
      </w:r>
      <w:r>
        <w:rPr>
          <w:sz w:val="24"/>
          <w:szCs w:val="24"/>
        </w:rPr>
        <w:t>.m.</w:t>
      </w:r>
    </w:p>
    <w:p w:rsidR="00165E2E" w:rsidRDefault="00165E2E" w:rsidP="00165E2E">
      <w:pPr>
        <w:spacing w:before="120"/>
        <w:ind w:right="576"/>
        <w:rPr>
          <w:sz w:val="24"/>
          <w:szCs w:val="20"/>
        </w:rPr>
      </w:pPr>
    </w:p>
    <w:p w:rsidR="00165E2E" w:rsidRDefault="00165E2E" w:rsidP="00165E2E">
      <w:pPr>
        <w:snapToGrid w:val="0"/>
        <w:ind w:left="720"/>
        <w:jc w:val="center"/>
        <w:outlineLvl w:val="0"/>
        <w:rPr>
          <w:sz w:val="24"/>
          <w:szCs w:val="20"/>
        </w:rPr>
      </w:pPr>
      <w:r>
        <w:rPr>
          <w:sz w:val="24"/>
          <w:szCs w:val="20"/>
        </w:rPr>
        <w:t>THOMAS J. PASTUSZKA</w:t>
      </w:r>
    </w:p>
    <w:p w:rsidR="00165E2E" w:rsidRDefault="00165E2E" w:rsidP="00165E2E">
      <w:pPr>
        <w:snapToGrid w:val="0"/>
        <w:ind w:left="720"/>
        <w:jc w:val="center"/>
        <w:outlineLvl w:val="0"/>
        <w:rPr>
          <w:sz w:val="24"/>
          <w:szCs w:val="20"/>
        </w:rPr>
      </w:pPr>
      <w:r>
        <w:rPr>
          <w:sz w:val="24"/>
          <w:szCs w:val="20"/>
        </w:rPr>
        <w:t>In Home Supportive Services Public Authority</w:t>
      </w:r>
    </w:p>
    <w:p w:rsidR="00165E2E" w:rsidRDefault="00165E2E" w:rsidP="00165E2E">
      <w:pPr>
        <w:snapToGrid w:val="0"/>
        <w:ind w:left="720"/>
        <w:jc w:val="center"/>
        <w:outlineLvl w:val="0"/>
        <w:rPr>
          <w:sz w:val="24"/>
          <w:szCs w:val="20"/>
        </w:rPr>
      </w:pPr>
      <w:r>
        <w:rPr>
          <w:sz w:val="24"/>
          <w:szCs w:val="20"/>
        </w:rPr>
        <w:t>County of San Diego, State of California</w:t>
      </w:r>
    </w:p>
    <w:p w:rsidR="00165E2E" w:rsidRDefault="00165E2E" w:rsidP="00165E2E">
      <w:pPr>
        <w:snapToGrid w:val="0"/>
        <w:outlineLvl w:val="0"/>
        <w:rPr>
          <w:sz w:val="24"/>
          <w:szCs w:val="20"/>
        </w:rPr>
      </w:pPr>
    </w:p>
    <w:p w:rsidR="00165E2E" w:rsidRDefault="00165E2E" w:rsidP="00165E2E">
      <w:pPr>
        <w:snapToGrid w:val="0"/>
        <w:outlineLvl w:val="0"/>
        <w:rPr>
          <w:sz w:val="24"/>
          <w:szCs w:val="20"/>
        </w:rPr>
      </w:pPr>
      <w:r>
        <w:rPr>
          <w:sz w:val="24"/>
          <w:szCs w:val="20"/>
        </w:rPr>
        <w:t>Notes by: Vizcarra</w:t>
      </w:r>
    </w:p>
    <w:p w:rsidR="00165E2E" w:rsidRDefault="00165E2E" w:rsidP="00165E2E">
      <w:pPr>
        <w:snapToGrid w:val="0"/>
        <w:outlineLvl w:val="0"/>
        <w:rPr>
          <w:sz w:val="24"/>
          <w:szCs w:val="20"/>
        </w:rPr>
      </w:pPr>
    </w:p>
    <w:p w:rsidR="00165E2E" w:rsidRDefault="00165E2E" w:rsidP="00165E2E">
      <w:pPr>
        <w:widowControl w:val="0"/>
        <w:snapToGrid w:val="0"/>
        <w:ind w:right="486"/>
        <w:outlineLvl w:val="0"/>
        <w:rPr>
          <w:snapToGrid w:val="0"/>
          <w:sz w:val="24"/>
          <w:szCs w:val="20"/>
        </w:rPr>
      </w:pPr>
      <w:r>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65E2E" w:rsidRPr="00804C78" w:rsidRDefault="00165E2E" w:rsidP="002267C4">
      <w:pPr>
        <w:jc w:val="left"/>
        <w:rPr>
          <w:sz w:val="24"/>
          <w:szCs w:val="24"/>
        </w:rPr>
      </w:pPr>
    </w:p>
    <w:sectPr w:rsidR="00165E2E"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8F34ED" w:rsidP="007276A8">
    <w:pPr>
      <w:pStyle w:val="Footer"/>
    </w:pPr>
    <w:sdt>
      <w:sdtPr>
        <w:rPr>
          <w:sz w:val="20"/>
          <w:szCs w:val="20"/>
        </w:rPr>
        <w:alias w:val="MTG_DATE_TIME"/>
        <w:tag w:val="MTG_DATE_TIME"/>
        <w:id w:val="-477379549"/>
        <w:lock w:val="sdtContentLocked"/>
      </w:sdtPr>
      <w:sdtEndPr/>
      <w:sdtContent>
        <w:r w:rsidR="00E20D0E">
          <w:t>TUESDAY, SEPTEMBER 24,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B90719"/>
    <w:multiLevelType w:val="multilevel"/>
    <w:tmpl w:val="CABC3A6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4"/>
  </w:num>
  <w:num w:numId="3">
    <w:abstractNumId w:val="8"/>
  </w:num>
  <w:num w:numId="4">
    <w:abstractNumId w:val="11"/>
  </w:num>
  <w:num w:numId="5">
    <w:abstractNumId w:val="8"/>
  </w:num>
  <w:num w:numId="6">
    <w:abstractNumId w:val="1"/>
  </w:num>
  <w:num w:numId="7">
    <w:abstractNumId w:val="13"/>
  </w:num>
  <w:num w:numId="8">
    <w:abstractNumId w:val="5"/>
  </w:num>
  <w:num w:numId="9">
    <w:abstractNumId w:val="0"/>
  </w:num>
  <w:num w:numId="10">
    <w:abstractNumId w:val="7"/>
  </w:num>
  <w:num w:numId="11">
    <w:abstractNumId w:val="9"/>
  </w:num>
  <w:num w:numId="12">
    <w:abstractNumId w:val="4"/>
  </w:num>
  <w:num w:numId="13">
    <w:abstractNumId w:val="12"/>
  </w:num>
  <w:num w:numId="14">
    <w:abstractNumId w:val="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97515"/>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5E2E"/>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2F6090"/>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750DC"/>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1876"/>
    <w:rsid w:val="006A4989"/>
    <w:rsid w:val="006A5DD5"/>
    <w:rsid w:val="006A6B8F"/>
    <w:rsid w:val="006C1BFB"/>
    <w:rsid w:val="006C4FCF"/>
    <w:rsid w:val="006C5F8C"/>
    <w:rsid w:val="006D001E"/>
    <w:rsid w:val="006D03B6"/>
    <w:rsid w:val="006D3AA2"/>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8F34ED"/>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BB427F"/>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725"/>
    <w:rsid w:val="00F8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738279B7242A5BC6D690D0F48DE6B">
    <w:name w:val="CC2738279B7242A5BC6D690D0F48DE6B"/>
    <w:rsid w:val="00F86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738279B7242A5BC6D690D0F48DE6B">
    <w:name w:val="CC2738279B7242A5BC6D690D0F48DE6B"/>
    <w:rsid w:val="00F86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15AF056F-E854-4FBC-88A1-2443E8B6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5</cp:revision>
  <cp:lastPrinted>2013-09-24T22:07:00Z</cp:lastPrinted>
  <dcterms:created xsi:type="dcterms:W3CDTF">2013-09-24T21:37:00Z</dcterms:created>
  <dcterms:modified xsi:type="dcterms:W3CDTF">2013-09-24T22:08:00Z</dcterms:modified>
</cp:coreProperties>
</file>