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702C8F" w:rsidRDefault="00702C8F">
        <w:pPr>
          <w:jc w:val="center"/>
          <w:rPr>
            <w:caps/>
          </w:rPr>
        </w:pPr>
        <w:r>
          <w:rPr>
            <w:caps/>
          </w:rPr>
          <w:t>STATEMENT OF PROCEEDINGS</w:t>
        </w:r>
      </w:p>
      <w:customXml w:uri="regular-agenda-item" w:element="REGULAR_AGENDA_ITEM">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55502F">
              <w:pPr>
                <w:jc w:val="center"/>
              </w:pPr>
              <w:r>
                <w:rPr>
                  <w:b/>
                </w:rPr>
                <w:t xml:space="preserve">TUESDAY, </w:t>
              </w:r>
              <w:r w:rsidR="002B15A3">
                <w:rPr>
                  <w:b/>
                </w:rPr>
                <w:t>NOVEMBER 8</w:t>
              </w:r>
              <w:r>
                <w:rPr>
                  <w:b/>
                </w:rPr>
                <w:t>, 2011</w:t>
              </w:r>
            </w:p>
          </w:customXml>
          <w:customXml w:uri="regular-agenda-item" w:element="LOCATION">
            <w:p w:rsidR="005611C8" w:rsidRDefault="0055502F">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rsidP="00702C8F"/>
          <w:p w:rsidR="005611C8" w:rsidRDefault="005611C8">
            <w:pPr>
              <w:jc w:val="center"/>
            </w:pPr>
          </w:p>
          <w:p w:rsidR="005611C8" w:rsidRDefault="005611C8">
            <w:pPr>
              <w:jc w:val="center"/>
            </w:pPr>
          </w:p>
          <w:p w:rsidR="00E460A4" w:rsidRPr="005E2DD3" w:rsidRDefault="00E460A4" w:rsidP="00E460A4">
            <w:pPr>
              <w:spacing w:after="240"/>
            </w:pPr>
            <w:r w:rsidRPr="005E2DD3">
              <w:t>REGULAR SESSION – Regular Meeting was called t</w:t>
            </w:r>
            <w:r>
              <w:t>o</w:t>
            </w:r>
            <w:r w:rsidR="00322619">
              <w:t xml:space="preserve"> order at 9:01</w:t>
            </w:r>
            <w:r w:rsidRPr="005E2DD3">
              <w:t xml:space="preserve"> a.m.</w:t>
            </w:r>
          </w:p>
          <w:p w:rsidR="00E460A4" w:rsidRDefault="00E460A4" w:rsidP="00E460A4">
            <w:pPr>
              <w:snapToGrid w:val="0"/>
              <w:ind w:right="216"/>
              <w:outlineLvl w:val="0"/>
            </w:pPr>
            <w:r w:rsidRPr="005E2DD3">
              <w:t xml:space="preserve">Present: Supervisors Bill Horn, Chairman; </w:t>
            </w:r>
            <w:r>
              <w:t xml:space="preserve">Ron Roberts, Vice Chairman; Greg Cox;            Dianne Jacob; </w:t>
            </w:r>
            <w:r w:rsidRPr="005E2DD3">
              <w:t>Pam Slater-Price; also Thomas J. Pastuszka, Clerk.</w:t>
            </w:r>
          </w:p>
          <w:p w:rsidR="00E460A4" w:rsidRPr="005E2DD3" w:rsidRDefault="00E460A4" w:rsidP="00E460A4">
            <w:pPr>
              <w:pStyle w:val="1Paragraph"/>
              <w:jc w:val="both"/>
            </w:pPr>
          </w:p>
          <w:p w:rsidR="00E460A4" w:rsidRPr="00E460A4" w:rsidRDefault="00E460A4" w:rsidP="00E460A4">
            <w:pPr>
              <w:rPr>
                <w:bCs/>
                <w:szCs w:val="24"/>
              </w:rPr>
            </w:pPr>
            <w:r w:rsidRPr="00E460A4">
              <w:rPr>
                <w:bCs/>
                <w:szCs w:val="24"/>
              </w:rPr>
              <w:t xml:space="preserve">Invocation was led by </w:t>
            </w:r>
            <w:r w:rsidR="00852557" w:rsidRPr="0040103B">
              <w:rPr>
                <w:szCs w:val="24"/>
              </w:rPr>
              <w:t>Pastor Phil Waters of First Baptist Church of Oceanside.</w:t>
            </w:r>
          </w:p>
          <w:p w:rsidR="00E460A4" w:rsidRPr="005E2DD3" w:rsidRDefault="00E460A4" w:rsidP="00E460A4">
            <w:pPr>
              <w:pStyle w:val="ListParagraph"/>
              <w:ind w:left="360"/>
            </w:pPr>
          </w:p>
          <w:p w:rsidR="00E460A4" w:rsidRDefault="00E460A4" w:rsidP="00F11579">
            <w:pPr>
              <w:rPr>
                <w:rFonts w:ascii="Adobe Garamond Pro" w:hAnsi="Adobe Garamond Pro"/>
                <w:iCs/>
              </w:rPr>
            </w:pPr>
            <w:r w:rsidRPr="00E460A4">
              <w:rPr>
                <w:bCs/>
              </w:rPr>
              <w:t xml:space="preserve">Pledge of </w:t>
            </w:r>
            <w:r w:rsidRPr="00E460A4">
              <w:rPr>
                <w:bCs/>
                <w:szCs w:val="24"/>
              </w:rPr>
              <w:t>Allegiance was led by</w:t>
            </w:r>
            <w:r w:rsidRPr="005F5EB5">
              <w:t xml:space="preserve"> </w:t>
            </w:r>
            <w:r w:rsidR="00852557" w:rsidRPr="0040103B">
              <w:rPr>
                <w:iCs/>
                <w:szCs w:val="24"/>
              </w:rPr>
              <w:t>Juliana Eaton and Aaliyah Mason.</w:t>
            </w:r>
          </w:p>
          <w:p w:rsidR="00F11579" w:rsidRPr="005F5EB5" w:rsidRDefault="00F11579" w:rsidP="00F11579"/>
          <w:p w:rsidR="00E460A4" w:rsidRPr="005E2DD3" w:rsidRDefault="00E460A4" w:rsidP="00E460A4">
            <w:pPr>
              <w:spacing w:after="240"/>
            </w:pPr>
            <w:r w:rsidRPr="005E2DD3">
              <w:t xml:space="preserve">Approval of Statement of </w:t>
            </w:r>
            <w:r>
              <w:t>Proceedings/Minutes for Meeting of Regular Board of Supervisors on October 25, 2011.</w:t>
            </w:r>
          </w:p>
          <w:p w:rsidR="00E460A4" w:rsidRPr="00E460A4" w:rsidRDefault="00E460A4" w:rsidP="00E460A4">
            <w:pPr>
              <w:rPr>
                <w:b/>
                <w:bCs/>
              </w:rPr>
            </w:pPr>
            <w:r w:rsidRPr="00E460A4">
              <w:rPr>
                <w:b/>
              </w:rPr>
              <w:t>ACTION:</w:t>
            </w:r>
          </w:p>
          <w:p w:rsidR="00E460A4" w:rsidRDefault="00E460A4" w:rsidP="00E460A4">
            <w:pPr>
              <w:spacing w:after="240"/>
            </w:pPr>
            <w:r>
              <w:t xml:space="preserve">ON MOTION of Supervisor </w:t>
            </w:r>
            <w:r w:rsidR="00B17B7F">
              <w:t>Roberts</w:t>
            </w:r>
            <w:r w:rsidRPr="00EB3FAC">
              <w:t xml:space="preserve">, seconded by </w:t>
            </w:r>
            <w:r w:rsidRPr="00BC1BA0">
              <w:t>Supervisor</w:t>
            </w:r>
            <w:r>
              <w:t xml:space="preserve"> </w:t>
            </w:r>
            <w:r w:rsidR="00B17B7F">
              <w:t>Jacob</w:t>
            </w:r>
            <w:r w:rsidRPr="007F752A">
              <w:t>, the</w:t>
            </w:r>
            <w:r w:rsidRPr="005E2DD3">
              <w:t xml:space="preserve"> Board of Supervisors approved the Statement of </w:t>
            </w:r>
            <w:r>
              <w:t>Proceedings/Minutes for Meeting of Regular Board of Supervisors on            October 25, 2011.</w:t>
            </w:r>
          </w:p>
          <w:p w:rsidR="00EC3DCB" w:rsidRDefault="00E460A4" w:rsidP="00E460A4">
            <w:pPr>
              <w:spacing w:after="240"/>
            </w:pPr>
            <w:r w:rsidRPr="005E2DD3">
              <w:t>AYES:  Cox, Jacob, Slater-Price, Roberts, Horn</w:t>
            </w:r>
          </w:p>
          <w:p w:rsidR="005611C8" w:rsidRDefault="00CC6883" w:rsidP="00E832A4">
            <w:pPr>
              <w:spacing w:after="240"/>
              <w:ind w:left="720"/>
            </w:pPr>
          </w:p>
        </w:customXml>
        <w:p w:rsidR="005611C8" w:rsidRDefault="005611C8"/>
        <w:p w:rsidR="005611C8" w:rsidRDefault="005611C8"/>
        <w:p w:rsidR="005611C8" w:rsidRDefault="005611C8">
          <w:pPr>
            <w:sectPr w:rsidR="005611C8">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440"/>
            <w:gridCol w:w="5490"/>
          </w:tblGrid>
          <w:bookmarkStart w:id="1" w:name="Category" w:displacedByCustomXml="next"/>
          <w:bookmarkEnd w:id="1" w:displacedByCustomXml="next"/>
          <w:customXml w:uri="regular-agenda-item" w:element="AGENDA_LIST">
            <w:tr w:rsidR="00365E12" w:rsidTr="005C747D">
              <w:customXml w:uri="regular-agenda-item" w:element="CATEGORY">
                <w:tc>
                  <w:tcPr>
                    <w:tcW w:w="2430" w:type="dxa"/>
                  </w:tcPr>
                  <w:p w:rsidR="00365E12" w:rsidRDefault="00365E12" w:rsidP="00A05D68">
                    <w:pPr>
                      <w:pStyle w:val="JustifiedCOB"/>
                    </w:pPr>
                    <w:r>
                      <w:t>Public Safety</w:t>
                    </w:r>
                  </w:p>
                </w:tc>
              </w:customXml>
              <w:bookmarkStart w:id="2" w:name="AgendaNumber" w:displacedByCustomXml="next"/>
              <w:bookmarkEnd w:id="2" w:displacedByCustomXml="next"/>
              <w:customXml w:uri="regular-agenda-item" w:element="AGENDA_INDEX">
                <w:tc>
                  <w:tcPr>
                    <w:tcW w:w="1440" w:type="dxa"/>
                  </w:tcPr>
                  <w:p w:rsidR="00365E12" w:rsidRDefault="00365E12" w:rsidP="00A05D68">
                    <w:pPr>
                      <w:pStyle w:val="JustifiedCOB"/>
                      <w:jc w:val="center"/>
                    </w:pPr>
                    <w:r>
                      <w:t>1.</w:t>
                    </w:r>
                  </w:p>
                </w:tc>
              </w:customXml>
              <w:bookmarkStart w:id="3" w:name="Subject" w:displacedByCustomXml="next"/>
              <w:bookmarkEnd w:id="3" w:displacedByCustomXml="next"/>
              <w:customXml w:uri="regular-agenda-item" w:element="SUBJECT">
                <w:tc>
                  <w:tcPr>
                    <w:tcW w:w="5490" w:type="dxa"/>
                  </w:tcPr>
                  <w:p w:rsidR="00365E12" w:rsidRDefault="00365E12" w:rsidP="0091572C">
                    <w:r>
                      <w:t xml:space="preserve">APPROVAL OF SECOND AMENDMENT TO THE JOINT POWERS AGREEMENT – HEARTLAND FIRE TRAINING AUTHORITY </w:t>
                    </w:r>
                  </w:p>
                  <w:p w:rsidR="00365E12" w:rsidRPr="00C00F07" w:rsidRDefault="00365E12" w:rsidP="0091572C"/>
                </w:tc>
              </w:customXml>
            </w:tr>
          </w:customXml>
          <w:customXml w:uri="regular-agenda-item" w:element="AGENDA_LIST">
            <w:tr w:rsidR="00365E12" w:rsidTr="005C747D">
              <w:customXml w:uri="regular-agenda-item" w:element="CATEGORY">
                <w:tc>
                  <w:tcPr>
                    <w:tcW w:w="2430" w:type="dxa"/>
                  </w:tcPr>
                  <w:p w:rsidR="00365E12" w:rsidRDefault="00365E12" w:rsidP="00A05D68">
                    <w:pPr>
                      <w:pStyle w:val="JustifiedCOB"/>
                    </w:pPr>
                  </w:p>
                </w:tc>
              </w:customXml>
              <w:customXml w:uri="regular-agenda-item" w:element="AGENDA_INDEX">
                <w:tc>
                  <w:tcPr>
                    <w:tcW w:w="1440" w:type="dxa"/>
                  </w:tcPr>
                  <w:p w:rsidR="00365E12" w:rsidRDefault="00365E12" w:rsidP="00A05D68">
                    <w:pPr>
                      <w:pStyle w:val="JustifiedCOB"/>
                      <w:jc w:val="center"/>
                    </w:pPr>
                    <w:r>
                      <w:t>2.</w:t>
                    </w:r>
                  </w:p>
                </w:tc>
              </w:customXml>
              <w:customXml w:uri="regular-agenda-item" w:element="SUBJECT">
                <w:tc>
                  <w:tcPr>
                    <w:tcW w:w="5490" w:type="dxa"/>
                  </w:tcPr>
                  <w:p w:rsidR="00365E12" w:rsidRDefault="00365E12" w:rsidP="0091572C">
                    <w:r>
                      <w:t xml:space="preserve">SUNSET REVIEW OF BOARD OF SUPERVISORS POLICIES AND COUNTY ADMINISTRATIVE CODE ARTICLES ASSIGNED TO THE PUBLIC SAFETY GROUP </w:t>
                    </w:r>
                  </w:p>
                  <w:p w:rsidR="00365E12" w:rsidRDefault="00365E12" w:rsidP="0091572C"/>
                </w:tc>
              </w:customXml>
            </w:tr>
          </w:customXml>
          <w:customXml w:uri="regular-agenda-item" w:element="AGENDA_LIST">
            <w:tr w:rsidR="00365E12" w:rsidTr="005C747D">
              <w:customXml w:uri="regular-agenda-item" w:element="CATEGORY">
                <w:tc>
                  <w:tcPr>
                    <w:tcW w:w="2430" w:type="dxa"/>
                  </w:tcPr>
                  <w:p w:rsidR="00365E12" w:rsidRDefault="00365E12" w:rsidP="00A05D68">
                    <w:pPr>
                      <w:pStyle w:val="JustifiedCOB"/>
                    </w:pPr>
                  </w:p>
                </w:tc>
              </w:customXml>
              <w:customXml w:uri="regular-agenda-item" w:element="AGENDA_INDEX">
                <w:tc>
                  <w:tcPr>
                    <w:tcW w:w="1440" w:type="dxa"/>
                  </w:tcPr>
                  <w:p w:rsidR="00365E12" w:rsidRDefault="00365E12" w:rsidP="00A05D68">
                    <w:pPr>
                      <w:pStyle w:val="JustifiedCOB"/>
                      <w:jc w:val="center"/>
                    </w:pPr>
                    <w:r>
                      <w:t>3.</w:t>
                    </w:r>
                  </w:p>
                </w:tc>
              </w:customXml>
              <w:customXml w:uri="regular-agenda-item" w:element="SUBJECT">
                <w:tc>
                  <w:tcPr>
                    <w:tcW w:w="5490" w:type="dxa"/>
                  </w:tcPr>
                  <w:p w:rsidR="00365E12" w:rsidRDefault="00365E12" w:rsidP="0091572C">
                    <w:pPr>
                      <w:pStyle w:val="JustifiedCOB"/>
                      <w:spacing w:after="0"/>
                      <w:jc w:val="left"/>
                    </w:pPr>
                    <w:r>
                      <w:t>DISTRICT ATTORNEY – ACCEPTANCE OF GRANTS TO ENCOURAGE ARREST POLICIES AND ENFORCEMENT OF PROTECTION ORDERS PROGRAM</w:t>
                    </w:r>
                    <w:r w:rsidRPr="007C30F9">
                      <w:t xml:space="preserve"> </w:t>
                    </w:r>
                  </w:p>
                  <w:p w:rsidR="00365E12" w:rsidRDefault="00365E12" w:rsidP="00365E12">
                    <w:pPr>
                      <w:pStyle w:val="JustifiedCOB"/>
                      <w:spacing w:after="0"/>
                      <w:jc w:val="left"/>
                    </w:pPr>
                    <w:r>
                      <w:t xml:space="preserve">[FUNDING SOURCE(S): </w:t>
                    </w:r>
                    <w:r w:rsidRPr="006166EB">
                      <w:t>USDOJ OVW, GRANTS TO ENCOURAGE ARREST POLICIES AND ENFORCEMENT OF PROTECTION ORDERS PROGRAM</w:t>
                    </w:r>
                    <w:r>
                      <w:t>]</w:t>
                    </w:r>
                  </w:p>
                  <w:p w:rsidR="00365E12" w:rsidRDefault="00365E12" w:rsidP="0091572C">
                    <w:pPr>
                      <w:pStyle w:val="JustifiedCOB"/>
                      <w:jc w:val="left"/>
                    </w:pPr>
                    <w:r>
                      <w:t>(4 VOTES)</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4.</w:t>
                    </w:r>
                  </w:p>
                </w:tc>
              </w:customXml>
              <w:customXml w:uri="regular-agenda-item" w:element="SUBJECT">
                <w:tc>
                  <w:tcPr>
                    <w:tcW w:w="5490" w:type="dxa"/>
                  </w:tcPr>
                  <w:p w:rsidR="00365E12" w:rsidRDefault="00365E12" w:rsidP="0091572C">
                    <w:pPr>
                      <w:pStyle w:val="JustifiedCOB"/>
                      <w:spacing w:after="0"/>
                    </w:pPr>
                    <w:r w:rsidRPr="00ED10EB">
                      <w:t xml:space="preserve">SHERIFF – REQUEST TO ACCEPT AN AWARD FOR THE 2011 OPERATION STONEGARDEN GRANT </w:t>
                    </w:r>
                  </w:p>
                  <w:p w:rsidR="00365E12" w:rsidRDefault="00365E12" w:rsidP="00365E12">
                    <w:pPr>
                      <w:pStyle w:val="JustifiedCOB"/>
                      <w:spacing w:after="0"/>
                      <w:jc w:val="left"/>
                    </w:pPr>
                    <w:r>
                      <w:t xml:space="preserve">[FUNDING SOURCE(S): </w:t>
                    </w:r>
                    <w:r w:rsidRPr="00950F92">
                      <w:t>GRANT REVENUE FROM THE CALIFORNIA EMERGENCY MANAGEMENT AGENCY (CALEMA), OPERATION STONEGARDEN GRANT</w:t>
                    </w:r>
                    <w:r>
                      <w:t>]</w:t>
                    </w:r>
                  </w:p>
                  <w:p w:rsidR="00365E12" w:rsidRDefault="00365E12" w:rsidP="0091572C">
                    <w:pPr>
                      <w:pStyle w:val="JustifiedCOB"/>
                    </w:pPr>
                    <w:r>
                      <w:t>(4 VOTES)</w:t>
                    </w:r>
                  </w:p>
                </w:tc>
              </w:customXml>
            </w:tr>
          </w:customXml>
          <w:customXml w:uri="regular-agenda-item" w:element="AGENDA_LIST">
            <w:tr w:rsidR="00365E12" w:rsidTr="005C747D">
              <w:customXml w:uri="regular-agenda-item" w:element="CATEGORY">
                <w:tc>
                  <w:tcPr>
                    <w:tcW w:w="2430" w:type="dxa"/>
                  </w:tcPr>
                  <w:p w:rsidR="00365E12" w:rsidRDefault="00365E12" w:rsidP="0025489C">
                    <w:pPr>
                      <w:pStyle w:val="JustifiedCOB"/>
                      <w:keepLines/>
                      <w:jc w:val="left"/>
                    </w:pPr>
                  </w:p>
                </w:tc>
              </w:customXml>
              <w:customXml w:uri="regular-agenda-item" w:element="AGENDA_INDEX">
                <w:tc>
                  <w:tcPr>
                    <w:tcW w:w="1440" w:type="dxa"/>
                  </w:tcPr>
                  <w:p w:rsidR="00365E12" w:rsidRDefault="00365E12" w:rsidP="0025489C">
                    <w:pPr>
                      <w:pStyle w:val="JustifiedCOB"/>
                      <w:keepLines/>
                      <w:jc w:val="center"/>
                    </w:pPr>
                    <w:r>
                      <w:t>5.</w:t>
                    </w:r>
                  </w:p>
                </w:tc>
              </w:customXml>
              <w:customXml w:uri="regular-agenda-item" w:element="SUBJECT">
                <w:tc>
                  <w:tcPr>
                    <w:tcW w:w="5490" w:type="dxa"/>
                  </w:tcPr>
                  <w:p w:rsidR="00365E12" w:rsidRDefault="00365E12" w:rsidP="00B51D59">
                    <w:pPr>
                      <w:pStyle w:val="JustifiedCOB"/>
                      <w:keepLines/>
                      <w:spacing w:after="0"/>
                      <w:jc w:val="left"/>
                    </w:pPr>
                    <w:r>
                      <w:t>SHERIFF – REQUEST TO ACCEPT GRANT AWARDS FOR THE BULLETPROOF VEST PARTNERSHIP PROGRAM, 2011 PAUL COVERDELL FORENSIC SCIENCE IMPROVEMENT ACT PROGRAM, INTERNET CRIMES AGAINST CHILDREN PROGRAM, AND THE SAN DIEGO COUNTY LAW ENFORCEMENT FOUNDATION’S LIFE SAVING EQUIPMENT  PROGRAM</w:t>
                    </w:r>
                  </w:p>
                  <w:p w:rsidR="00365E12" w:rsidRDefault="00365E12" w:rsidP="00B51D59">
                    <w:pPr>
                      <w:pStyle w:val="JustifiedCOB"/>
                      <w:keepLines/>
                      <w:spacing w:after="0"/>
                      <w:jc w:val="left"/>
                    </w:pPr>
                    <w:r>
                      <w:t xml:space="preserve">[FUNDING SOURCE(S): </w:t>
                    </w:r>
                  </w:p>
                  <w:p w:rsidR="00365E12" w:rsidRDefault="00365E12" w:rsidP="00B51D59">
                    <w:pPr>
                      <w:pStyle w:val="JustifiedCOB"/>
                      <w:keepLines/>
                      <w:spacing w:after="0"/>
                      <w:jc w:val="left"/>
                    </w:pPr>
                    <w:r w:rsidRPr="00775703">
                      <w:t>BULLETPROOF VEST PARTNERSHIP PROGRAM</w:t>
                    </w:r>
                    <w:r>
                      <w:t xml:space="preserve"> - GRANT REVENUE FROM THE USDOJ;</w:t>
                    </w:r>
                    <w:r>
                      <w:rPr>
                        <w:sz w:val="20"/>
                      </w:rPr>
                      <w:t xml:space="preserve"> </w:t>
                    </w:r>
                    <w:r w:rsidRPr="00775703">
                      <w:t>PAUL COVERDELL FORENSIC SCIENCE IMPROVEMENT PROGRAM</w:t>
                    </w:r>
                    <w:r>
                      <w:t xml:space="preserve"> - </w:t>
                    </w:r>
                    <w:r w:rsidRPr="00A64F4D">
                      <w:t xml:space="preserve">GRANT REVENUE FROM THE 2011 PAUL COVERDELL FORENSIC SCIENCE </w:t>
                    </w:r>
                    <w:r>
                      <w:t xml:space="preserve">IMPROVEMENT PROGRAM; </w:t>
                    </w:r>
                    <w:r w:rsidRPr="00775703">
                      <w:t>INTERNET CRIMES AGAINST CHILDREN (ICAC)</w:t>
                    </w:r>
                    <w:r>
                      <w:t xml:space="preserve"> - GRANT REVENUE FROM THE USDOJ </w:t>
                    </w:r>
                    <w:r>
                      <w:lastRenderedPageBreak/>
                      <w:t xml:space="preserve">THROUGH THE SDPD; </w:t>
                    </w:r>
                    <w:r w:rsidRPr="004E74B4">
                      <w:t>SDCLEF LIFE SAVING EQUIPMENT</w:t>
                    </w:r>
                    <w:r>
                      <w:t xml:space="preserve"> - GRANT REVENUE FROM THE SDCLEF]</w:t>
                    </w:r>
                  </w:p>
                  <w:p w:rsidR="00365E12" w:rsidRDefault="00365E12" w:rsidP="00B51D59">
                    <w:pPr>
                      <w:pStyle w:val="JustifiedCOB"/>
                      <w:keepLines/>
                      <w:spacing w:after="0"/>
                      <w:jc w:val="left"/>
                    </w:pPr>
                    <w:r>
                      <w:t>(4 VOTES)</w:t>
                    </w:r>
                  </w:p>
                  <w:p w:rsidR="00365E12" w:rsidRDefault="00365E12" w:rsidP="00B51D59">
                    <w:pPr>
                      <w:pStyle w:val="JustifiedCOB"/>
                      <w:keepLines/>
                      <w:spacing w:after="0"/>
                      <w:jc w:val="left"/>
                    </w:pPr>
                  </w:p>
                </w:tc>
              </w:customXml>
            </w:tr>
          </w:customXml>
          <w:customXml w:uri="regular-agenda-item" w:element="AGENDA_LIST">
            <w:tr w:rsidR="00365E12" w:rsidTr="005C747D">
              <w:customXml w:uri="regular-agenda-item" w:element="CATEGORY">
                <w:tc>
                  <w:tcPr>
                    <w:tcW w:w="2430" w:type="dxa"/>
                  </w:tcPr>
                  <w:p w:rsidR="00365E12" w:rsidRDefault="00365E12" w:rsidP="00C72EC7">
                    <w:pPr>
                      <w:pStyle w:val="JustifiedCOB"/>
                      <w:keepNext/>
                      <w:jc w:val="left"/>
                    </w:pPr>
                  </w:p>
                </w:tc>
              </w:customXml>
              <w:customXml w:uri="regular-agenda-item" w:element="AGENDA_INDEX">
                <w:tc>
                  <w:tcPr>
                    <w:tcW w:w="1440" w:type="dxa"/>
                  </w:tcPr>
                  <w:p w:rsidR="00365E12" w:rsidRDefault="00365E12" w:rsidP="00C72EC7">
                    <w:pPr>
                      <w:pStyle w:val="JustifiedCOB"/>
                      <w:keepNext/>
                      <w:jc w:val="center"/>
                    </w:pPr>
                    <w:r>
                      <w:t>6.</w:t>
                    </w:r>
                  </w:p>
                </w:tc>
              </w:customXml>
              <w:customXml w:uri="regular-agenda-item" w:element="SUBJECT">
                <w:tc>
                  <w:tcPr>
                    <w:tcW w:w="5490" w:type="dxa"/>
                  </w:tcPr>
                  <w:p w:rsidR="00365E12" w:rsidRDefault="00365E12" w:rsidP="0091572C">
                    <w:pPr>
                      <w:pStyle w:val="JustifiedCOB"/>
                      <w:keepNext/>
                      <w:spacing w:after="0"/>
                    </w:pPr>
                    <w:r>
                      <w:t>SHERIFF’S DEPARTMENT AND PROBATION DEPARTMENT REQUEST FOR PROPOSAL FOR INMATE TELEPHONES IN DETENTION FACILITIES</w:t>
                    </w:r>
                    <w:r w:rsidRPr="007C30F9">
                      <w:t xml:space="preserve"> </w:t>
                    </w:r>
                  </w:p>
                  <w:p w:rsidR="00365E12" w:rsidRDefault="00365E12" w:rsidP="00365E12">
                    <w:pPr>
                      <w:pStyle w:val="JustifiedCOB"/>
                      <w:keepNext/>
                      <w:spacing w:after="0"/>
                    </w:pPr>
                  </w:p>
                </w:tc>
              </w:customXml>
            </w:tr>
          </w:customXml>
          <w:customXml w:uri="regular-agenda-item" w:element="AGENDA_LIST">
            <w:tr w:rsidR="00365E12" w:rsidTr="005C747D">
              <w:customXml w:uri="regular-agenda-item" w:element="CATEGORY">
                <w:tc>
                  <w:tcPr>
                    <w:tcW w:w="2430" w:type="dxa"/>
                  </w:tcPr>
                  <w:p w:rsidR="00365E12" w:rsidRDefault="00365E12" w:rsidP="0080115E">
                    <w:pPr>
                      <w:pStyle w:val="JustifiedCOB"/>
                      <w:keepNext/>
                      <w:jc w:val="left"/>
                    </w:pPr>
                  </w:p>
                </w:tc>
              </w:customXml>
              <w:customXml w:uri="regular-agenda-item" w:element="AGENDA_INDEX">
                <w:tc>
                  <w:tcPr>
                    <w:tcW w:w="1440" w:type="dxa"/>
                  </w:tcPr>
                  <w:p w:rsidR="00365E12" w:rsidRDefault="00365E12" w:rsidP="0080115E">
                    <w:pPr>
                      <w:pStyle w:val="JustifiedCOB"/>
                      <w:keepNext/>
                      <w:jc w:val="center"/>
                    </w:pPr>
                    <w:r>
                      <w:t>7.</w:t>
                    </w:r>
                  </w:p>
                </w:tc>
              </w:customXml>
              <w:customXml w:uri="regular-agenda-item" w:element="SUBJECT">
                <w:tc>
                  <w:tcPr>
                    <w:tcW w:w="5490" w:type="dxa"/>
                  </w:tcPr>
                  <w:p w:rsidR="00365E12" w:rsidRDefault="00365E12" w:rsidP="0091572C">
                    <w:pPr>
                      <w:pStyle w:val="JustifiedCOB"/>
                      <w:keepNext/>
                      <w:spacing w:after="0"/>
                    </w:pPr>
                    <w:r>
                      <w:t xml:space="preserve">SHERIFF’S DEPARTMENT REQUEST FOR SOLE SOURCE PROCUREMENT OF BRAND NAME ITEMS </w:t>
                    </w:r>
                  </w:p>
                  <w:p w:rsidR="00365E12" w:rsidRDefault="00365E12" w:rsidP="00365E12">
                    <w:pPr>
                      <w:pStyle w:val="JustifiedCOB"/>
                      <w:keepNext/>
                      <w:jc w:val="left"/>
                    </w:pPr>
                    <w:r>
                      <w:t>[FUNDING SOURCE(S): JAIL STORES’ INTERNAL SERVICE FUND]</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8.</w:t>
                    </w:r>
                  </w:p>
                </w:tc>
              </w:customXml>
              <w:customXml w:uri="regular-agenda-item" w:element="SUBJECT">
                <w:tc>
                  <w:tcPr>
                    <w:tcW w:w="5490" w:type="dxa"/>
                  </w:tcPr>
                  <w:p w:rsidR="00365E12" w:rsidRDefault="00365E12" w:rsidP="0091572C">
                    <w:pPr>
                      <w:pStyle w:val="JustifiedCOB"/>
                      <w:spacing w:after="0"/>
                      <w:jc w:val="left"/>
                      <w:rPr>
                        <w:caps/>
                      </w:rPr>
                    </w:pPr>
                    <w:r w:rsidRPr="008153EC">
                      <w:rPr>
                        <w:caps/>
                      </w:rPr>
                      <w:t xml:space="preserve">SHERIFF’S DEPARTMENT REQUEST FOR SOLE SOURCE PROCUREMENT OF SPECIALIZED TRAINING FOR THE SAN DIEGO REGIONAL TERRORISM THREAT ASSESSMENT CENTER/ LAW ENFORCEMENT COORDINATION CENTER (SD RTTAC/LECC)   </w:t>
                    </w:r>
                  </w:p>
                  <w:p w:rsidR="00365E12" w:rsidRPr="00C72EC7" w:rsidRDefault="00365E12" w:rsidP="0091572C">
                    <w:pPr>
                      <w:pStyle w:val="JustifiedCOB"/>
                      <w:jc w:val="left"/>
                      <w:rPr>
                        <w:caps/>
                      </w:rPr>
                    </w:pPr>
                    <w:r>
                      <w:rPr>
                        <w:caps/>
                      </w:rPr>
                      <w:t>[FUNDING SOURCE(S):</w:t>
                    </w:r>
                    <w:r>
                      <w:t xml:space="preserve"> FISCAL YEAR 2009-2011 STATE HOMELAND SECURITY PROGRAM GRANT FOR THE SHERIFF’S DEPARTMENT]</w:t>
                    </w:r>
                  </w:p>
                </w:tc>
              </w:customXml>
            </w:tr>
          </w:customXml>
          <w:customXml w:uri="regular-agenda-item" w:element="AGENDA_LIST">
            <w:tr w:rsidR="00365E12" w:rsidTr="005C747D">
              <w:customXml w:uri="regular-agenda-item" w:element="CATEGORY">
                <w:tc>
                  <w:tcPr>
                    <w:tcW w:w="2430" w:type="dxa"/>
                  </w:tcPr>
                  <w:p w:rsidR="00365E12" w:rsidRDefault="00365E12" w:rsidP="00D10935">
                    <w:pPr>
                      <w:pStyle w:val="JustifiedCOB"/>
                      <w:keepNext/>
                      <w:jc w:val="left"/>
                    </w:pPr>
                  </w:p>
                </w:tc>
              </w:customXml>
              <w:customXml w:uri="regular-agenda-item" w:element="AGENDA_INDEX">
                <w:tc>
                  <w:tcPr>
                    <w:tcW w:w="1440" w:type="dxa"/>
                  </w:tcPr>
                  <w:p w:rsidR="00365E12" w:rsidRDefault="00365E12" w:rsidP="00D10935">
                    <w:pPr>
                      <w:pStyle w:val="JustifiedCOB"/>
                      <w:keepNext/>
                      <w:jc w:val="center"/>
                    </w:pPr>
                    <w:r>
                      <w:t>9.</w:t>
                    </w:r>
                  </w:p>
                </w:tc>
              </w:customXml>
              <w:customXml w:uri="regular-agenda-item" w:element="SUBJECT">
                <w:tc>
                  <w:tcPr>
                    <w:tcW w:w="5490" w:type="dxa"/>
                  </w:tcPr>
                  <w:p w:rsidR="00365E12" w:rsidRDefault="00365E12" w:rsidP="00B51D59">
                    <w:pPr>
                      <w:pStyle w:val="JustifiedCOB"/>
                      <w:keepNext/>
                      <w:jc w:val="left"/>
                    </w:pPr>
                    <w:r>
                      <w:t xml:space="preserve">OFFICE OF EMERGENCY SERVICES – EMERGENCY MANAGEMENT PERFORMANCE GRANT PROGRAM APPLICATION AND RESOLUTION </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10.</w:t>
                    </w:r>
                  </w:p>
                </w:tc>
              </w:customXml>
              <w:customXml w:uri="regular-agenda-item" w:element="SUBJECT">
                <w:tc>
                  <w:tcPr>
                    <w:tcW w:w="5490" w:type="dxa"/>
                  </w:tcPr>
                  <w:p w:rsidR="00365E12" w:rsidRDefault="00365E12" w:rsidP="0091572C">
                    <w:pPr>
                      <w:pStyle w:val="JustifiedCOB"/>
                      <w:spacing w:after="0"/>
                    </w:pPr>
                    <w:r>
                      <w:t>ACCEPTANCE OF ADDITIONAL FISCAL YEAR 2009 URBAN AREA SECURITY INITIATIVE GRANT FUNDS AND APPROPRIATION AND TRANSFER OF FISCAL YEAR 2009 AND FISCAL YEAR 2010 URBAN AREA SECURITY INITIATIVE GRANT FUNDS</w:t>
                    </w:r>
                    <w:r w:rsidRPr="007C30F9">
                      <w:t xml:space="preserve"> </w:t>
                    </w:r>
                  </w:p>
                  <w:p w:rsidR="00041BF4" w:rsidRDefault="00365E12" w:rsidP="00041BF4">
                    <w:pPr>
                      <w:pStyle w:val="JustifiedCOB"/>
                      <w:spacing w:after="0"/>
                      <w:rPr>
                        <w:szCs w:val="24"/>
                      </w:rPr>
                    </w:pPr>
                    <w:r>
                      <w:t xml:space="preserve">[FUNDING SOURCE(S): </w:t>
                    </w:r>
                    <w:r w:rsidRPr="00880EB9">
                      <w:rPr>
                        <w:szCs w:val="24"/>
                      </w:rPr>
                      <w:t>FEDERAL HOMELAND SECURITY URBAN AREA SECURITY INITIATIVE GRANT PASSED THROUGH THE CALIFORNIA EMERGENCY MANAGEMENT AGENCY TO THE CITY OF SAN DIEGO</w:t>
                    </w:r>
                    <w:r>
                      <w:rPr>
                        <w:szCs w:val="24"/>
                      </w:rPr>
                      <w:t>]</w:t>
                    </w:r>
                  </w:p>
                  <w:p w:rsidR="00365E12" w:rsidRPr="00C72EC7" w:rsidRDefault="00041BF4" w:rsidP="0091572C">
                    <w:pPr>
                      <w:pStyle w:val="JustifiedCOB"/>
                      <w:rPr>
                        <w:caps/>
                      </w:rPr>
                    </w:pPr>
                    <w:r>
                      <w:rPr>
                        <w:szCs w:val="24"/>
                      </w:rPr>
                      <w:t>(4 VOTES)</w:t>
                    </w:r>
                  </w:p>
                </w:tc>
              </w:customXml>
            </w:tr>
          </w:customXml>
          <w:customXml w:uri="regular-agenda-item" w:element="AGENDA_LIST">
            <w:tr w:rsidR="00365E12" w:rsidTr="005C747D">
              <w:customXml w:uri="regular-agenda-item" w:element="CATEGORY">
                <w:tc>
                  <w:tcPr>
                    <w:tcW w:w="2430" w:type="dxa"/>
                  </w:tcPr>
                  <w:p w:rsidR="00365E12" w:rsidRDefault="00365E12" w:rsidP="00052B4E">
                    <w:pPr>
                      <w:pStyle w:val="JustifiedCOB"/>
                      <w:keepNext/>
                      <w:jc w:val="left"/>
                    </w:pPr>
                  </w:p>
                </w:tc>
              </w:customXml>
              <w:customXml w:uri="regular-agenda-item" w:element="AGENDA_INDEX">
                <w:tc>
                  <w:tcPr>
                    <w:tcW w:w="1440" w:type="dxa"/>
                  </w:tcPr>
                  <w:p w:rsidR="00365E12" w:rsidRDefault="00365E12" w:rsidP="00C72EC7">
                    <w:pPr>
                      <w:pStyle w:val="JustifiedCOB"/>
                      <w:keepNext/>
                      <w:jc w:val="center"/>
                    </w:pPr>
                    <w:r>
                      <w:t>11.</w:t>
                    </w:r>
                  </w:p>
                </w:tc>
              </w:customXml>
              <w:customXml w:uri="regular-agenda-item" w:element="SUBJECT">
                <w:tc>
                  <w:tcPr>
                    <w:tcW w:w="5490" w:type="dxa"/>
                  </w:tcPr>
                  <w:p w:rsidR="00365E12" w:rsidRDefault="00365E12" w:rsidP="0091572C">
                    <w:pPr>
                      <w:pStyle w:val="JustifiedCOB"/>
                      <w:keepNext/>
                      <w:spacing w:after="0"/>
                    </w:pPr>
                    <w:r>
                      <w:t xml:space="preserve">MEDICAL EXAMINER - </w:t>
                    </w:r>
                    <w:r w:rsidRPr="007C30F9">
                      <w:t xml:space="preserve"> </w:t>
                    </w:r>
                    <w:r>
                      <w:t xml:space="preserve">ACCEPTANCE OF 2011 CALIFORNIA COVERDELL PROGRAM GRANT  FUNDS </w:t>
                    </w:r>
                  </w:p>
                  <w:p w:rsidR="00F44989" w:rsidRDefault="00365E12" w:rsidP="00F44989">
                    <w:pPr>
                      <w:pStyle w:val="JustifiedCOB"/>
                      <w:keepNext/>
                      <w:spacing w:after="0"/>
                      <w:rPr>
                        <w:szCs w:val="24"/>
                      </w:rPr>
                    </w:pPr>
                    <w:r>
                      <w:t>[FUNDING SOURCE(S): 2011 PAUL COVERDELL FORENSIC SCIENCE IMPROVEMENT ACT PROGRAM PASSED THROUGH CAL EMA</w:t>
                    </w:r>
                    <w:r w:rsidRPr="00981CB8">
                      <w:rPr>
                        <w:vanish/>
                        <w:szCs w:val="24"/>
                      </w:rPr>
                      <w:t xml:space="preserve"> </w:t>
                    </w:r>
                    <w:r>
                      <w:rPr>
                        <w:szCs w:val="24"/>
                      </w:rPr>
                      <w:t>]</w:t>
                    </w:r>
                  </w:p>
                  <w:p w:rsidR="00365E12" w:rsidRDefault="00F44989" w:rsidP="0091572C">
                    <w:pPr>
                      <w:pStyle w:val="JustifiedCOB"/>
                      <w:keepNext/>
                    </w:pPr>
                    <w:r>
                      <w:rPr>
                        <w:szCs w:val="24"/>
                      </w:rPr>
                      <w:t>(4 VOTES)</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12.</w:t>
                    </w:r>
                  </w:p>
                </w:tc>
              </w:customXml>
              <w:customXml w:uri="regular-agenda-item" w:element="SUBJECT">
                <w:tc>
                  <w:tcPr>
                    <w:tcW w:w="5490" w:type="dxa"/>
                  </w:tcPr>
                  <w:p w:rsidR="00365E12" w:rsidRDefault="00365E12" w:rsidP="0091572C">
                    <w:pPr>
                      <w:pStyle w:val="JustifiedCOB"/>
                      <w:spacing w:after="0"/>
                    </w:pPr>
                    <w:r>
                      <w:t xml:space="preserve">PROBATION DEPARTMENT - ACCEPTANCE OF OFFICE OF TRAFFIC SAFETY GRANT </w:t>
                    </w:r>
                  </w:p>
                  <w:p w:rsidR="00365E12" w:rsidRDefault="00365E12" w:rsidP="0091572C">
                    <w:pPr>
                      <w:pStyle w:val="JustifiedCOB"/>
                    </w:pPr>
                    <w:r>
                      <w:t xml:space="preserve">[FUNDING SOURCE(S): </w:t>
                    </w:r>
                    <w:r w:rsidRPr="00541D16">
                      <w:t>CALIFORNIA OFFICE OF TRAFFIC SAFETY</w:t>
                    </w:r>
                    <w:r>
                      <w:t>]</w:t>
                    </w:r>
                  </w:p>
                </w:tc>
              </w:customXml>
            </w:tr>
          </w:customXml>
          <w:customXml w:uri="regular-agenda-item" w:element="AGENDA_LIST">
            <w:tr w:rsidR="00365E12" w:rsidTr="005C747D">
              <w:customXml w:uri="regular-agenda-item" w:element="CATEGORY">
                <w:tc>
                  <w:tcPr>
                    <w:tcW w:w="2430" w:type="dxa"/>
                  </w:tcPr>
                  <w:p w:rsidR="00365E12" w:rsidRDefault="00365E12" w:rsidP="00E15A65">
                    <w:pPr>
                      <w:pStyle w:val="JustifiedCOB"/>
                      <w:jc w:val="left"/>
                    </w:pPr>
                    <w:r>
                      <w:t>Health and Human Services</w:t>
                    </w:r>
                  </w:p>
                </w:tc>
              </w:customXml>
              <w:customXml w:uri="regular-agenda-item" w:element="AGENDA_INDEX">
                <w:tc>
                  <w:tcPr>
                    <w:tcW w:w="1440" w:type="dxa"/>
                  </w:tcPr>
                  <w:p w:rsidR="00365E12" w:rsidRDefault="00365E12" w:rsidP="0080115E">
                    <w:pPr>
                      <w:pStyle w:val="JustifiedCOB"/>
                      <w:keepNext/>
                      <w:jc w:val="center"/>
                    </w:pPr>
                    <w:r>
                      <w:t>13.</w:t>
                    </w:r>
                  </w:p>
                </w:tc>
              </w:customXml>
              <w:customXml w:uri="regular-agenda-item" w:element="SUBJECT">
                <w:tc>
                  <w:tcPr>
                    <w:tcW w:w="5490" w:type="dxa"/>
                  </w:tcPr>
                  <w:p w:rsidR="00365E12" w:rsidRPr="00CF25A6" w:rsidRDefault="00365E12" w:rsidP="00E15A65">
                    <w:pPr>
                      <w:pStyle w:val="JustifiedCOB"/>
                      <w:spacing w:after="0"/>
                      <w:jc w:val="left"/>
                      <w:rPr>
                        <w:szCs w:val="24"/>
                      </w:rPr>
                    </w:pPr>
                    <w:r w:rsidRPr="00CF25A6">
                      <w:rPr>
                        <w:szCs w:val="24"/>
                      </w:rPr>
                      <w:t xml:space="preserve">2010-2011 </w:t>
                    </w:r>
                    <w:r w:rsidRPr="00CF25A6">
                      <w:rPr>
                        <w:i/>
                        <w:szCs w:val="24"/>
                      </w:rPr>
                      <w:t>LIVE WELL, SAN DIEGO!</w:t>
                    </w:r>
                    <w:r w:rsidRPr="00CF25A6">
                      <w:rPr>
                        <w:szCs w:val="24"/>
                      </w:rPr>
                      <w:t xml:space="preserve"> REPORT </w:t>
                    </w:r>
                  </w:p>
                  <w:p w:rsidR="00131A9C" w:rsidRDefault="00131A9C" w:rsidP="00131A9C">
                    <w:pPr>
                      <w:rPr>
                        <w:b/>
                      </w:rPr>
                    </w:pPr>
                  </w:p>
                  <w:p w:rsidR="00131A9C" w:rsidRDefault="00131A9C" w:rsidP="00131A9C">
                    <w:pPr>
                      <w:rPr>
                        <w:b/>
                      </w:rPr>
                    </w:pPr>
                    <w:r>
                      <w:rPr>
                        <w:b/>
                      </w:rPr>
                      <w:t>TIME CERTAIN:  9:30 A</w:t>
                    </w:r>
                    <w:r w:rsidRPr="00F51E9D">
                      <w:rPr>
                        <w:b/>
                      </w:rPr>
                      <w:t>.M.</w:t>
                    </w:r>
                  </w:p>
                  <w:p w:rsidR="00365E12" w:rsidRPr="00131A9C" w:rsidRDefault="00365E12" w:rsidP="00131A9C">
                    <w:pPr>
                      <w:rPr>
                        <w:b/>
                      </w:rPr>
                    </w:pP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14.</w:t>
                    </w:r>
                  </w:p>
                </w:tc>
              </w:customXml>
              <w:customXml w:uri="regular-agenda-item" w:element="SUBJECT">
                <w:tc>
                  <w:tcPr>
                    <w:tcW w:w="5490" w:type="dxa"/>
                  </w:tcPr>
                  <w:p w:rsidR="00D20A36" w:rsidRDefault="00D20A36" w:rsidP="00D20A36">
                    <w:pPr>
                      <w:pStyle w:val="JustifiedCOB"/>
                      <w:spacing w:after="0"/>
                      <w:jc w:val="left"/>
                    </w:pPr>
                    <w:r>
                      <w:t>FISCAL YEAR 2011-12</w:t>
                    </w:r>
                    <w:r w:rsidRPr="00264AB3">
                      <w:t xml:space="preserve"> BUSINESS PLAN FOR THE A.B. AND JESSIE POLINSKY CHILDREN’S CENTER</w:t>
                    </w:r>
                    <w:r>
                      <w:t xml:space="preserve"> </w:t>
                    </w:r>
                  </w:p>
                  <w:p w:rsidR="00365E12" w:rsidRPr="00E15A65" w:rsidRDefault="00365E12" w:rsidP="00C229B4">
                    <w:pPr>
                      <w:pStyle w:val="JustifiedCOB"/>
                      <w:jc w:val="left"/>
                    </w:pPr>
                    <w:r>
                      <w:t xml:space="preserve">[FUNDING SOURCE(S): </w:t>
                    </w:r>
                    <w:r w:rsidRPr="00264AB3">
                      <w:rPr>
                        <w:szCs w:val="24"/>
                      </w:rPr>
                      <w:t>FEDERAL CWS FUNDING</w:t>
                    </w:r>
                    <w:r>
                      <w:rPr>
                        <w:szCs w:val="24"/>
                      </w:rPr>
                      <w:t>,</w:t>
                    </w:r>
                    <w:r w:rsidRPr="00264AB3">
                      <w:rPr>
                        <w:szCs w:val="24"/>
                      </w:rPr>
                      <w:t xml:space="preserve"> SOCIAL SERVICES REALIGNMENT</w:t>
                    </w:r>
                    <w:r>
                      <w:rPr>
                        <w:szCs w:val="24"/>
                      </w:rPr>
                      <w:t xml:space="preserve"> 1991</w:t>
                    </w:r>
                    <w:r w:rsidRPr="00264AB3">
                      <w:rPr>
                        <w:szCs w:val="24"/>
                      </w:rPr>
                      <w:t xml:space="preserve">, </w:t>
                    </w:r>
                    <w:r>
                      <w:rPr>
                        <w:szCs w:val="24"/>
                      </w:rPr>
                      <w:t xml:space="preserve">REALIGNMENT 2011, </w:t>
                    </w:r>
                    <w:r w:rsidRPr="00264AB3">
                      <w:rPr>
                        <w:szCs w:val="24"/>
                      </w:rPr>
                      <w:t xml:space="preserve">FIRST 5 COMMISSION, </w:t>
                    </w:r>
                    <w:r>
                      <w:rPr>
                        <w:szCs w:val="24"/>
                      </w:rPr>
                      <w:t>D</w:t>
                    </w:r>
                    <w:r w:rsidRPr="00264AB3">
                      <w:rPr>
                        <w:szCs w:val="24"/>
                      </w:rPr>
                      <w:t>ONATIONS, AND MATCHING FUNDS</w:t>
                    </w:r>
                    <w:r>
                      <w:rPr>
                        <w:szCs w:val="24"/>
                      </w:rPr>
                      <w:t xml:space="preserve"> </w:t>
                    </w:r>
                    <w:r w:rsidRPr="00264AB3">
                      <w:rPr>
                        <w:szCs w:val="24"/>
                      </w:rPr>
                      <w:t>PROVIDED FROM GENERAL PURPOSE REVENUE</w:t>
                    </w:r>
                    <w:r>
                      <w:rPr>
                        <w:szCs w:val="24"/>
                      </w:rPr>
                      <w:t>]</w:t>
                    </w:r>
                  </w:p>
                </w:tc>
              </w:customXml>
            </w:tr>
          </w:customXml>
          <w:customXml w:uri="regular-agenda-item" w:element="AGENDA_LIST">
            <w:tr w:rsidR="00365E12" w:rsidTr="005C747D">
              <w:customXml w:uri="regular-agenda-item" w:element="CATEGORY">
                <w:tc>
                  <w:tcPr>
                    <w:tcW w:w="2430" w:type="dxa"/>
                  </w:tcPr>
                  <w:p w:rsidR="00365E12" w:rsidRDefault="00365E12" w:rsidP="00EF271D">
                    <w:pPr>
                      <w:pStyle w:val="JustifiedCOB"/>
                      <w:keepNext/>
                      <w:jc w:val="left"/>
                    </w:pPr>
                  </w:p>
                </w:tc>
              </w:customXml>
              <w:customXml w:uri="regular-agenda-item" w:element="AGENDA_INDEX">
                <w:tc>
                  <w:tcPr>
                    <w:tcW w:w="1440" w:type="dxa"/>
                  </w:tcPr>
                  <w:p w:rsidR="00365E12" w:rsidRDefault="00365E12" w:rsidP="00EF271D">
                    <w:pPr>
                      <w:pStyle w:val="JustifiedCOB"/>
                      <w:keepNext/>
                      <w:jc w:val="center"/>
                    </w:pPr>
                    <w:r>
                      <w:t>15.</w:t>
                    </w:r>
                  </w:p>
                </w:tc>
              </w:customXml>
              <w:customXml w:uri="regular-agenda-item" w:element="SUBJECT">
                <w:tc>
                  <w:tcPr>
                    <w:tcW w:w="5490" w:type="dxa"/>
                  </w:tcPr>
                  <w:p w:rsidR="00365E12" w:rsidRDefault="00365E12" w:rsidP="00EF271D">
                    <w:pPr>
                      <w:pStyle w:val="JustifiedCOB"/>
                      <w:keepNext/>
                      <w:spacing w:after="0"/>
                    </w:pPr>
                    <w:r w:rsidRPr="00E15A65">
                      <w:t>REALIGNMENT OF NARCOTIC TREATMENT PROGRAMS</w:t>
                    </w:r>
                  </w:p>
                  <w:p w:rsidR="00365E12" w:rsidRDefault="00365E12" w:rsidP="00EF271D">
                    <w:pPr>
                      <w:pStyle w:val="JustifiedCOB"/>
                      <w:keepNext/>
                      <w:spacing w:after="0"/>
                      <w:jc w:val="left"/>
                    </w:pPr>
                    <w:r>
                      <w:t>[FUNDING SOURCE(S): REALIGNED SALES TAX REVENUE AND CORRESPONDING FEDERAL FUNDS]</w:t>
                    </w:r>
                  </w:p>
                  <w:p w:rsidR="00365E12" w:rsidRPr="00E15A65" w:rsidRDefault="00365E12" w:rsidP="00EF271D">
                    <w:pPr>
                      <w:pStyle w:val="JustifiedCOB"/>
                      <w:keepNext/>
                      <w:jc w:val="left"/>
                    </w:pPr>
                    <w:r>
                      <w:t>(4 VOTES)</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r>
                      <w:t>Community Services</w:t>
                    </w:r>
                  </w:p>
                </w:tc>
              </w:customXml>
              <w:customXml w:uri="regular-agenda-item" w:element="AGENDA_INDEX">
                <w:tc>
                  <w:tcPr>
                    <w:tcW w:w="1440" w:type="dxa"/>
                  </w:tcPr>
                  <w:p w:rsidR="00365E12" w:rsidRDefault="00365E12">
                    <w:pPr>
                      <w:pStyle w:val="JustifiedCOB"/>
                      <w:jc w:val="center"/>
                    </w:pPr>
                    <w:r>
                      <w:t>16.</w:t>
                    </w:r>
                  </w:p>
                </w:tc>
              </w:customXml>
              <w:customXml w:uri="regular-agenda-item" w:element="SUBJECT">
                <w:tc>
                  <w:tcPr>
                    <w:tcW w:w="5490" w:type="dxa"/>
                  </w:tcPr>
                  <w:p w:rsidR="00365E12" w:rsidRDefault="00365E12" w:rsidP="00E15A65">
                    <w:pPr>
                      <w:pStyle w:val="JustifiedCOB"/>
                      <w:spacing w:after="0"/>
                    </w:pPr>
                    <w:r w:rsidRPr="00E15A65">
                      <w:t>NOTICED PUBLIC HEARING</w:t>
                    </w:r>
                    <w:r>
                      <w:t>:</w:t>
                    </w:r>
                  </w:p>
                  <w:p w:rsidR="00365E12" w:rsidRDefault="00365E12" w:rsidP="00057161">
                    <w:pPr>
                      <w:pStyle w:val="JustifiedCOB"/>
                      <w:spacing w:after="0"/>
                    </w:pPr>
                    <w:r w:rsidRPr="00E15A65">
                      <w:t>PURCHASE OF AN 18.41-ACRE SITE FOR FUTURE CONSTRUCTION OF A NEW FIRE FACILITY IN BOULEVARD (STOCKER TRUST)</w:t>
                    </w:r>
                  </w:p>
                  <w:p w:rsidR="00365E12" w:rsidRDefault="00365E12" w:rsidP="00391F49">
                    <w:pPr>
                      <w:pStyle w:val="JustifiedCOB"/>
                      <w:spacing w:after="0"/>
                    </w:pPr>
                    <w:r>
                      <w:t>[FUNDING SOURCE(S): SAN DIEGO COUNTY FIRE AUTHORITY (SDCFA)]</w:t>
                    </w:r>
                  </w:p>
                  <w:p w:rsidR="00365E12" w:rsidRPr="00E15A65" w:rsidRDefault="00365E12" w:rsidP="00550D54">
                    <w:pPr>
                      <w:pStyle w:val="JustifiedCOB"/>
                    </w:pPr>
                    <w:r>
                      <w:t>(4 VOTES)</w:t>
                    </w:r>
                  </w:p>
                </w:tc>
              </w:customXml>
            </w:tr>
          </w:customXml>
          <w:customXml w:uri="regular-agenda-item" w:element="AGENDA_LIST">
            <w:tr w:rsidR="00365E12" w:rsidTr="005C747D">
              <w:customXml w:uri="regular-agenda-item" w:element="CATEGORY">
                <w:tc>
                  <w:tcPr>
                    <w:tcW w:w="2430" w:type="dxa"/>
                  </w:tcPr>
                  <w:p w:rsidR="00365E12" w:rsidRDefault="00365E12" w:rsidP="005130E2">
                    <w:pPr>
                      <w:pStyle w:val="JustifiedCOB"/>
                      <w:keepNext/>
                      <w:jc w:val="left"/>
                    </w:pPr>
                  </w:p>
                </w:tc>
              </w:customXml>
              <w:customXml w:uri="regular-agenda-item" w:element="AGENDA_INDEX">
                <w:tc>
                  <w:tcPr>
                    <w:tcW w:w="1440" w:type="dxa"/>
                  </w:tcPr>
                  <w:p w:rsidR="00365E12" w:rsidRDefault="00365E12" w:rsidP="005130E2">
                    <w:pPr>
                      <w:pStyle w:val="JustifiedCOB"/>
                      <w:keepNext/>
                      <w:jc w:val="center"/>
                    </w:pPr>
                    <w:r>
                      <w:t>17.</w:t>
                    </w:r>
                  </w:p>
                </w:tc>
              </w:customXml>
              <w:customXml w:uri="regular-agenda-item" w:element="SUBJECT">
                <w:tc>
                  <w:tcPr>
                    <w:tcW w:w="5490" w:type="dxa"/>
                  </w:tcPr>
                  <w:p w:rsidR="00365E12" w:rsidRDefault="00365E12" w:rsidP="005130E2">
                    <w:pPr>
                      <w:pStyle w:val="JustifiedCOB"/>
                      <w:keepNext/>
                      <w:spacing w:after="0"/>
                    </w:pPr>
                    <w:r w:rsidRPr="00E15A65">
                      <w:t>PUBLIC DEFENDER - NEW LEASE FOR PUBLIC DEFENDER AT 450 B STREET, SAN DIEGO</w:t>
                    </w:r>
                  </w:p>
                  <w:p w:rsidR="00365E12" w:rsidRDefault="00365E12" w:rsidP="005130E2">
                    <w:pPr>
                      <w:pStyle w:val="JustifiedCOB"/>
                      <w:keepNext/>
                      <w:spacing w:after="0"/>
                      <w:jc w:val="left"/>
                    </w:pPr>
                    <w:r>
                      <w:t xml:space="preserve">[FUNDING SOURCE(S): </w:t>
                    </w:r>
                    <w:r w:rsidRPr="00085F0D">
                      <w:t>COUNTY LOCAL REVENUE FUND</w:t>
                    </w:r>
                    <w:r>
                      <w:t xml:space="preserve"> 2011 AND THE </w:t>
                    </w:r>
                    <w:r w:rsidRPr="00085F0D">
                      <w:t>GENERAL FUND</w:t>
                    </w:r>
                    <w:r>
                      <w:t>]</w:t>
                    </w:r>
                  </w:p>
                  <w:p w:rsidR="00365E12" w:rsidRPr="00E15A65" w:rsidRDefault="00365E12" w:rsidP="005130E2">
                    <w:pPr>
                      <w:pStyle w:val="JustifiedCOB"/>
                      <w:keepNext/>
                    </w:pPr>
                    <w:r>
                      <w:t>(4 VOTES)</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18.</w:t>
                    </w:r>
                  </w:p>
                </w:tc>
              </w:customXml>
              <w:customXml w:uri="regular-agenda-item" w:element="SUBJECT">
                <w:tc>
                  <w:tcPr>
                    <w:tcW w:w="5490" w:type="dxa"/>
                  </w:tcPr>
                  <w:p w:rsidR="00365E12" w:rsidRPr="00E15A65" w:rsidRDefault="00365E12" w:rsidP="00550D54">
                    <w:pPr>
                      <w:pStyle w:val="JustifiedCOB"/>
                    </w:pPr>
                    <w:r w:rsidRPr="00E15A65">
                      <w:t>ANIMAL SERVICES - APPROVAL OF LEASE AGREEMENT WITH THE CITY OF SAN DIEGO FOR THE COUNTY ANIMAL SHELTER AT 5480 GAINES STREET, SAN DIEGO</w:t>
                    </w:r>
                  </w:p>
                </w:tc>
              </w:customXml>
            </w:tr>
          </w:customXml>
          <w:customXml w:uri="regular-agenda-item" w:element="AGENDA_LIST">
            <w:tr w:rsidR="00365E12" w:rsidTr="005C747D">
              <w:customXml w:uri="regular-agenda-item" w:element="CATEGORY">
                <w:tc>
                  <w:tcPr>
                    <w:tcW w:w="2430" w:type="dxa"/>
                  </w:tcPr>
                  <w:p w:rsidR="00365E12" w:rsidRDefault="00365E12">
                    <w:pPr>
                      <w:pStyle w:val="JustifiedCOB"/>
                      <w:jc w:val="left"/>
                    </w:pPr>
                  </w:p>
                </w:tc>
              </w:customXml>
              <w:customXml w:uri="regular-agenda-item" w:element="AGENDA_INDEX">
                <w:tc>
                  <w:tcPr>
                    <w:tcW w:w="1440" w:type="dxa"/>
                  </w:tcPr>
                  <w:p w:rsidR="00365E12" w:rsidRDefault="00365E12">
                    <w:pPr>
                      <w:pStyle w:val="JustifiedCOB"/>
                      <w:jc w:val="center"/>
                    </w:pPr>
                    <w:r>
                      <w:t>19.</w:t>
                    </w:r>
                  </w:p>
                </w:tc>
              </w:customXml>
              <w:customXml w:uri="regular-agenda-item" w:element="SUBJECT">
                <w:tc>
                  <w:tcPr>
                    <w:tcW w:w="5490" w:type="dxa"/>
                  </w:tcPr>
                  <w:p w:rsidR="00365E12" w:rsidRDefault="00365E12" w:rsidP="000F59EA">
                    <w:pPr>
                      <w:pStyle w:val="JustifiedCOB"/>
                      <w:spacing w:after="0"/>
                      <w:jc w:val="left"/>
                    </w:pPr>
                    <w:r w:rsidRPr="00E15A65">
                      <w:t>AUTHORIZE THE USE OF SAN DIEGO GAS &amp; ELECTRIC ON-BILL FINANCING TO FUND ENERGY EFFICIENCY AND DEMAND RESPONSE PROJECTS; ADOPT UPDATED RESOLUTION FOR CALIFORNIA ENERGY COMMISSION ENERGY LOAN PROGRAM</w:t>
                    </w:r>
                  </w:p>
                  <w:p w:rsidR="00867F91" w:rsidRDefault="00867F91" w:rsidP="000F59EA">
                    <w:pPr>
                      <w:pStyle w:val="JustifiedCOB"/>
                      <w:spacing w:after="0"/>
                      <w:jc w:val="left"/>
                    </w:pPr>
                    <w:r>
                      <w:t xml:space="preserve">[FUNDING SOURCE(S): </w:t>
                    </w:r>
                    <w:r w:rsidRPr="00867F91">
                      <w:rPr>
                        <w:caps/>
                      </w:rPr>
                      <w:t>San Diego Gas &amp; Electric (SDG&amp;E) On-Bill Financing Program (OBF) loans</w:t>
                    </w:r>
                    <w:r>
                      <w:t>]</w:t>
                    </w:r>
                  </w:p>
                  <w:p w:rsidR="00365E12" w:rsidRDefault="00365E12" w:rsidP="00FC4EAE">
                    <w:pPr>
                      <w:pStyle w:val="JustifiedCOB"/>
                      <w:spacing w:after="0"/>
                    </w:pPr>
                    <w:r>
                      <w:t>(4 VOTES)</w:t>
                    </w:r>
                  </w:p>
                  <w:p w:rsidR="00365E12" w:rsidRPr="00E15A65" w:rsidRDefault="00365E12" w:rsidP="00FC4EAE">
                    <w:pPr>
                      <w:pStyle w:val="JustifiedCOB"/>
                      <w:spacing w:after="0"/>
                    </w:pPr>
                  </w:p>
                </w:tc>
              </w:customXml>
            </w:tr>
          </w:customXml>
          <w:customXml w:uri="regular-agenda-item" w:element="AGENDA_LIST">
            <w:tr w:rsidR="00365E12" w:rsidRPr="00CF25A6" w:rsidTr="005C747D">
              <w:customXml w:uri="regular-agenda-item" w:element="CATEGORY">
                <w:tc>
                  <w:tcPr>
                    <w:tcW w:w="2430" w:type="dxa"/>
                  </w:tcPr>
                  <w:p w:rsidR="00365E12" w:rsidRPr="00CF25A6" w:rsidRDefault="00365E12" w:rsidP="00EF271D">
                    <w:pPr>
                      <w:pStyle w:val="JustifiedCOB"/>
                      <w:keepNext/>
                      <w:jc w:val="left"/>
                    </w:pPr>
                  </w:p>
                </w:tc>
              </w:customXml>
              <w:customXml w:uri="regular-agenda-item" w:element="AGENDA_INDEX">
                <w:tc>
                  <w:tcPr>
                    <w:tcW w:w="1440" w:type="dxa"/>
                  </w:tcPr>
                  <w:p w:rsidR="00365E12" w:rsidRPr="00CF25A6" w:rsidRDefault="00365E12" w:rsidP="00EF271D">
                    <w:pPr>
                      <w:pStyle w:val="JustifiedCOB"/>
                      <w:keepNext/>
                      <w:jc w:val="center"/>
                    </w:pPr>
                    <w:r w:rsidRPr="00CF25A6">
                      <w:t>20.</w:t>
                    </w:r>
                  </w:p>
                </w:tc>
              </w:customXml>
              <w:customXml w:uri="regular-agenda-item" w:element="SUBJECT">
                <w:tc>
                  <w:tcPr>
                    <w:tcW w:w="5490" w:type="dxa"/>
                  </w:tcPr>
                  <w:p w:rsidR="00365E12" w:rsidRDefault="00365E12" w:rsidP="00EF271D">
                    <w:pPr>
                      <w:pStyle w:val="JustifiedCOB"/>
                      <w:keepNext/>
                      <w:spacing w:after="0"/>
                      <w:jc w:val="left"/>
                    </w:pPr>
                    <w:r w:rsidRPr="00CF25A6">
                      <w:t>HOUSING &amp; COMMUNITY DEVELOPMENT – AUTHORIZE SUBMITTAL OF CALHOME FIRST-TIME HOMEBUYERS GRANT APPLICATION AND ACCEPTANCE OF THE GRANT FUNDS</w:t>
                    </w:r>
                  </w:p>
                  <w:p w:rsidR="00365E12" w:rsidRDefault="00365E12" w:rsidP="00EF271D">
                    <w:pPr>
                      <w:pStyle w:val="JustifiedCOB"/>
                      <w:keepNext/>
                      <w:spacing w:after="0"/>
                      <w:jc w:val="left"/>
                    </w:pPr>
                    <w:r>
                      <w:t>[FUNDING SOURCE(S): UNANTICIPATED GRANT REVENUE FROM CALIFORNIA DEPARTMENT OF HOUSING AND COMMUNITY DEVELOPMENT CALHOME PROGRAM]</w:t>
                    </w:r>
                  </w:p>
                  <w:p w:rsidR="00365E12" w:rsidRDefault="00365E12" w:rsidP="00EF271D">
                    <w:pPr>
                      <w:pStyle w:val="JustifiedCOB"/>
                      <w:keepNext/>
                      <w:spacing w:after="0"/>
                      <w:jc w:val="left"/>
                    </w:pPr>
                    <w:r>
                      <w:t>(4 VOTES)</w:t>
                    </w:r>
                  </w:p>
                  <w:p w:rsidR="00365E12" w:rsidRPr="00CF25A6" w:rsidRDefault="00365E12" w:rsidP="00EF271D">
                    <w:pPr>
                      <w:pStyle w:val="JustifiedCOB"/>
                      <w:keepNext/>
                      <w:spacing w:after="0"/>
                      <w:jc w:val="left"/>
                    </w:pPr>
                  </w:p>
                </w:tc>
              </w:customXml>
            </w:tr>
          </w:customXml>
          <w:customXml w:uri="regular-agenda-item" w:element="AGENDA_LIST">
            <w:tr w:rsidR="00365E12" w:rsidTr="005C747D">
              <w:customXml w:uri="regular-agenda-item" w:element="CATEGORY">
                <w:tc>
                  <w:tcPr>
                    <w:tcW w:w="2430" w:type="dxa"/>
                  </w:tcPr>
                  <w:p w:rsidR="00365E12" w:rsidRDefault="00365E12" w:rsidP="00E15A65">
                    <w:pPr>
                      <w:pStyle w:val="JustifiedCOB"/>
                      <w:jc w:val="left"/>
                    </w:pPr>
                    <w:r>
                      <w:t>Financial and General Government</w:t>
                    </w:r>
                  </w:p>
                </w:tc>
              </w:customXml>
              <w:customXml w:uri="regular-agenda-item" w:element="AGENDA_INDEX">
                <w:tc>
                  <w:tcPr>
                    <w:tcW w:w="1440" w:type="dxa"/>
                  </w:tcPr>
                  <w:p w:rsidR="00365E12" w:rsidRDefault="00365E12" w:rsidP="00E15A65">
                    <w:pPr>
                      <w:pStyle w:val="JustifiedCOB"/>
                      <w:jc w:val="center"/>
                    </w:pPr>
                    <w:r>
                      <w:t>21.</w:t>
                    </w:r>
                  </w:p>
                </w:tc>
              </w:customXml>
              <w:customXml w:uri="regular-agenda-item" w:element="SUBJECT">
                <w:tc>
                  <w:tcPr>
                    <w:tcW w:w="5490" w:type="dxa"/>
                  </w:tcPr>
                  <w:p w:rsidR="00365E12" w:rsidRDefault="00365E12" w:rsidP="00E15A65">
                    <w:pPr>
                      <w:pStyle w:val="JustifiedCOB"/>
                    </w:pPr>
                    <w:r>
                      <w:t>LEAVE NO VETERAN BEHIND</w:t>
                    </w:r>
                  </w:p>
                  <w:p w:rsidR="00365E12" w:rsidRDefault="00365E12" w:rsidP="00E15A65">
                    <w:pPr>
                      <w:pStyle w:val="JustifiedCOB"/>
                    </w:pPr>
                    <w:r>
                      <w:rPr>
                        <w:b/>
                      </w:rPr>
                      <w:t>TIME CERTAIN:  2:30 P</w:t>
                    </w:r>
                    <w:r w:rsidRPr="00F51E9D">
                      <w:rPr>
                        <w:b/>
                      </w:rPr>
                      <w:t>.M.</w:t>
                    </w:r>
                    <w:r>
                      <w:t xml:space="preserve"> </w:t>
                    </w:r>
                  </w:p>
                </w:tc>
              </w:customXml>
            </w:tr>
          </w:customXml>
          <w:customXml w:uri="regular-agenda-item" w:element="AGENDA_LIST">
            <w:tr w:rsidR="00365E12" w:rsidTr="005C747D">
              <w:customXml w:uri="regular-agenda-item" w:element="CATEGORY">
                <w:tc>
                  <w:tcPr>
                    <w:tcW w:w="2430" w:type="dxa"/>
                  </w:tcPr>
                  <w:p w:rsidR="00365E12" w:rsidRDefault="00365E12" w:rsidP="00E15A65">
                    <w:pPr>
                      <w:pStyle w:val="JustifiedCOB"/>
                      <w:jc w:val="left"/>
                    </w:pPr>
                  </w:p>
                </w:tc>
              </w:customXml>
              <w:customXml w:uri="regular-agenda-item" w:element="AGENDA_INDEX">
                <w:tc>
                  <w:tcPr>
                    <w:tcW w:w="1440" w:type="dxa"/>
                  </w:tcPr>
                  <w:p w:rsidR="00365E12" w:rsidRDefault="00365E12" w:rsidP="00E15A65">
                    <w:pPr>
                      <w:pStyle w:val="JustifiedCOB"/>
                      <w:jc w:val="center"/>
                    </w:pPr>
                    <w:r>
                      <w:t>22.</w:t>
                    </w:r>
                  </w:p>
                </w:tc>
              </w:customXml>
              <w:customXml w:uri="regular-agenda-item" w:element="SUBJECT">
                <w:tc>
                  <w:tcPr>
                    <w:tcW w:w="5490" w:type="dxa"/>
                  </w:tcPr>
                  <w:p w:rsidR="00647B19" w:rsidRDefault="00647B19" w:rsidP="00647B19">
                    <w:r>
                      <w:t>NOTICED PUBLIC HEARING:</w:t>
                    </w:r>
                  </w:p>
                  <w:p w:rsidR="00365E12" w:rsidRDefault="00365E12" w:rsidP="00E15A65">
                    <w:pPr>
                      <w:pStyle w:val="JustifiedCOB"/>
                    </w:pPr>
                    <w:r>
                      <w:t>PROPOSED ORDINANCE TO AMEND SECTION 86.1 AND TO ADD SECTION 86.2 OF THE SAN DIEGO COUNTY ADMINISTRATIVE CODE TO INCREASE ASSESSOR/RECORDER/COUNTY CLERK FEES AND ADOPT A NEW FEE</w:t>
                    </w:r>
                    <w:r w:rsidRPr="007C30F9">
                      <w:t xml:space="preserve"> </w:t>
                    </w:r>
                  </w:p>
                </w:tc>
              </w:customXml>
            </w:tr>
          </w:customXml>
          <w:customXml w:uri="regular-agenda-item" w:element="AGENDA_LIST">
            <w:tr w:rsidR="00365E12" w:rsidTr="005C747D">
              <w:customXml w:uri="regular-agenda-item" w:element="CATEGORY">
                <w:tc>
                  <w:tcPr>
                    <w:tcW w:w="2430" w:type="dxa"/>
                  </w:tcPr>
                  <w:p w:rsidR="00365E12" w:rsidRDefault="00365E12" w:rsidP="0025489C">
                    <w:pPr>
                      <w:pStyle w:val="JustifiedCOB"/>
                      <w:keepNext/>
                      <w:jc w:val="left"/>
                    </w:pPr>
                  </w:p>
                </w:tc>
              </w:customXml>
              <w:customXml w:uri="regular-agenda-item" w:element="AGENDA_INDEX">
                <w:tc>
                  <w:tcPr>
                    <w:tcW w:w="1440" w:type="dxa"/>
                  </w:tcPr>
                  <w:p w:rsidR="00365E12" w:rsidRDefault="00365E12" w:rsidP="0025489C">
                    <w:pPr>
                      <w:pStyle w:val="JustifiedCOB"/>
                      <w:keepNext/>
                      <w:jc w:val="center"/>
                    </w:pPr>
                    <w:r>
                      <w:t>23.</w:t>
                    </w:r>
                  </w:p>
                </w:tc>
              </w:customXml>
              <w:customXml w:uri="regular-agenda-item" w:element="SUBJECT">
                <w:tc>
                  <w:tcPr>
                    <w:tcW w:w="5490" w:type="dxa"/>
                  </w:tcPr>
                  <w:p w:rsidR="00365E12" w:rsidRDefault="00365E12" w:rsidP="0025489C">
                    <w:pPr>
                      <w:pStyle w:val="JustifiedCOB"/>
                      <w:keepNext/>
                      <w:jc w:val="left"/>
                    </w:pPr>
                    <w:r w:rsidRPr="00A36F8B">
                      <w:t>D</w:t>
                    </w:r>
                    <w:r>
                      <w:t>ISPOSITION</w:t>
                    </w:r>
                    <w:r w:rsidRPr="00A36F8B">
                      <w:t xml:space="preserve"> </w:t>
                    </w:r>
                    <w:r>
                      <w:t>OF</w:t>
                    </w:r>
                    <w:r w:rsidRPr="00A36F8B">
                      <w:t xml:space="preserve"> S</w:t>
                    </w:r>
                    <w:r>
                      <w:t>URPLUS</w:t>
                    </w:r>
                    <w:r w:rsidRPr="00A36F8B">
                      <w:t xml:space="preserve"> A</w:t>
                    </w:r>
                    <w:r>
                      <w:t>SSESSMENT DISTRICT FUNDS</w:t>
                    </w:r>
                  </w:p>
                </w:tc>
              </w:customXml>
            </w:tr>
          </w:customXml>
          <w:customXml w:uri="regular-agenda-item" w:element="AGENDA_LIST">
            <w:tr w:rsidR="00365E12" w:rsidTr="005C747D">
              <w:customXml w:uri="regular-agenda-item" w:element="CATEGORY">
                <w:tc>
                  <w:tcPr>
                    <w:tcW w:w="2430" w:type="dxa"/>
                  </w:tcPr>
                  <w:p w:rsidR="00365E12" w:rsidRDefault="00365E12" w:rsidP="005130E2">
                    <w:pPr>
                      <w:pStyle w:val="JustifiedCOB"/>
                      <w:keepNext/>
                      <w:jc w:val="left"/>
                    </w:pPr>
                  </w:p>
                </w:tc>
              </w:customXml>
              <w:customXml w:uri="regular-agenda-item" w:element="AGENDA_INDEX">
                <w:tc>
                  <w:tcPr>
                    <w:tcW w:w="1440" w:type="dxa"/>
                  </w:tcPr>
                  <w:p w:rsidR="00365E12" w:rsidRDefault="00365E12" w:rsidP="005130E2">
                    <w:pPr>
                      <w:pStyle w:val="JustifiedCOB"/>
                      <w:keepNext/>
                      <w:jc w:val="center"/>
                    </w:pPr>
                    <w:r>
                      <w:t>24.</w:t>
                    </w:r>
                  </w:p>
                </w:tc>
              </w:customXml>
              <w:customXml w:uri="regular-agenda-item" w:element="SUBJECT">
                <w:tc>
                  <w:tcPr>
                    <w:tcW w:w="5490" w:type="dxa"/>
                  </w:tcPr>
                  <w:p w:rsidR="00365E12" w:rsidRDefault="00365E12" w:rsidP="00F533D5">
                    <w:pPr>
                      <w:pStyle w:val="JustifiedCOB"/>
                      <w:keepNext/>
                      <w:jc w:val="left"/>
                    </w:pPr>
                    <w:r>
                      <w:t>SUNSET REVIEW OF BOARD OF SUPERVISORS POLICIES, COUNTY ADMINISTRATIVE CODE ARTICLES AND REGULATORY CODE TITLES ASSIGNED TO THE FINANCE AND GENERAL GOVERNMENT GROUP,</w:t>
                    </w:r>
                    <w:r w:rsidRPr="007C30F9">
                      <w:t xml:space="preserve"> </w:t>
                    </w:r>
                    <w:r>
                      <w:t xml:space="preserve">AND THE RECORDS MANAGEMENT AND DESTRUCTION RESOLUTION </w:t>
                    </w:r>
                  </w:p>
                </w:tc>
              </w:customXml>
            </w:tr>
          </w:customXml>
          <w:customXml w:uri="regular-agenda-item" w:element="AGENDA_LIST">
            <w:tr w:rsidR="00365E12" w:rsidTr="005C747D">
              <w:customXml w:uri="regular-agenda-item" w:element="CATEGORY">
                <w:tc>
                  <w:tcPr>
                    <w:tcW w:w="2430" w:type="dxa"/>
                  </w:tcPr>
                  <w:p w:rsidR="00365E12" w:rsidRDefault="00365E12" w:rsidP="00E15A65">
                    <w:pPr>
                      <w:pStyle w:val="JustifiedCOB"/>
                      <w:jc w:val="left"/>
                    </w:pPr>
                  </w:p>
                </w:tc>
              </w:customXml>
              <w:customXml w:uri="regular-agenda-item" w:element="AGENDA_INDEX">
                <w:tc>
                  <w:tcPr>
                    <w:tcW w:w="1440" w:type="dxa"/>
                  </w:tcPr>
                  <w:p w:rsidR="00365E12" w:rsidRDefault="00365E12" w:rsidP="00E15A65">
                    <w:pPr>
                      <w:pStyle w:val="JustifiedCOB"/>
                      <w:jc w:val="center"/>
                    </w:pPr>
                    <w:r>
                      <w:t>25.</w:t>
                    </w:r>
                  </w:p>
                </w:tc>
              </w:customXml>
              <w:tc>
                <w:tcPr>
                  <w:tcW w:w="5490" w:type="dxa"/>
                </w:tcPr>
                <w:p w:rsidR="00365E12" w:rsidRDefault="00365E12" w:rsidP="00E15A65">
                  <w:pPr>
                    <w:pStyle w:val="JustifiedCOB"/>
                    <w:spacing w:after="0"/>
                    <w:jc w:val="left"/>
                    <w:rPr>
                      <w:szCs w:val="24"/>
                    </w:rPr>
                  </w:pPr>
                  <w:r>
                    <w:t xml:space="preserve">SECOND CONSIDERATION AND ADOPTION OF ORDINANCE: </w:t>
                  </w:r>
                  <w:r w:rsidRPr="00B80C6B">
                    <w:t xml:space="preserve">AMENDMENTS TO THE COMPENSATION ORDINANCE RELATING TO </w:t>
                  </w:r>
                  <w:r>
                    <w:t xml:space="preserve">A </w:t>
                  </w:r>
                  <w:r w:rsidRPr="00B80C6B">
                    <w:t xml:space="preserve">TENTATIVE AGREEMENT FOR </w:t>
                  </w:r>
                  <w:r>
                    <w:t>ONE EMPLOYEE BARGAINING UNIT (CR), REPRESENTED BY THE ASSOCIATION OF SAN DIEGO COUNTY EMPLOYEES</w:t>
                  </w:r>
                </w:p>
                <w:p w:rsidR="00365E12" w:rsidRDefault="00365E12" w:rsidP="006841E4">
                  <w:pPr>
                    <w:pStyle w:val="JustifiedCOB"/>
                    <w:jc w:val="left"/>
                  </w:pPr>
                  <w:r>
                    <w:rPr>
                      <w:szCs w:val="24"/>
                    </w:rPr>
                    <w:t xml:space="preserve">[FUNDING SOURCE(S): </w:t>
                  </w:r>
                  <w:r>
                    <w:t>COMBINATION OF GENERAL PURPOSE REVENUE</w:t>
                  </w:r>
                  <w:r w:rsidRPr="00B020E3">
                    <w:t xml:space="preserve"> AND VARIOUS PROGRAM REVENUES</w:t>
                  </w:r>
                  <w:r>
                    <w:t>]</w:t>
                  </w:r>
                </w:p>
              </w:tc>
            </w:tr>
          </w:customXml>
          <w:customXml w:uri="regular-agenda-item" w:element="AGENDA_LIST">
            <w:tr w:rsidR="00365E12" w:rsidTr="005C747D">
              <w:customXml w:uri="regular-agenda-item" w:element="CATEGORY">
                <w:tc>
                  <w:tcPr>
                    <w:tcW w:w="2430" w:type="dxa"/>
                  </w:tcPr>
                  <w:p w:rsidR="00365E12" w:rsidRDefault="00365E12" w:rsidP="00EF271D">
                    <w:pPr>
                      <w:pStyle w:val="JustifiedCOB"/>
                      <w:keepNext/>
                      <w:jc w:val="left"/>
                    </w:pPr>
                    <w:r>
                      <w:t>Communications Received</w:t>
                    </w:r>
                  </w:p>
                </w:tc>
              </w:customXml>
              <w:customXml w:uri="regular-agenda-item" w:element="AGENDA_INDEX">
                <w:tc>
                  <w:tcPr>
                    <w:tcW w:w="1440" w:type="dxa"/>
                  </w:tcPr>
                  <w:p w:rsidR="00365E12" w:rsidRDefault="00365E12" w:rsidP="00EF271D">
                    <w:pPr>
                      <w:pStyle w:val="JustifiedCOB"/>
                      <w:keepNext/>
                      <w:jc w:val="center"/>
                    </w:pPr>
                    <w:r>
                      <w:t>26.</w:t>
                    </w:r>
                  </w:p>
                </w:tc>
              </w:customXml>
              <w:customXml w:uri="regular-agenda-item" w:element="SUBJECT">
                <w:tc>
                  <w:tcPr>
                    <w:tcW w:w="5490" w:type="dxa"/>
                  </w:tcPr>
                  <w:p w:rsidR="00365E12" w:rsidRDefault="00CC6883" w:rsidP="00EF271D">
                    <w:pPr>
                      <w:pStyle w:val="JustifiedCOB"/>
                      <w:keepNext/>
                    </w:pPr>
                    <w:r>
                      <w:fldChar w:fldCharType="begin"/>
                    </w:r>
                    <w:r w:rsidR="00365E12">
                      <w:instrText xml:space="preserve">  MACROBUTTON NoMacro </w:instrText>
                    </w:r>
                    <w:r>
                      <w:fldChar w:fldCharType="end"/>
                    </w:r>
                    <w:r w:rsidR="00365E12">
                      <w:t>COMMUNICATIONS RECEIVED</w:t>
                    </w:r>
                  </w:p>
                </w:tc>
              </w:customXml>
            </w:tr>
          </w:customXml>
          <w:customXml w:uri="regular-agenda-item" w:element="AGENDA_LIST">
            <w:tr w:rsidR="00365E12" w:rsidRPr="00E460A4" w:rsidTr="005C747D">
              <w:customXml w:uri="regular-agenda-item" w:element="CATEGORY">
                <w:tc>
                  <w:tcPr>
                    <w:tcW w:w="2430" w:type="dxa"/>
                  </w:tcPr>
                  <w:p w:rsidR="00365E12" w:rsidRPr="00E460A4" w:rsidRDefault="00365E12" w:rsidP="00E15A65">
                    <w:pPr>
                      <w:pStyle w:val="JustifiedCOB"/>
                      <w:jc w:val="left"/>
                    </w:pPr>
                    <w:r w:rsidRPr="00E460A4">
                      <w:t>Appointments</w:t>
                    </w:r>
                  </w:p>
                </w:tc>
              </w:customXml>
              <w:customXml w:uri="regular-agenda-item" w:element="AGENDA_INDEX">
                <w:tc>
                  <w:tcPr>
                    <w:tcW w:w="1440" w:type="dxa"/>
                  </w:tcPr>
                  <w:p w:rsidR="00365E12" w:rsidRPr="00E460A4" w:rsidRDefault="00365E12" w:rsidP="00E15A65">
                    <w:pPr>
                      <w:pStyle w:val="JustifiedCOB"/>
                      <w:jc w:val="center"/>
                    </w:pPr>
                    <w:r w:rsidRPr="00E460A4">
                      <w:t>27.</w:t>
                    </w:r>
                  </w:p>
                </w:tc>
              </w:customXml>
              <w:customXml w:uri="regular-agenda-item" w:element="SUBJECT">
                <w:tc>
                  <w:tcPr>
                    <w:tcW w:w="5490" w:type="dxa"/>
                  </w:tcPr>
                  <w:p w:rsidR="00365E12" w:rsidRPr="00E460A4" w:rsidRDefault="00365E12" w:rsidP="00E15A65">
                    <w:r w:rsidRPr="00E460A4">
                      <w:t>ADMINISTRATIVE ITEM:</w:t>
                    </w:r>
                  </w:p>
                  <w:p w:rsidR="00365E12" w:rsidRPr="00E460A4" w:rsidRDefault="00365E12" w:rsidP="00E15A65">
                    <w:r w:rsidRPr="00E460A4">
                      <w:t xml:space="preserve">APPOINTMENTS </w:t>
                    </w:r>
                  </w:p>
                  <w:p w:rsidR="00365E12" w:rsidRPr="00E460A4" w:rsidRDefault="00365E12" w:rsidP="00E15A65"/>
                </w:tc>
              </w:customXml>
            </w:tr>
          </w:customXml>
          <w:customXml w:uri="regular-agenda-item" w:element="AGENDA_LIST">
            <w:tr w:rsidR="00365E12" w:rsidRPr="00E460A4" w:rsidTr="005C747D">
              <w:customXml w:uri="regular-agenda-item" w:element="CATEGORY">
                <w:tc>
                  <w:tcPr>
                    <w:tcW w:w="2430" w:type="dxa"/>
                  </w:tcPr>
                  <w:p w:rsidR="00365E12" w:rsidRPr="00E460A4" w:rsidRDefault="006B34C9">
                    <w:pPr>
                      <w:pStyle w:val="JustifiedCOB"/>
                      <w:jc w:val="left"/>
                    </w:pPr>
                    <w:r w:rsidRPr="00E460A4">
                      <w:t>Financial and General Government</w:t>
                    </w:r>
                  </w:p>
                </w:tc>
              </w:customXml>
              <w:customXml w:uri="regular-agenda-item" w:element="AGENDA_INDEX">
                <w:tc>
                  <w:tcPr>
                    <w:tcW w:w="1440" w:type="dxa"/>
                  </w:tcPr>
                  <w:p w:rsidR="00365E12" w:rsidRPr="00E460A4" w:rsidRDefault="006B34C9">
                    <w:pPr>
                      <w:pStyle w:val="JustifiedCOB"/>
                      <w:jc w:val="center"/>
                    </w:pPr>
                    <w:r w:rsidRPr="00E460A4">
                      <w:t>28.</w:t>
                    </w:r>
                  </w:p>
                </w:tc>
              </w:customXml>
              <w:customXml w:uri="regular-agenda-item" w:element="SUBJECT">
                <w:tc>
                  <w:tcPr>
                    <w:tcW w:w="5490" w:type="dxa"/>
                  </w:tcPr>
                  <w:p w:rsidR="00365E12" w:rsidRPr="00E460A4" w:rsidRDefault="006B34C9" w:rsidP="00D10935">
                    <w:pPr>
                      <w:pStyle w:val="JustifiedCOB"/>
                    </w:pPr>
                    <w:r w:rsidRPr="00E460A4">
                      <w:rPr>
                        <w:szCs w:val="24"/>
                      </w:rPr>
                      <w:t>COMMUNITY ENHANCEMENT PROGRAM</w:t>
                    </w:r>
                  </w:p>
                </w:tc>
              </w:customXml>
            </w:tr>
          </w:customXml>
          <w:customXml w:uri="regular-agenda-item" w:element="AGENDA_LIST">
            <w:tr w:rsidR="006B34C9" w:rsidRPr="00E460A4" w:rsidTr="005C747D">
              <w:customXml w:uri="regular-agenda-item" w:element="CATEGORY">
                <w:tc>
                  <w:tcPr>
                    <w:tcW w:w="2430" w:type="dxa"/>
                  </w:tcPr>
                  <w:p w:rsidR="006B34C9" w:rsidRPr="00E460A4" w:rsidRDefault="006B34C9">
                    <w:pPr>
                      <w:pStyle w:val="JustifiedCOB"/>
                      <w:jc w:val="left"/>
                    </w:pPr>
                    <w:r w:rsidRPr="00E460A4">
                      <w:t>Closed Session</w:t>
                    </w:r>
                  </w:p>
                </w:tc>
              </w:customXml>
              <w:customXml w:uri="regular-agenda-item" w:element="AGENDA_INDEX">
                <w:tc>
                  <w:tcPr>
                    <w:tcW w:w="1440" w:type="dxa"/>
                  </w:tcPr>
                  <w:p w:rsidR="006B34C9" w:rsidRPr="00E460A4" w:rsidRDefault="006B34C9">
                    <w:pPr>
                      <w:pStyle w:val="JustifiedCOB"/>
                      <w:jc w:val="center"/>
                    </w:pPr>
                    <w:r w:rsidRPr="00E460A4">
                      <w:t>29.</w:t>
                    </w:r>
                  </w:p>
                </w:tc>
              </w:customXml>
              <w:customXml w:uri="regular-agenda-item" w:element="SUBJECT">
                <w:tc>
                  <w:tcPr>
                    <w:tcW w:w="5490" w:type="dxa"/>
                  </w:tcPr>
                  <w:p w:rsidR="006B34C9" w:rsidRPr="00E460A4" w:rsidRDefault="006B34C9" w:rsidP="00D10935">
                    <w:pPr>
                      <w:pStyle w:val="JustifiedCOB"/>
                    </w:pPr>
                    <w:r w:rsidRPr="00E460A4">
                      <w:t>CLOSED SESSION</w:t>
                    </w:r>
                  </w:p>
                </w:tc>
              </w:customXml>
            </w:tr>
          </w:customXml>
          <w:tr w:rsidR="00E460A4" w:rsidTr="00E460A4">
            <w:tblPrEx>
              <w:tblLook w:val="04A0"/>
            </w:tblPrEx>
            <w:tc>
              <w:tcPr>
                <w:tcW w:w="2430" w:type="dxa"/>
                <w:hideMark/>
              </w:tcPr>
              <w:p w:rsidR="00E460A4" w:rsidRDefault="00E460A4" w:rsidP="00E460A4">
                <w:pPr>
                  <w:pStyle w:val="JustifiedCOB"/>
                  <w:jc w:val="left"/>
                </w:pPr>
                <w:r>
                  <w:t>Presentation/Awards</w:t>
                </w:r>
              </w:p>
            </w:tc>
            <w:tc>
              <w:tcPr>
                <w:tcW w:w="1440" w:type="dxa"/>
                <w:hideMark/>
              </w:tcPr>
              <w:p w:rsidR="00E460A4" w:rsidRDefault="00E460A4" w:rsidP="00E460A4">
                <w:pPr>
                  <w:pStyle w:val="JustifiedCOB"/>
                  <w:jc w:val="center"/>
                </w:pPr>
                <w:r>
                  <w:t>30.</w:t>
                </w:r>
              </w:p>
            </w:tc>
            <w:tc>
              <w:tcPr>
                <w:tcW w:w="5490" w:type="dxa"/>
                <w:hideMark/>
              </w:tcPr>
              <w:p w:rsidR="00E460A4" w:rsidRDefault="00E460A4" w:rsidP="00E460A4">
                <w:pPr>
                  <w:pStyle w:val="JustifiedCOB"/>
                  <w:spacing w:after="0"/>
                  <w:jc w:val="left"/>
                </w:pPr>
                <w:r>
                  <w:t>PRESENTATIONS/AWARDS</w:t>
                </w:r>
              </w:p>
            </w:tc>
          </w:tr>
          <w:tr w:rsidR="00E460A4" w:rsidTr="00E460A4">
            <w:tblPrEx>
              <w:tblLook w:val="04A0"/>
            </w:tblPrEx>
            <w:tc>
              <w:tcPr>
                <w:tcW w:w="2430" w:type="dxa"/>
                <w:hideMark/>
              </w:tcPr>
              <w:p w:rsidR="00E460A4" w:rsidRDefault="00E460A4" w:rsidP="00E460A4">
                <w:pPr>
                  <w:pStyle w:val="JustifiedCOB"/>
                  <w:spacing w:after="0"/>
                  <w:jc w:val="left"/>
                </w:pPr>
                <w:r>
                  <w:t>Public Communication</w:t>
                </w:r>
              </w:p>
            </w:tc>
            <w:tc>
              <w:tcPr>
                <w:tcW w:w="1440" w:type="dxa"/>
                <w:hideMark/>
              </w:tcPr>
              <w:p w:rsidR="00E460A4" w:rsidRDefault="00E460A4" w:rsidP="00E460A4">
                <w:pPr>
                  <w:pStyle w:val="JustifiedCOB"/>
                  <w:jc w:val="center"/>
                </w:pPr>
                <w:r>
                  <w:t>31.</w:t>
                </w:r>
              </w:p>
            </w:tc>
            <w:tc>
              <w:tcPr>
                <w:tcW w:w="5490" w:type="dxa"/>
                <w:hideMark/>
              </w:tcPr>
              <w:p w:rsidR="00E460A4" w:rsidRDefault="00E460A4" w:rsidP="00E460A4">
                <w:pPr>
                  <w:pStyle w:val="JustifiedCOB"/>
                  <w:spacing w:after="0"/>
                  <w:jc w:val="left"/>
                </w:pPr>
                <w:r>
                  <w:t>PUBLIC COMMUNICATION</w:t>
                </w:r>
              </w:p>
            </w:tc>
          </w:tr>
        </w:tbl>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F05D17" w:rsidRDefault="00F05D17" w:rsidP="00C5099D">
          <w:pPr>
            <w:tabs>
              <w:tab w:val="center" w:pos="5450"/>
              <w:tab w:val="left" w:pos="8640"/>
            </w:tabs>
            <w:rPr>
              <w:sz w:val="20"/>
            </w:rPr>
          </w:pPr>
        </w:p>
        <w:p w:rsidR="00F05D17" w:rsidRDefault="00F05D17" w:rsidP="00C5099D">
          <w:pPr>
            <w:tabs>
              <w:tab w:val="center" w:pos="5450"/>
              <w:tab w:val="left" w:pos="8640"/>
            </w:tabs>
            <w:rPr>
              <w:sz w:val="20"/>
            </w:rPr>
          </w:pPr>
        </w:p>
        <w:p w:rsidR="00F05D17" w:rsidRDefault="00F05D17" w:rsidP="00C5099D">
          <w:pPr>
            <w:tabs>
              <w:tab w:val="center" w:pos="5450"/>
              <w:tab w:val="left" w:pos="8640"/>
            </w:tabs>
            <w:rPr>
              <w:sz w:val="20"/>
            </w:rPr>
          </w:pPr>
        </w:p>
        <w:p w:rsidR="00F05D17" w:rsidRDefault="00F05D17" w:rsidP="00C5099D">
          <w:pPr>
            <w:tabs>
              <w:tab w:val="center" w:pos="5450"/>
              <w:tab w:val="left" w:pos="8640"/>
            </w:tabs>
            <w:rPr>
              <w:sz w:val="20"/>
            </w:rPr>
          </w:pPr>
        </w:p>
        <w:p w:rsidR="00F05D17" w:rsidRDefault="00F05D17" w:rsidP="00C5099D">
          <w:pPr>
            <w:tabs>
              <w:tab w:val="center" w:pos="5450"/>
              <w:tab w:val="left" w:pos="8640"/>
            </w:tabs>
            <w:rPr>
              <w:sz w:val="20"/>
            </w:rPr>
          </w:pPr>
        </w:p>
        <w:p w:rsidR="00F05D17" w:rsidRDefault="00F05D17" w:rsidP="00C5099D">
          <w:pPr>
            <w:tabs>
              <w:tab w:val="center" w:pos="5450"/>
              <w:tab w:val="left" w:pos="8640"/>
            </w:tabs>
            <w:rPr>
              <w:sz w:val="20"/>
            </w:rPr>
          </w:pPr>
        </w:p>
        <w:p w:rsidR="00EF271D" w:rsidRDefault="00EF271D" w:rsidP="00C5099D">
          <w:pPr>
            <w:tabs>
              <w:tab w:val="center" w:pos="5450"/>
              <w:tab w:val="left" w:pos="8640"/>
            </w:tabs>
            <w:rPr>
              <w:sz w:val="20"/>
            </w:rPr>
          </w:pPr>
        </w:p>
        <w:p w:rsidR="00EF271D" w:rsidRDefault="00EF271D" w:rsidP="00C5099D">
          <w:pPr>
            <w:tabs>
              <w:tab w:val="center" w:pos="5450"/>
              <w:tab w:val="left" w:pos="8640"/>
            </w:tabs>
            <w:rPr>
              <w:sz w:val="20"/>
            </w:rPr>
          </w:pPr>
        </w:p>
        <w:p w:rsidR="005611C8" w:rsidRPr="00C5099D" w:rsidRDefault="005611C8" w:rsidP="00C5099D">
          <w:pPr>
            <w:sectPr w:rsidR="005611C8" w:rsidRPr="00C5099D">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tbl>
            <w:tblPr>
              <w:tblW w:w="9374" w:type="dxa"/>
              <w:tblInd w:w="108" w:type="dxa"/>
              <w:tblLayout w:type="fixed"/>
              <w:tblCellMar>
                <w:left w:w="115" w:type="dxa"/>
                <w:right w:w="115" w:type="dxa"/>
              </w:tblCellMar>
              <w:tblLook w:val="0000"/>
            </w:tblPr>
            <w:tblGrid>
              <w:gridCol w:w="7"/>
              <w:gridCol w:w="630"/>
              <w:gridCol w:w="1530"/>
              <w:gridCol w:w="180"/>
              <w:gridCol w:w="7013"/>
              <w:gridCol w:w="7"/>
              <w:gridCol w:w="7"/>
            </w:tblGrid>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91572C">
                      <w:pPr>
                        <w:pStyle w:val="BLTemplate"/>
                        <w:jc w:val="center"/>
                        <w:rPr>
                          <w:b/>
                        </w:rPr>
                      </w:pPr>
                      <w:r>
                        <w:rPr>
                          <w:b/>
                        </w:rPr>
                        <w:t>1.</w:t>
                      </w:r>
                    </w:p>
                  </w:tc>
                </w:customXml>
                <w:customXml w:uri="regular-agenda-item" w:element="CATEGORY">
                  <w:tc>
                    <w:tcPr>
                      <w:tcW w:w="1530" w:type="dxa"/>
                    </w:tcPr>
                    <w:p w:rsidR="00F05D17" w:rsidRDefault="00F05D17" w:rsidP="0091572C">
                      <w:pPr>
                        <w:pStyle w:val="JustifiedCOB"/>
                        <w:jc w:val="left"/>
                        <w:rPr>
                          <w:b/>
                        </w:rPr>
                      </w:pPr>
                      <w:r>
                        <w:rPr>
                          <w:b/>
                        </w:rPr>
                        <w:t>SUBJECT:</w:t>
                      </w:r>
                    </w:p>
                  </w:tc>
                </w:customXml>
                <w:customXml w:uri="regular-agenda-item" w:element="SUBJECT">
                  <w:tc>
                    <w:tcPr>
                      <w:tcW w:w="7193" w:type="dxa"/>
                      <w:gridSpan w:val="2"/>
                    </w:tcPr>
                    <w:p w:rsidR="00F05D17" w:rsidRPr="006F58F7" w:rsidRDefault="00F05D17" w:rsidP="0091572C">
                      <w:pPr>
                        <w:pStyle w:val="JustifiedCOB"/>
                        <w:jc w:val="left"/>
                        <w:rPr>
                          <w:b/>
                        </w:rPr>
                      </w:pPr>
                      <w:r w:rsidRPr="006F58F7">
                        <w:rPr>
                          <w:b/>
                        </w:rPr>
                        <w:t>APPROVAL OF SECOND AMENDMENT TO THE JOINT POWERS AGREEMENT – H</w:t>
                      </w:r>
                      <w:r w:rsidR="00A40F08">
                        <w:rPr>
                          <w:b/>
                        </w:rPr>
                        <w:t xml:space="preserve">EARTLAND FIRE TRAINING AUTHORITY </w:t>
                      </w:r>
                      <w:r w:rsidRPr="006F58F7">
                        <w:rPr>
                          <w:b/>
                        </w:rPr>
                        <w:t>(DISTRICT: 2)</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rPr>
                          <w:szCs w:val="20"/>
                        </w:rPr>
                      </w:pPr>
                      <w:r w:rsidRPr="00AC4722">
                        <w:rPr>
                          <w:szCs w:val="20"/>
                        </w:rPr>
                        <w:t>On September 14, 2010 (2), your Board approved a Fire Deployment Study implementation plan to improve the delivery of fire and emergency medical services in the San Diego County region and approved a conceptual plan for the use of one-time resources allocated to the San Diego County Fire Authority for certain one-time expenditures, focusing on the development of facilities to support fire-fighting operations and training needs in the unincorporated area.</w:t>
                      </w:r>
                    </w:p>
                    <w:p w:rsidR="00F05D17" w:rsidRPr="00AC4722" w:rsidRDefault="00F05D17" w:rsidP="0091572C">
                      <w:pPr>
                        <w:pStyle w:val="BLTemplate"/>
                        <w:jc w:val="center"/>
                        <w:rPr>
                          <w:szCs w:val="20"/>
                        </w:rPr>
                      </w:pPr>
                    </w:p>
                    <w:p w:rsidR="00F05D17" w:rsidRDefault="00F05D17" w:rsidP="0091572C">
                      <w:r w:rsidRPr="00AC4722">
                        <w:t>Today’s request is to authorize the execution of an amendment to the Heartland Fire Training Authority (HFTA) Joint Powers Agreement and provide funding in the amount of $400,000 to add the County of San Diego as a member agency for a five year period.</w:t>
                      </w:r>
                    </w:p>
                    <w:p w:rsidR="00F05D17" w:rsidRDefault="00F05D17" w:rsidP="0091572C"/>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 xml:space="preserve">Funds for this request are included in the Fiscal Year 2011-12 Operational Plan for the Public Safety Group Executive Office, San Diego County Fire Authority.  </w:t>
                      </w:r>
                      <w:r w:rsidRPr="000764F0">
                        <w:rPr>
                          <w:szCs w:val="24"/>
                        </w:rPr>
                        <w:t>There will be no change in net General Fund cos</w:t>
                      </w:r>
                      <w:r>
                        <w:rPr>
                          <w:szCs w:val="24"/>
                        </w:rPr>
                        <w:t xml:space="preserve">t </w:t>
                      </w:r>
                      <w:r w:rsidR="00A40F08">
                        <w:rPr>
                          <w:szCs w:val="24"/>
                        </w:rPr>
                        <w:t xml:space="preserve">and no additional staff years. </w:t>
                      </w:r>
                      <w:r>
                        <w:rPr>
                          <w:szCs w:val="24"/>
                        </w:rPr>
                        <w:t>San Diego Fire Authority will make a one-time payment of $400,000 to HFTA for the use of the training facilities until June 30, 2017.</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Pr="000D7D8B" w:rsidRDefault="00F05D17" w:rsidP="0091572C">
                      <w:pPr>
                        <w:pStyle w:val="BLTemplate"/>
                      </w:pPr>
                      <w:r w:rsidRPr="009B24DF">
                        <w:rPr>
                          <w:rStyle w:val="BoldCOB"/>
                        </w:rPr>
                        <w:t>CHIEF ADMINISTRATIVE OFFICER</w:t>
                      </w:r>
                    </w:p>
                    <w:p w:rsidR="00F05D17" w:rsidRDefault="00F05D17" w:rsidP="0091572C">
                      <w:pPr>
                        <w:pStyle w:val="NumberListCOB"/>
                        <w:numPr>
                          <w:ilvl w:val="0"/>
                          <w:numId w:val="2"/>
                        </w:numPr>
                      </w:pPr>
                      <w:r>
                        <w:t>Authorize addition of the County of San Diego as a public agency member of the Heartland Fire Training Authority.</w:t>
                      </w:r>
                    </w:p>
                    <w:p w:rsidR="00F05D17" w:rsidRPr="009F54A6" w:rsidRDefault="00F05D17" w:rsidP="0091572C">
                      <w:pPr>
                        <w:pStyle w:val="NumberListCOB"/>
                        <w:numPr>
                          <w:ilvl w:val="0"/>
                          <w:numId w:val="2"/>
                        </w:numPr>
                      </w:pPr>
                      <w:r>
                        <w:t xml:space="preserve">Authorize the County Fire Warden, or designee, to execute the amendment to the Heartland Fire Training Authority Joint Powers Agreement (JPA). </w:t>
                      </w:r>
                    </w:p>
                    <w:p w:rsidR="00F05D17" w:rsidRPr="00717BD9" w:rsidRDefault="00F05D17" w:rsidP="0091572C">
                      <w:pPr>
                        <w:pStyle w:val="NumberListCOB"/>
                        <w:numPr>
                          <w:ilvl w:val="0"/>
                          <w:numId w:val="2"/>
                        </w:numPr>
                      </w:pPr>
                      <w:r w:rsidRPr="00105525">
                        <w:t xml:space="preserve">Authorize the </w:t>
                      </w:r>
                      <w:r>
                        <w:t>County Fire Warden, or designee,</w:t>
                      </w:r>
                      <w:r w:rsidRPr="00105525">
                        <w:t xml:space="preserve"> to</w:t>
                      </w:r>
                      <w:r>
                        <w:t xml:space="preserve"> </w:t>
                      </w:r>
                      <w:r w:rsidRPr="00105525">
                        <w:t>sign and execute</w:t>
                      </w:r>
                      <w:r>
                        <w:t xml:space="preserve"> any future amendments, renewals, and extensions of the Joint Powers Agreement that do not </w:t>
                      </w:r>
                      <w:r w:rsidRPr="00662798">
                        <w:rPr>
                          <w:szCs w:val="24"/>
                        </w:rPr>
                        <w:t xml:space="preserve">materially impact </w:t>
                      </w:r>
                      <w:r>
                        <w:rPr>
                          <w:szCs w:val="24"/>
                        </w:rPr>
                        <w:t>and/</w:t>
                      </w:r>
                      <w:r w:rsidRPr="00662798">
                        <w:rPr>
                          <w:szCs w:val="24"/>
                        </w:rPr>
                        <w:t>or alter the program or funding level</w:t>
                      </w:r>
                      <w:r>
                        <w:rPr>
                          <w:szCs w:val="24"/>
                        </w:rPr>
                        <w:t xml:space="preserve"> and to otherwise administer the agreements.</w:t>
                      </w:r>
                    </w:p>
                    <w:p w:rsidR="00F05D17" w:rsidRDefault="00F05D17" w:rsidP="0091572C">
                      <w:pPr>
                        <w:pStyle w:val="NumberListCOB"/>
                        <w:numPr>
                          <w:ilvl w:val="0"/>
                          <w:numId w:val="2"/>
                        </w:numPr>
                      </w:pPr>
                      <w:r>
                        <w:rPr>
                          <w:szCs w:val="24"/>
                        </w:rPr>
                        <w:t>Appoint the District 2 Supervisor, or designee, to serve as the County’s appointee on the “Heartland Fire Training Commission”.</w:t>
                      </w:r>
                    </w:p>
                    <w:p w:rsidR="00F05D17" w:rsidRPr="00AC4722" w:rsidRDefault="00F05D17" w:rsidP="0091572C">
                      <w:pPr>
                        <w:pStyle w:val="NumberListCOB"/>
                        <w:numPr>
                          <w:ilvl w:val="0"/>
                          <w:numId w:val="2"/>
                        </w:numPr>
                      </w:pPr>
                      <w:r w:rsidRPr="00AC4722">
                        <w:rPr>
                          <w:szCs w:val="24"/>
                        </w:rPr>
                        <w:t>Appoint the County Fire Warden, or designee to serve as the County’s representative on the “Board of Fire Chiefs”.</w:t>
                      </w:r>
                      <w:r w:rsidR="00CC6883" w:rsidRPr="00AC4722">
                        <w:rPr>
                          <w:vanish/>
                          <w:szCs w:val="24"/>
                        </w:rPr>
                        <w:fldChar w:fldCharType="begin"/>
                      </w:r>
                      <w:r w:rsidRPr="00AC4722">
                        <w:rPr>
                          <w:vanish/>
                          <w:szCs w:val="24"/>
                        </w:rPr>
                        <w:instrText xml:space="preserve"> LISTNUM  \l 1 \s 0 </w:instrText>
                      </w:r>
                      <w:r w:rsidR="00CC6883" w:rsidRPr="00AC4722">
                        <w:rPr>
                          <w:vanish/>
                          <w:szCs w:val="24"/>
                        </w:rPr>
                        <w:fldChar w:fldCharType="end"/>
                      </w:r>
                    </w:p>
                    <w:p w:rsidR="00F05D17" w:rsidRDefault="00F05D17" w:rsidP="0091572C">
                      <w:pPr>
                        <w:pStyle w:val="NumberListCOB"/>
                        <w:numPr>
                          <w:ilvl w:val="0"/>
                          <w:numId w:val="0"/>
                        </w:numPr>
                        <w:spacing w:after="0"/>
                        <w:ind w:left="360"/>
                        <w:rPr>
                          <w:vanish/>
                          <w:szCs w:val="24"/>
                        </w:rPr>
                      </w:pPr>
                    </w:p>
                    <w:p w:rsidR="00F05D17" w:rsidRDefault="00F05D17" w:rsidP="0091572C">
                      <w:pPr>
                        <w:pStyle w:val="NumberListCOB"/>
                        <w:numPr>
                          <w:ilvl w:val="0"/>
                          <w:numId w:val="0"/>
                        </w:numPr>
                        <w:spacing w:after="0"/>
                        <w:ind w:left="360"/>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D2248A">
                  <w:pPr>
                    <w:pStyle w:val="BodyText"/>
                    <w:keepNext/>
                    <w:spacing w:after="0"/>
                    <w:ind w:left="72"/>
                    <w:rPr>
                      <w:b/>
                    </w:rPr>
                  </w:pPr>
                </w:p>
              </w:tc>
              <w:tc>
                <w:tcPr>
                  <w:tcW w:w="8730" w:type="dxa"/>
                  <w:gridSpan w:val="4"/>
                  <w:vAlign w:val="bottom"/>
                </w:tcPr>
                <w:p w:rsidR="00117E2B" w:rsidRPr="00AD7ED6" w:rsidRDefault="00117E2B" w:rsidP="00D2248A">
                  <w:pPr>
                    <w:keepNext/>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1"/>
                  <w:wAfter w:w="7" w:type="dxa"/>
                  <w:cantSplit/>
                </w:trPr>
                <w:customXml w:uri="regular-agenda-item" w:element="AGENDA_INDEX">
                  <w:tc>
                    <w:tcPr>
                      <w:tcW w:w="637" w:type="dxa"/>
                      <w:gridSpan w:val="2"/>
                    </w:tcPr>
                    <w:p w:rsidR="00F05D17" w:rsidRDefault="00F05D17" w:rsidP="0091572C">
                      <w:pPr>
                        <w:pStyle w:val="BLTemplate"/>
                        <w:jc w:val="center"/>
                        <w:rPr>
                          <w:b/>
                        </w:rPr>
                      </w:pPr>
                      <w:r>
                        <w:rPr>
                          <w:b/>
                        </w:rPr>
                        <w:t>2.</w:t>
                      </w:r>
                    </w:p>
                  </w:tc>
                </w:customXml>
                <w:customXml w:uri="regular-agenda-item" w:element="CATEGORY">
                  <w:tc>
                    <w:tcPr>
                      <w:tcW w:w="1530" w:type="dxa"/>
                    </w:tcPr>
                    <w:p w:rsidR="00F05D17" w:rsidRDefault="00F05D17" w:rsidP="0091572C">
                      <w:pPr>
                        <w:pStyle w:val="JustifiedCOB"/>
                        <w:jc w:val="left"/>
                        <w:rPr>
                          <w:b/>
                        </w:rPr>
                      </w:pPr>
                      <w:r>
                        <w:rPr>
                          <w:b/>
                        </w:rPr>
                        <w:t>SUBJECT:</w:t>
                      </w:r>
                    </w:p>
                  </w:tc>
                </w:customXml>
                <w:customXml w:uri="regular-agenda-item" w:element="SUBJECT">
                  <w:tc>
                    <w:tcPr>
                      <w:tcW w:w="7200" w:type="dxa"/>
                      <w:gridSpan w:val="3"/>
                    </w:tcPr>
                    <w:p w:rsidR="00C246B0" w:rsidRDefault="00F05D17" w:rsidP="00E90029">
                      <w:pPr>
                        <w:jc w:val="left"/>
                        <w:rPr>
                          <w:b/>
                        </w:rPr>
                      </w:pPr>
                      <w:r w:rsidRPr="006F58F7">
                        <w:rPr>
                          <w:b/>
                        </w:rPr>
                        <w:t xml:space="preserve">SUNSET REVIEW OF BOARD OF SUPERVISORS POLICIES AND COUNTY ADMINISTRATIVE CODE ARTICLES ASSIGNED TO THE PUBLIC SAFETY GROUP </w:t>
                      </w:r>
                      <w:r>
                        <w:rPr>
                          <w:b/>
                        </w:rPr>
                        <w:t xml:space="preserve">             </w:t>
                      </w:r>
                      <w:r w:rsidRPr="006F58F7">
                        <w:rPr>
                          <w:b/>
                        </w:rPr>
                        <w:t>(DISTRICT</w:t>
                      </w:r>
                      <w:r>
                        <w:rPr>
                          <w:b/>
                        </w:rPr>
                        <w:t>S</w:t>
                      </w:r>
                      <w:r w:rsidRPr="006F58F7">
                        <w:rPr>
                          <w:b/>
                        </w:rPr>
                        <w:t>: ALL)</w:t>
                      </w:r>
                    </w:p>
                    <w:p w:rsidR="00F05D17" w:rsidRPr="006F58F7" w:rsidRDefault="00F05D17" w:rsidP="00E90029">
                      <w:pPr>
                        <w:jc w:val="left"/>
                        <w:rPr>
                          <w:b/>
                        </w:rPr>
                      </w:pP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OVERVIEW:</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In accordance with Board of Supervisors Policy A-76, Sunset Review Process, the Public Safety Group periodically reviews certain Board policies and provisions of the County Administrative Code to ensure that obsolete policies and Administrative Code provisions are deleted and remaining policies reflect current Board standards and practices.  The actions requested represent minor, non-substantive changes to align with current practices and terminology.  The actions requested in Recommendations 4 and 5 require two steps, approval of the first reading of the Ordinances on November 8, 2011 and adoption of the Ordinance on December 6, 2011.</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FISCAL IMPACT: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rsidRPr="00903FDE">
                        <w:rPr>
                          <w:szCs w:val="24"/>
                        </w:rPr>
                        <w:t>There is no fiscal impact associated with the recommended actions.</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N/A</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RECOMMENDATION:</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permStart w:id="0" w:edGrp="everyone" w:displacedByCustomXml="prev"/>
                  <w:tc>
                    <w:tcPr>
                      <w:tcW w:w="8730" w:type="dxa"/>
                      <w:gridSpan w:val="4"/>
                    </w:tcPr>
                    <w:p w:rsidR="00F05D17" w:rsidRDefault="00F05D17" w:rsidP="0091572C">
                      <w:pPr>
                        <w:pStyle w:val="BLTemplate"/>
                        <w:rPr>
                          <w:rStyle w:val="BoldCOB"/>
                        </w:rPr>
                      </w:pPr>
                      <w:r w:rsidRPr="009B24DF">
                        <w:rPr>
                          <w:rStyle w:val="BoldCOB"/>
                        </w:rPr>
                        <w:t>CHIEF ADMINISTRATIVE OFFICER</w:t>
                      </w:r>
                    </w:p>
                    <w:p w:rsidR="00F05D17" w:rsidRDefault="00F05D17" w:rsidP="00D2248A">
                      <w:pPr>
                        <w:pStyle w:val="NumberListCOB"/>
                        <w:numPr>
                          <w:ilvl w:val="0"/>
                          <w:numId w:val="2"/>
                        </w:numPr>
                        <w:spacing w:after="120"/>
                      </w:pPr>
                      <w:r>
                        <w:t>Determine no change is necessary and approve the sunset review date of      December 31, 2018 for the following Board of Supervisors Policies:</w:t>
                      </w:r>
                    </w:p>
                    <w:p w:rsidR="00F05D17" w:rsidRPr="00B63BD3" w:rsidRDefault="00F05D17" w:rsidP="004D0ABA">
                      <w:pPr>
                        <w:pStyle w:val="NumberListCOB"/>
                        <w:numPr>
                          <w:ilvl w:val="0"/>
                          <w:numId w:val="12"/>
                        </w:numPr>
                        <w:ind w:left="963"/>
                      </w:pPr>
                      <w:r>
                        <w:t xml:space="preserve"> </w:t>
                      </w:r>
                      <w:r w:rsidRPr="00B63BD3">
                        <w:t xml:space="preserve">K-11 Use and Distribution of County-Owned Sandbags and Other Resources  </w:t>
                      </w:r>
                    </w:p>
                    <w:p w:rsidR="00F05D17" w:rsidRDefault="00F05D17" w:rsidP="00D2248A">
                      <w:pPr>
                        <w:pStyle w:val="NumberListCOB"/>
                        <w:numPr>
                          <w:ilvl w:val="0"/>
                          <w:numId w:val="2"/>
                        </w:numPr>
                        <w:spacing w:after="120"/>
                      </w:pPr>
                      <w:r>
                        <w:t>Determine no change is necessary and approve the sunset review date of      December 31, 2018 for the following articles of the County Administrative Code:</w:t>
                      </w:r>
                    </w:p>
                    <w:p w:rsidR="00F05D17" w:rsidRDefault="00F05D17" w:rsidP="004D0ABA">
                      <w:pPr>
                        <w:pStyle w:val="NumberListCOB"/>
                        <w:numPr>
                          <w:ilvl w:val="0"/>
                          <w:numId w:val="10"/>
                        </w:numPr>
                        <w:ind w:left="963"/>
                      </w:pPr>
                      <w:r>
                        <w:t>Article II, Section 26   District Attorney</w:t>
                      </w:r>
                    </w:p>
                    <w:p w:rsidR="00F05D17" w:rsidRPr="00603660" w:rsidRDefault="00F05D17" w:rsidP="004D0ABA">
                      <w:pPr>
                        <w:pStyle w:val="NumberListCOB"/>
                        <w:numPr>
                          <w:ilvl w:val="0"/>
                          <w:numId w:val="10"/>
                        </w:numPr>
                        <w:ind w:left="963"/>
                      </w:pPr>
                      <w:r>
                        <w:t>Article</w:t>
                      </w:r>
                      <w:r w:rsidRPr="00603660">
                        <w:t xml:space="preserve"> </w:t>
                      </w:r>
                      <w:r>
                        <w:t xml:space="preserve">III, </w:t>
                      </w:r>
                      <w:r w:rsidRPr="00603660">
                        <w:t>Section 66.4   Chief Probation Officer Forfeiture Program</w:t>
                      </w:r>
                    </w:p>
                    <w:p w:rsidR="00F05D17" w:rsidRDefault="00F05D17" w:rsidP="00F05D17">
                      <w:pPr>
                        <w:pStyle w:val="NumberListCOB"/>
                        <w:numPr>
                          <w:ilvl w:val="0"/>
                          <w:numId w:val="2"/>
                        </w:numPr>
                        <w:spacing w:after="0"/>
                      </w:pPr>
                      <w:r>
                        <w:t>Approve amendments to and the sunset review date of December 31, 2018 for the following Board of Supervisors Policies:</w:t>
                      </w:r>
                    </w:p>
                    <w:p w:rsidR="00F05D17" w:rsidRDefault="00F05D17" w:rsidP="00D2248A">
                      <w:pPr>
                        <w:pStyle w:val="NumberListCOB"/>
                        <w:numPr>
                          <w:ilvl w:val="0"/>
                          <w:numId w:val="11"/>
                        </w:numPr>
                        <w:spacing w:before="120"/>
                        <w:ind w:left="965"/>
                      </w:pPr>
                      <w:r>
                        <w:t xml:space="preserve">A-92  Juvenile Justice </w:t>
                      </w:r>
                    </w:p>
                    <w:p w:rsidR="00D2248A" w:rsidRDefault="00D2248A" w:rsidP="000B4763">
                      <w:pPr>
                        <w:pStyle w:val="NumberListCOB"/>
                        <w:numPr>
                          <w:ilvl w:val="0"/>
                          <w:numId w:val="0"/>
                        </w:numPr>
                        <w:spacing w:before="120"/>
                      </w:pPr>
                    </w:p>
                    <w:p w:rsidR="00F05D17" w:rsidRDefault="00F05D17" w:rsidP="004D0ABA">
                      <w:pPr>
                        <w:pStyle w:val="NumberListCOB"/>
                        <w:numPr>
                          <w:ilvl w:val="0"/>
                          <w:numId w:val="11"/>
                        </w:numPr>
                        <w:tabs>
                          <w:tab w:val="clear" w:pos="360"/>
                          <w:tab w:val="left" w:pos="965"/>
                        </w:tabs>
                        <w:ind w:left="965"/>
                      </w:pPr>
                      <w:r>
                        <w:lastRenderedPageBreak/>
                        <w:t>A-132  Gender-Responsive Services for Juvenile Female Offenders and At-Risk Young Women and Girls</w:t>
                      </w:r>
                    </w:p>
                    <w:p w:rsidR="00F05D17" w:rsidRDefault="00F05D17" w:rsidP="004D0ABA">
                      <w:pPr>
                        <w:pStyle w:val="NumberListCOB"/>
                        <w:numPr>
                          <w:ilvl w:val="0"/>
                          <w:numId w:val="11"/>
                        </w:numPr>
                        <w:ind w:left="963"/>
                      </w:pPr>
                      <w:r>
                        <w:t>B-69  Allocation of County Penalty Assessment Funds</w:t>
                      </w:r>
                    </w:p>
                    <w:p w:rsidR="00F05D17" w:rsidRDefault="00F05D17" w:rsidP="004D0ABA">
                      <w:pPr>
                        <w:pStyle w:val="NumberListCOB"/>
                        <w:numPr>
                          <w:ilvl w:val="0"/>
                          <w:numId w:val="11"/>
                        </w:numPr>
                        <w:ind w:left="963"/>
                      </w:pPr>
                      <w:r>
                        <w:t xml:space="preserve">E-7  Disposition of Remains of Deceased Indigents </w:t>
                      </w:r>
                    </w:p>
                    <w:p w:rsidR="00F05D17" w:rsidRPr="00B63BD3" w:rsidRDefault="00F05D17" w:rsidP="00D2248A">
                      <w:pPr>
                        <w:pStyle w:val="NumberListCOB"/>
                        <w:numPr>
                          <w:ilvl w:val="0"/>
                          <w:numId w:val="11"/>
                        </w:numPr>
                        <w:ind w:left="963"/>
                      </w:pPr>
                      <w:r>
                        <w:t>L-1  Narcotics Law Enforcement</w:t>
                      </w:r>
                    </w:p>
                    <w:p w:rsidR="00F05D17" w:rsidRPr="00C92A65" w:rsidRDefault="00F05D17" w:rsidP="0091572C">
                      <w:pPr>
                        <w:pStyle w:val="NumberListCOB"/>
                        <w:numPr>
                          <w:ilvl w:val="0"/>
                          <w:numId w:val="2"/>
                        </w:numPr>
                      </w:pPr>
                      <w:r w:rsidRPr="00C92A65">
                        <w:t>Approve the introduction of the Ordinance (First Reading), read title and waive further reading of the Ordinance:</w:t>
                      </w:r>
                    </w:p>
                    <w:p w:rsidR="00F05D17" w:rsidRDefault="00F05D17" w:rsidP="00F05D17">
                      <w:pPr>
                        <w:tabs>
                          <w:tab w:val="left" w:pos="7985"/>
                        </w:tabs>
                        <w:ind w:left="875" w:right="508"/>
                      </w:pPr>
                      <w:r w:rsidRPr="007F02B9">
                        <w:t>AN ORDINANCE AMENDING SECTION</w:t>
                      </w:r>
                      <w:r>
                        <w:t xml:space="preserve">S 66.1, 66.2, 84.401, and ARTICLE XI OF THE </w:t>
                      </w:r>
                      <w:r w:rsidRPr="00260654">
                        <w:t xml:space="preserve">SAN DIEGO COUNTY </w:t>
                      </w:r>
                      <w:r>
                        <w:t xml:space="preserve">ADMINISTRATIVE </w:t>
                      </w:r>
                      <w:r w:rsidRPr="00260654">
                        <w:t xml:space="preserve">CODE RELATING TO </w:t>
                      </w:r>
                      <w:r>
                        <w:t>THE SHERIFF AND DISTRICT ATTORNEY ASSET FORFEITURE PROGRAMS, NORTH COUNTY GANG COMMISSION AND THE DEPARTMENT OF THE CHIEF MEDICAL EXAMINER.</w:t>
                      </w:r>
                    </w:p>
                    <w:p w:rsidR="00F05D17" w:rsidRDefault="00F05D17" w:rsidP="0091572C">
                      <w:pPr>
                        <w:pStyle w:val="HangingIndent"/>
                        <w:tabs>
                          <w:tab w:val="clear" w:pos="5760"/>
                          <w:tab w:val="clear" w:pos="6480"/>
                          <w:tab w:val="clear" w:pos="7200"/>
                          <w:tab w:val="clear" w:pos="7920"/>
                          <w:tab w:val="clear" w:pos="8640"/>
                          <w:tab w:val="left" w:pos="423"/>
                          <w:tab w:val="left" w:pos="7713"/>
                        </w:tabs>
                        <w:ind w:left="0" w:firstLine="0"/>
                        <w:rPr>
                          <w:highlight w:val="yellow"/>
                        </w:rPr>
                      </w:pPr>
                    </w:p>
                    <w:p w:rsidR="00F05D17" w:rsidRPr="009E2CCB" w:rsidRDefault="00F05D17" w:rsidP="00F05D17">
                      <w:pPr>
                        <w:pStyle w:val="HangingIndent"/>
                        <w:tabs>
                          <w:tab w:val="clear" w:pos="5760"/>
                          <w:tab w:val="clear" w:pos="6480"/>
                          <w:tab w:val="clear" w:pos="7200"/>
                          <w:tab w:val="clear" w:pos="7920"/>
                          <w:tab w:val="clear" w:pos="8640"/>
                          <w:tab w:val="left" w:pos="423"/>
                          <w:tab w:val="left" w:pos="7713"/>
                        </w:tabs>
                      </w:pPr>
                      <w:r w:rsidRPr="009E2CCB">
                        <w:t xml:space="preserve">If the Board takes the action </w:t>
                      </w:r>
                      <w:r>
                        <w:t xml:space="preserve">recommended </w:t>
                      </w:r>
                      <w:r w:rsidRPr="009E2CCB">
                        <w:t xml:space="preserve">in </w:t>
                      </w:r>
                      <w:r>
                        <w:t xml:space="preserve">item </w:t>
                      </w:r>
                      <w:r w:rsidRPr="009E2CCB">
                        <w:t>4, then on December 6,  2011:</w:t>
                      </w:r>
                    </w:p>
                    <w:p w:rsidR="00F05D17" w:rsidRPr="00E1605F" w:rsidRDefault="00F05D17" w:rsidP="00F05D17">
                      <w:pPr>
                        <w:pStyle w:val="NumberListCOB"/>
                        <w:numPr>
                          <w:ilvl w:val="0"/>
                          <w:numId w:val="0"/>
                        </w:numPr>
                      </w:pPr>
                      <w:r w:rsidRPr="009E2CCB">
                        <w:t>Submit the Ordinance</w:t>
                      </w:r>
                      <w:r>
                        <w:t xml:space="preserve"> (Attachment C)</w:t>
                      </w:r>
                      <w:r w:rsidRPr="009E2CCB">
                        <w:t xml:space="preserve"> for further Board consideration and adoption and approve the sunset review date of December 31, 2018</w:t>
                      </w:r>
                      <w:r>
                        <w:t xml:space="preserve"> (Second Reading):</w:t>
                      </w:r>
                      <w:r w:rsidR="00CC6883" w:rsidRPr="00BE4345">
                        <w:rPr>
                          <w:vanish/>
                          <w:szCs w:val="24"/>
                        </w:rPr>
                        <w:fldChar w:fldCharType="begin"/>
                      </w:r>
                      <w:r w:rsidRPr="00BE4345">
                        <w:rPr>
                          <w:vanish/>
                          <w:szCs w:val="24"/>
                        </w:rPr>
                        <w:instrText xml:space="preserve"> LISTNUM  \l 1 \s 0 </w:instrText>
                      </w:r>
                      <w:r w:rsidR="00CC6883" w:rsidRPr="00BE4345">
                        <w:rPr>
                          <w:vanish/>
                          <w:szCs w:val="24"/>
                        </w:rPr>
                        <w:fldChar w:fldCharType="end"/>
                      </w:r>
                    </w:p>
                    <w:p w:rsidR="00F05D17" w:rsidRDefault="00F05D17" w:rsidP="00ED45E1">
                      <w:pPr>
                        <w:tabs>
                          <w:tab w:val="left" w:pos="7985"/>
                        </w:tabs>
                        <w:ind w:left="875" w:right="508"/>
                      </w:pPr>
                      <w:r w:rsidRPr="007F02B9">
                        <w:t>AN ORDINANCE AMENDING SECTION</w:t>
                      </w:r>
                      <w:r>
                        <w:t xml:space="preserve">S 66.1, 66.2, 84.401, and ARTICLE XI OF THE </w:t>
                      </w:r>
                      <w:r w:rsidRPr="00260654">
                        <w:t xml:space="preserve">SAN DIEGO COUNTY </w:t>
                      </w:r>
                      <w:r>
                        <w:t xml:space="preserve">ADMINISTRATIVE </w:t>
                      </w:r>
                      <w:r w:rsidRPr="00260654">
                        <w:t xml:space="preserve">CODE RELATING TO </w:t>
                      </w:r>
                      <w:r>
                        <w:t>THE SHERIFF AND DISTRICT ATTORNEY ASSET FORFEITURE PROGRAMS, NORTH COUNTY GANG COMMISSION AND THE DEPARTMENT OF THE CHIEF MEDICAL EXAMINER.</w:t>
                      </w:r>
                      <w:permEnd w:id="0"/>
                    </w:p>
                    <w:p w:rsidR="00F05D17" w:rsidRDefault="00F05D17" w:rsidP="0091572C">
                      <w:pPr>
                        <w:pStyle w:val="BLTemplate"/>
                        <w:rPr>
                          <w:vanish/>
                        </w:rPr>
                      </w:pPr>
                    </w:p>
                    <w:p w:rsidR="00F05D17" w:rsidRDefault="00F05D17" w:rsidP="0091572C">
                      <w:pPr>
                        <w:pStyle w:val="NumberListCOB"/>
                        <w:numPr>
                          <w:ilvl w:val="0"/>
                          <w:numId w:val="0"/>
                        </w:numPr>
                        <w:spacing w:after="0"/>
                      </w:pPr>
                    </w:p>
                  </w:tc>
                </w:customXml>
              </w:tr>
            </w:customXml>
            <w:tr w:rsidR="00ED45E1" w:rsidRPr="00AD7ED6" w:rsidTr="00BE57C0">
              <w:tblPrEx>
                <w:tblCellMar>
                  <w:left w:w="108" w:type="dxa"/>
                  <w:right w:w="108" w:type="dxa"/>
                </w:tblCellMar>
              </w:tblPrEx>
              <w:trPr>
                <w:gridBefore w:val="1"/>
                <w:gridAfter w:val="1"/>
                <w:wBefore w:w="7" w:type="dxa"/>
                <w:wAfter w:w="7" w:type="dxa"/>
              </w:trPr>
              <w:tc>
                <w:tcPr>
                  <w:tcW w:w="630" w:type="dxa"/>
                </w:tcPr>
                <w:p w:rsidR="00ED45E1" w:rsidRPr="00AD7ED6" w:rsidRDefault="00ED45E1" w:rsidP="00F52FA5">
                  <w:pPr>
                    <w:pStyle w:val="BodyText"/>
                    <w:keepNext/>
                    <w:spacing w:after="0"/>
                    <w:ind w:left="72"/>
                    <w:rPr>
                      <w:b/>
                    </w:rPr>
                  </w:pPr>
                </w:p>
              </w:tc>
              <w:tc>
                <w:tcPr>
                  <w:tcW w:w="8730" w:type="dxa"/>
                  <w:gridSpan w:val="4"/>
                  <w:vAlign w:val="bottom"/>
                </w:tcPr>
                <w:p w:rsidR="00ED45E1" w:rsidRPr="00AD7ED6" w:rsidRDefault="00ED45E1" w:rsidP="00F52FA5">
                  <w:pPr>
                    <w:rPr>
                      <w:b/>
                    </w:rPr>
                  </w:pPr>
                  <w:r w:rsidRPr="00AD7ED6">
                    <w:rPr>
                      <w:b/>
                    </w:rPr>
                    <w:t>ACTION:</w:t>
                  </w:r>
                </w:p>
              </w:tc>
            </w:tr>
            <w:tr w:rsidR="00ED45E1" w:rsidRPr="00AD7ED6" w:rsidTr="00BE57C0">
              <w:tblPrEx>
                <w:tblCellMar>
                  <w:left w:w="108" w:type="dxa"/>
                  <w:right w:w="108" w:type="dxa"/>
                </w:tblCellMar>
              </w:tblPrEx>
              <w:trPr>
                <w:gridBefore w:val="1"/>
                <w:gridAfter w:val="1"/>
                <w:wBefore w:w="7" w:type="dxa"/>
                <w:wAfter w:w="7" w:type="dxa"/>
              </w:trPr>
              <w:tc>
                <w:tcPr>
                  <w:tcW w:w="630" w:type="dxa"/>
                </w:tcPr>
                <w:p w:rsidR="00ED45E1" w:rsidRPr="00AD7ED6" w:rsidRDefault="00ED45E1" w:rsidP="00432E43">
                  <w:pPr>
                    <w:pStyle w:val="BodyText"/>
                    <w:keepNext/>
                    <w:ind w:left="72"/>
                    <w:rPr>
                      <w:b/>
                    </w:rPr>
                  </w:pPr>
                </w:p>
              </w:tc>
              <w:tc>
                <w:tcPr>
                  <w:tcW w:w="8730" w:type="dxa"/>
                  <w:gridSpan w:val="4"/>
                </w:tcPr>
                <w:p w:rsidR="00ED45E1" w:rsidRPr="00AD7ED6" w:rsidRDefault="00ED45E1"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w:t>
                  </w:r>
                  <w:r w:rsidRPr="00AD7ED6">
                    <w:t xml:space="preserve"> the Board took action as recommende</w:t>
                  </w:r>
                  <w:r>
                    <w:t>d, on Consent, introducing Ordinance for further Board consideration and adoption on December 6, 2011.</w:t>
                  </w:r>
                </w:p>
                <w:p w:rsidR="00ED45E1" w:rsidRDefault="00ED45E1" w:rsidP="00432E43">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ED45E1" w:rsidRDefault="00ED45E1" w:rsidP="00432E43">
                  <w:pPr>
                    <w:pStyle w:val="HangingIndent"/>
                    <w:keepNext/>
                    <w:tabs>
                      <w:tab w:val="clear" w:pos="5760"/>
                      <w:tab w:val="clear" w:pos="6480"/>
                      <w:tab w:val="clear" w:pos="7200"/>
                      <w:tab w:val="clear" w:pos="7920"/>
                      <w:tab w:val="clear" w:pos="8640"/>
                    </w:tabs>
                    <w:ind w:left="0" w:firstLine="0"/>
                  </w:pPr>
                </w:p>
                <w:p w:rsidR="00ED45E1" w:rsidRPr="00AD7ED6" w:rsidRDefault="00ED45E1" w:rsidP="00432E43">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91572C">
                      <w:pPr>
                        <w:pStyle w:val="BLTemplate"/>
                        <w:jc w:val="center"/>
                        <w:rPr>
                          <w:b/>
                        </w:rPr>
                      </w:pPr>
                      <w:r>
                        <w:rPr>
                          <w:b/>
                        </w:rPr>
                        <w:t>3.</w:t>
                      </w:r>
                    </w:p>
                  </w:tc>
                </w:customXml>
                <w:customXml w:uri="regular-agenda-item" w:element="CATEGORY">
                  <w:tc>
                    <w:tcPr>
                      <w:tcW w:w="1530" w:type="dxa"/>
                    </w:tcPr>
                    <w:p w:rsidR="00F05D17" w:rsidRDefault="00F05D17" w:rsidP="0091572C">
                      <w:pPr>
                        <w:pStyle w:val="JustifiedCOB"/>
                        <w:jc w:val="left"/>
                        <w:rPr>
                          <w:b/>
                        </w:rPr>
                      </w:pPr>
                      <w:r>
                        <w:rPr>
                          <w:b/>
                        </w:rPr>
                        <w:t>SUBJECT:</w:t>
                      </w:r>
                    </w:p>
                  </w:tc>
                </w:customXml>
                <w:customXml w:uri="regular-agenda-item" w:element="SUBJECT">
                  <w:tc>
                    <w:tcPr>
                      <w:tcW w:w="7193" w:type="dxa"/>
                      <w:gridSpan w:val="2"/>
                    </w:tcPr>
                    <w:p w:rsidR="00F05D17" w:rsidRPr="006F58F7" w:rsidRDefault="00F05D17" w:rsidP="0091572C">
                      <w:pPr>
                        <w:pStyle w:val="JustifiedCOB"/>
                        <w:jc w:val="left"/>
                        <w:rPr>
                          <w:b/>
                        </w:rPr>
                      </w:pPr>
                      <w:r w:rsidRPr="006F58F7">
                        <w:rPr>
                          <w:b/>
                        </w:rPr>
                        <w:t>DISTRICT ATTORNEY – ACCEPTANCE OF GRANTS TO ENCOURAGE ARREST POLICIES AND ENFORCEMENT OF PROTECTION ORDERS PROGRAM (DISTRICT</w:t>
                      </w:r>
                      <w:r>
                        <w:rPr>
                          <w:b/>
                        </w:rPr>
                        <w:t>S</w:t>
                      </w:r>
                      <w:r w:rsidRPr="006F58F7">
                        <w:rPr>
                          <w:b/>
                        </w:rPr>
                        <w:t>: 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 xml:space="preserve">This is a request to approve the acceptance of </w:t>
                      </w:r>
                      <w:r w:rsidRPr="000C666D">
                        <w:t>the U. S.</w:t>
                      </w:r>
                      <w:r>
                        <w:t xml:space="preserve"> </w:t>
                      </w:r>
                      <w:r w:rsidRPr="000C666D">
                        <w:t xml:space="preserve"> Department of Justice</w:t>
                      </w:r>
                      <w:r>
                        <w:t xml:space="preserve"> (USDOJ)</w:t>
                      </w:r>
                      <w:r w:rsidRPr="000C666D">
                        <w:t xml:space="preserve">, Office </w:t>
                      </w:r>
                      <w:r>
                        <w:t>on Violence A</w:t>
                      </w:r>
                      <w:r w:rsidRPr="000C666D">
                        <w:t>gainst Women</w:t>
                      </w:r>
                      <w:r>
                        <w:t xml:space="preserve"> (OVW)</w:t>
                      </w:r>
                      <w:r w:rsidRPr="000C666D">
                        <w:t xml:space="preserve"> </w:t>
                      </w:r>
                      <w:r>
                        <w:t>Grants to Encourage Arrest Policies and Enforcement of Protection Orders Program, in the amount of $1,00</w:t>
                      </w:r>
                      <w:r w:rsidRPr="000C666D">
                        <w:t xml:space="preserve">0,000 for the period </w:t>
                      </w:r>
                      <w:r>
                        <w:t>January 1, 2012</w:t>
                      </w:r>
                      <w:r w:rsidRPr="000C666D">
                        <w:t xml:space="preserve"> through </w:t>
                      </w:r>
                      <w:r>
                        <w:t xml:space="preserve">December </w:t>
                      </w:r>
                      <w:r w:rsidRPr="000C666D">
                        <w:t>31</w:t>
                      </w:r>
                      <w:r>
                        <w:t xml:space="preserve">, 2013.  These funds are to expand </w:t>
                      </w:r>
                      <w:r>
                        <w:lastRenderedPageBreak/>
                        <w:t xml:space="preserve">the services provided by the North County Family Violence Prevention Center (NCFVPC). NCFVPC, located in San Marcos, offers coordinated and comprehensive intervention services to families experiencing domestic violence, sexual assault or stalking in Northern San Diego County. This is a request to establish appropriations in the amount of $250,000 for Fiscal Year 2011-12. The remaining allocation will be appropriated in subsequent fiscal years. </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 xml:space="preserve">Funds for this request are not included in the District Attorney’s Fiscal Year 2011-13 Operational Plan.  The funding source is </w:t>
                      </w:r>
                      <w:r w:rsidRPr="000C666D">
                        <w:t xml:space="preserve">the </w:t>
                      </w:r>
                      <w:r>
                        <w:t>USDOJ</w:t>
                      </w:r>
                      <w:r w:rsidRPr="000C666D">
                        <w:t xml:space="preserve"> </w:t>
                      </w:r>
                      <w:r>
                        <w:t>OVW</w:t>
                      </w:r>
                      <w:r w:rsidRPr="000C666D">
                        <w:t xml:space="preserve">, </w:t>
                      </w:r>
                      <w:r>
                        <w:t>Grants to Encourage Arrest Policies and Enforcement of Protection Orders Program.  If approved, this request will result in current year cost and revenue of $250</w:t>
                      </w:r>
                      <w:r w:rsidRPr="000C666D">
                        <w:t>,</w:t>
                      </w:r>
                      <w:r>
                        <w:t>000,</w:t>
                      </w:r>
                      <w:r w:rsidRPr="000C666D">
                        <w:t xml:space="preserve"> F</w:t>
                      </w:r>
                      <w:r>
                        <w:t>iscal Year 2012</w:t>
                      </w:r>
                      <w:r w:rsidRPr="000C666D">
                        <w:t>-</w:t>
                      </w:r>
                      <w:r>
                        <w:t>2013</w:t>
                      </w:r>
                      <w:r w:rsidRPr="000C666D">
                        <w:t xml:space="preserve"> cost</w:t>
                      </w:r>
                      <w:r>
                        <w:t>s</w:t>
                      </w:r>
                      <w:r w:rsidRPr="000C666D">
                        <w:t xml:space="preserve"> and revenue o</w:t>
                      </w:r>
                      <w:r>
                        <w:t>f $500</w:t>
                      </w:r>
                      <w:r w:rsidRPr="000C666D">
                        <w:t>,000, and F</w:t>
                      </w:r>
                      <w:r>
                        <w:t>iscal Year</w:t>
                      </w:r>
                      <w:r w:rsidRPr="000C666D">
                        <w:t xml:space="preserve"> </w:t>
                      </w:r>
                      <w:r>
                        <w:t>2013-14 cost and revenue of $250,0</w:t>
                      </w:r>
                      <w:r w:rsidRPr="000C666D">
                        <w:t xml:space="preserve">00.  </w:t>
                      </w:r>
                      <w:r>
                        <w:t>There will be no change in net General Fund costs and t</w:t>
                      </w:r>
                      <w:r w:rsidRPr="000C666D">
                        <w:t>his request will</w:t>
                      </w:r>
                      <w:r>
                        <w:t xml:space="preserve"> not </w:t>
                      </w:r>
                      <w:r w:rsidRPr="000C666D">
                        <w:t xml:space="preserve">require </w:t>
                      </w:r>
                      <w:r>
                        <w:t>additional staff years.</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board-meeting" w:element="RECOMMENDATIONS">
                  <w:permStart w:id="1" w:edGrp="everyone" w:displacedByCustomXml="prev"/>
                  <w:tc>
                    <w:tcPr>
                      <w:tcW w:w="8723" w:type="dxa"/>
                      <w:gridSpan w:val="3"/>
                    </w:tcPr>
                    <w:p w:rsidR="00F05D17" w:rsidRPr="000D7D8B" w:rsidRDefault="00F05D17" w:rsidP="0091572C">
                      <w:pPr>
                        <w:pStyle w:val="BLTemplate"/>
                      </w:pPr>
                      <w:r>
                        <w:rPr>
                          <w:b/>
                        </w:rPr>
                        <w:t>DISTRICT ATTORNEY</w:t>
                      </w:r>
                    </w:p>
                    <w:p w:rsidR="00F05D17" w:rsidRPr="009F54A6" w:rsidRDefault="00F05D17" w:rsidP="0091572C">
                      <w:pPr>
                        <w:pStyle w:val="NumberListCOB"/>
                        <w:numPr>
                          <w:ilvl w:val="0"/>
                          <w:numId w:val="2"/>
                        </w:numPr>
                      </w:pPr>
                      <w:r>
                        <w:t xml:space="preserve">Authorize </w:t>
                      </w:r>
                      <w:r w:rsidRPr="000C666D">
                        <w:t>the acceptance of $1,</w:t>
                      </w:r>
                      <w:r>
                        <w:t>00</w:t>
                      </w:r>
                      <w:r w:rsidRPr="000C666D">
                        <w:t xml:space="preserve">0,000 </w:t>
                      </w:r>
                      <w:r>
                        <w:t xml:space="preserve">in grant funds from </w:t>
                      </w:r>
                      <w:r w:rsidRPr="000C666D">
                        <w:t>the F</w:t>
                      </w:r>
                      <w:r>
                        <w:t>iscal Year 2011</w:t>
                      </w:r>
                      <w:r w:rsidRPr="000C666D">
                        <w:t xml:space="preserve"> Grants to Encourage Arrest Policies and Enforcement of Protection Orders Program from the U. S. Department of Justice, Office </w:t>
                      </w:r>
                      <w:r>
                        <w:t>on Violence A</w:t>
                      </w:r>
                      <w:r w:rsidRPr="000C666D">
                        <w:t xml:space="preserve">gainst Women for the period </w:t>
                      </w:r>
                      <w:r>
                        <w:t>January 1, 2012</w:t>
                      </w:r>
                      <w:r w:rsidRPr="000C666D">
                        <w:t xml:space="preserve"> through </w:t>
                      </w:r>
                      <w:r>
                        <w:t xml:space="preserve">December </w:t>
                      </w:r>
                      <w:r w:rsidRPr="000C666D">
                        <w:t>31</w:t>
                      </w:r>
                      <w:r>
                        <w:t>, 2013</w:t>
                      </w:r>
                      <w:r w:rsidRPr="000C666D">
                        <w:t>.</w:t>
                      </w:r>
                    </w:p>
                    <w:p w:rsidR="00F05D17" w:rsidRDefault="00F05D17" w:rsidP="00CB064D">
                      <w:pPr>
                        <w:pStyle w:val="NumberListCOB"/>
                        <w:numPr>
                          <w:ilvl w:val="0"/>
                          <w:numId w:val="2"/>
                        </w:numPr>
                      </w:pPr>
                      <w:r w:rsidRPr="000C666D">
                        <w:t>Establish appropriations of $</w:t>
                      </w:r>
                      <w:r>
                        <w:t>250,000</w:t>
                      </w:r>
                      <w:r w:rsidRPr="000C666D">
                        <w:t xml:space="preserve"> in the District Attorney’s </w:t>
                      </w:r>
                      <w:r>
                        <w:t>Office</w:t>
                      </w:r>
                      <w:r w:rsidRPr="000C666D">
                        <w:t xml:space="preserve"> for </w:t>
                      </w:r>
                      <w:r>
                        <w:t xml:space="preserve">contributions to other agencies </w:t>
                      </w:r>
                      <w:r w:rsidRPr="000C666D">
                        <w:t>based on unanticipated revenue from the U.S. Department of Justice, Office on Violence Against Women. (</w:t>
                      </w:r>
                      <w:r w:rsidR="00AA78F5" w:rsidRPr="00AA78F5">
                        <w:rPr>
                          <w:b/>
                        </w:rPr>
                        <w:t>4 VOTES</w:t>
                      </w:r>
                      <w:r w:rsidRPr="000C666D">
                        <w:t>)</w:t>
                      </w:r>
                    </w:p>
                    <w:p w:rsidR="00CB064D" w:rsidRPr="00CB064D" w:rsidRDefault="00F05D17" w:rsidP="00CB064D">
                      <w:pPr>
                        <w:pStyle w:val="NumberListCOB"/>
                        <w:numPr>
                          <w:ilvl w:val="0"/>
                          <w:numId w:val="2"/>
                        </w:numPr>
                        <w:rPr>
                          <w:vanish/>
                          <w:szCs w:val="24"/>
                        </w:rPr>
                      </w:pPr>
                      <w:r w:rsidRPr="000C666D">
                        <w:t xml:space="preserve">Authorize the District Attorney </w:t>
                      </w:r>
                      <w:r>
                        <w:t xml:space="preserve">or designee </w:t>
                      </w:r>
                      <w:r w:rsidRPr="000C666D">
                        <w:t xml:space="preserve">to </w:t>
                      </w:r>
                      <w:r>
                        <w:t xml:space="preserve">review and </w:t>
                      </w:r>
                      <w:r w:rsidRPr="000C666D">
                        <w:t xml:space="preserve">execute </w:t>
                      </w:r>
                      <w:r>
                        <w:t xml:space="preserve">all required </w:t>
                      </w:r>
                      <w:r w:rsidRPr="000C666D">
                        <w:t>grant</w:t>
                      </w:r>
                      <w:r>
                        <w:t xml:space="preserve"> documents,</w:t>
                      </w:r>
                      <w:r w:rsidRPr="000C666D">
                        <w:t xml:space="preserve"> </w:t>
                      </w:r>
                      <w:r>
                        <w:t>including</w:t>
                      </w:r>
                      <w:r w:rsidRPr="000C666D">
                        <w:t xml:space="preserve"> </w:t>
                      </w:r>
                      <w:r>
                        <w:t xml:space="preserve">any </w:t>
                      </w:r>
                      <w:r w:rsidRPr="000C666D">
                        <w:t xml:space="preserve">extensions, amendments, </w:t>
                      </w:r>
                      <w:r>
                        <w:t>and/</w:t>
                      </w:r>
                      <w:r w:rsidRPr="000C666D">
                        <w:t>or revisions</w:t>
                      </w:r>
                      <w:r>
                        <w:t xml:space="preserve"> </w:t>
                      </w:r>
                      <w:r w:rsidRPr="000C666D">
                        <w:t>that do not materially impact or alter the grant program or funding level</w:t>
                      </w:r>
                    </w:p>
                    <w:p w:rsidR="00CB064D" w:rsidRPr="00CB064D" w:rsidRDefault="00CB064D" w:rsidP="00CB064D">
                      <w:pPr>
                        <w:pStyle w:val="NumberListCOB"/>
                        <w:numPr>
                          <w:ilvl w:val="0"/>
                          <w:numId w:val="2"/>
                        </w:numPr>
                        <w:rPr>
                          <w:vanish/>
                          <w:szCs w:val="24"/>
                        </w:rPr>
                      </w:pPr>
                    </w:p>
                    <w:p w:rsidR="00CB064D" w:rsidRPr="00CB064D" w:rsidRDefault="00CB064D" w:rsidP="00CB064D">
                      <w:pPr>
                        <w:pStyle w:val="NumberListCOB"/>
                        <w:numPr>
                          <w:ilvl w:val="0"/>
                          <w:numId w:val="2"/>
                        </w:numPr>
                        <w:rPr>
                          <w:vanish/>
                          <w:szCs w:val="24"/>
                        </w:rPr>
                      </w:pPr>
                    </w:p>
                    <w:p w:rsidR="00CB064D" w:rsidRPr="00CB064D" w:rsidRDefault="00CB064D" w:rsidP="00CB064D">
                      <w:pPr>
                        <w:pStyle w:val="NumberListCOB"/>
                        <w:numPr>
                          <w:ilvl w:val="0"/>
                          <w:numId w:val="2"/>
                        </w:numPr>
                        <w:rPr>
                          <w:vanish/>
                          <w:szCs w:val="24"/>
                        </w:rPr>
                      </w:pPr>
                    </w:p>
                    <w:p w:rsidR="00CB064D" w:rsidRPr="00CB064D" w:rsidRDefault="00CB064D" w:rsidP="00CB064D">
                      <w:pPr>
                        <w:pStyle w:val="NumberListCOB"/>
                        <w:numPr>
                          <w:ilvl w:val="0"/>
                          <w:numId w:val="2"/>
                        </w:numPr>
                        <w:rPr>
                          <w:vanish/>
                          <w:szCs w:val="24"/>
                        </w:rPr>
                      </w:pPr>
                    </w:p>
                    <w:p w:rsidR="00CB064D" w:rsidRPr="00CB064D" w:rsidRDefault="00CB064D" w:rsidP="00CB064D">
                      <w:pPr>
                        <w:pStyle w:val="NumberListCOB"/>
                        <w:numPr>
                          <w:ilvl w:val="0"/>
                          <w:numId w:val="2"/>
                        </w:numPr>
                        <w:rPr>
                          <w:vanish/>
                          <w:szCs w:val="24"/>
                        </w:rPr>
                      </w:pPr>
                    </w:p>
                    <w:p w:rsidR="00CB064D" w:rsidRPr="00CB064D" w:rsidRDefault="00CB064D" w:rsidP="00CB064D">
                      <w:pPr>
                        <w:pStyle w:val="NumberListCOB"/>
                        <w:numPr>
                          <w:ilvl w:val="0"/>
                          <w:numId w:val="2"/>
                        </w:numPr>
                        <w:rPr>
                          <w:vanish/>
                          <w:szCs w:val="24"/>
                        </w:rPr>
                      </w:pPr>
                    </w:p>
                    <w:p w:rsidR="00F05D17" w:rsidRPr="006F58F7" w:rsidRDefault="00F05D17" w:rsidP="00CB064D">
                      <w:pPr>
                        <w:pStyle w:val="NumberListCOB"/>
                        <w:numPr>
                          <w:ilvl w:val="0"/>
                          <w:numId w:val="2"/>
                        </w:numPr>
                        <w:rPr>
                          <w:vanish/>
                          <w:szCs w:val="24"/>
                        </w:rPr>
                      </w:pPr>
                      <w:r w:rsidRPr="000C666D">
                        <w:t>.</w:t>
                      </w:r>
                      <w:permEnd w:id="1"/>
                      <w:r w:rsidR="00CC6883" w:rsidRPr="007A74FF">
                        <w:rPr>
                          <w:vanish/>
                          <w:szCs w:val="24"/>
                        </w:rPr>
                        <w:fldChar w:fldCharType="begin"/>
                      </w:r>
                      <w:r w:rsidRPr="007A74FF">
                        <w:rPr>
                          <w:vanish/>
                          <w:szCs w:val="24"/>
                        </w:rPr>
                        <w:instrText xml:space="preserve"> LISTNUM  \l 1 \s 0 </w:instrText>
                      </w:r>
                      <w:r w:rsidR="00CC6883" w:rsidRPr="007A74FF">
                        <w:rPr>
                          <w:vanish/>
                          <w:szCs w:val="24"/>
                        </w:rPr>
                        <w:fldChar w:fldCharType="end"/>
                      </w:r>
                    </w:p>
                    <w:p w:rsidR="00CB064D" w:rsidRDefault="00CB064D" w:rsidP="0091572C">
                      <w:pPr>
                        <w:pStyle w:val="NumberListCOB"/>
                        <w:numPr>
                          <w:ilvl w:val="0"/>
                          <w:numId w:val="0"/>
                        </w:numPr>
                        <w:spacing w:after="0"/>
                        <w:rPr>
                          <w:szCs w:val="24"/>
                        </w:rPr>
                      </w:pPr>
                    </w:p>
                    <w:p w:rsidR="00F05D17" w:rsidRPr="007A74FF" w:rsidRDefault="00F05D17" w:rsidP="0091572C">
                      <w:pPr>
                        <w:pStyle w:val="NumberListCOB"/>
                        <w:numPr>
                          <w:ilvl w:val="0"/>
                          <w:numId w:val="0"/>
                        </w:numPr>
                        <w:spacing w:after="0"/>
                        <w:rPr>
                          <w:vanish/>
                          <w:szCs w:val="24"/>
                        </w:rPr>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D86A4B">
                      <w:pPr>
                        <w:pStyle w:val="BLTemplate"/>
                        <w:keepNext/>
                        <w:jc w:val="center"/>
                        <w:rPr>
                          <w:b/>
                        </w:rPr>
                      </w:pPr>
                      <w:r>
                        <w:rPr>
                          <w:b/>
                        </w:rPr>
                        <w:t>4.</w:t>
                      </w:r>
                    </w:p>
                  </w:tc>
                </w:customXml>
                <w:customXml w:uri="regular-agenda-item" w:element="CATEGORY">
                  <w:tc>
                    <w:tcPr>
                      <w:tcW w:w="1530" w:type="dxa"/>
                    </w:tcPr>
                    <w:p w:rsidR="00F05D17" w:rsidRDefault="00F05D17" w:rsidP="00D86A4B">
                      <w:pPr>
                        <w:pStyle w:val="JustifiedCOB"/>
                        <w:keepNext/>
                        <w:jc w:val="left"/>
                        <w:rPr>
                          <w:b/>
                        </w:rPr>
                      </w:pPr>
                      <w:r>
                        <w:rPr>
                          <w:b/>
                        </w:rPr>
                        <w:t>SUBJECT:</w:t>
                      </w:r>
                    </w:p>
                  </w:tc>
                </w:customXml>
                <w:customXml w:uri="regular-agenda-item" w:element="SUBJECT">
                  <w:tc>
                    <w:tcPr>
                      <w:tcW w:w="7193" w:type="dxa"/>
                      <w:gridSpan w:val="2"/>
                    </w:tcPr>
                    <w:p w:rsidR="00F05D17" w:rsidRPr="006F58F7" w:rsidRDefault="00F05D17" w:rsidP="00E90029">
                      <w:pPr>
                        <w:pStyle w:val="JustifiedCOB"/>
                        <w:keepNext/>
                        <w:jc w:val="left"/>
                        <w:rPr>
                          <w:b/>
                        </w:rPr>
                      </w:pPr>
                      <w:r w:rsidRPr="006F58F7">
                        <w:rPr>
                          <w:b/>
                        </w:rPr>
                        <w:t>SHERIFF – REQUEST TO ACCEPT AN AWARD FOR THE 2011 OPERATION STONEGARDEN GRANT (DISTRICT</w:t>
                      </w:r>
                      <w:r>
                        <w:rPr>
                          <w:b/>
                        </w:rPr>
                        <w:t>S</w:t>
                      </w:r>
                      <w:r w:rsidRPr="006F58F7">
                        <w:rPr>
                          <w:b/>
                        </w:rPr>
                        <w:t>: 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D86A4B">
                    <w:pPr>
                      <w:pStyle w:val="BLTemplate"/>
                      <w:keepNext/>
                      <w:jc w:val="center"/>
                      <w:rPr>
                        <w:b/>
                        <w:bCs/>
                      </w:rPr>
                    </w:pPr>
                  </w:p>
                </w:tc>
                <w:customXml w:uri="regular-agenda-item" w:element="HEADER">
                  <w:tc>
                    <w:tcPr>
                      <w:tcW w:w="8723" w:type="dxa"/>
                      <w:gridSpan w:val="3"/>
                    </w:tcPr>
                    <w:p w:rsidR="00F05D17" w:rsidRDefault="00F05D17" w:rsidP="00D86A4B">
                      <w:pPr>
                        <w:pStyle w:val="BLTemplate"/>
                        <w:keepNext/>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D86A4B">
                    <w:pPr>
                      <w:pStyle w:val="BLTemplate"/>
                      <w:keepNext/>
                      <w:jc w:val="center"/>
                      <w:rPr>
                        <w:b/>
                        <w:bCs/>
                      </w:rPr>
                    </w:pPr>
                  </w:p>
                </w:tc>
                <w:tc>
                  <w:tcPr>
                    <w:tcW w:w="8723" w:type="dxa"/>
                    <w:gridSpan w:val="3"/>
                  </w:tcPr>
                  <w:p w:rsidR="00F05D17" w:rsidRDefault="00F05D17" w:rsidP="00D86A4B">
                    <w:pPr>
                      <w:keepNext/>
                    </w:pPr>
                    <w:r w:rsidRPr="00ED10EB">
                      <w:t xml:space="preserve">On June 28, 2011 (1), your Board approved the submission of the Sheriff’s Department’s application for the 2011 Operation </w:t>
                    </w:r>
                    <w:proofErr w:type="spellStart"/>
                    <w:r w:rsidRPr="00ED10EB">
                      <w:t>Stonegarden</w:t>
                    </w:r>
                    <w:proofErr w:type="spellEnd"/>
                    <w:r w:rsidRPr="00ED10EB">
                      <w:t xml:space="preserve"> (OPSG) grant program.  This is a request to authorize the Sheriff’s Department to accept $6,974,123 in 2011 OPSG grant funds for the project period October 1, 2011 to June 30, 2014, from the federal Department of Homeland Security, passed through the California Emergency Management Agency (</w:t>
                    </w:r>
                    <w:proofErr w:type="spellStart"/>
                    <w:r w:rsidRPr="00ED10EB">
                      <w:t>CalEMA</w:t>
                    </w:r>
                    <w:proofErr w:type="spellEnd"/>
                    <w:r w:rsidRPr="00ED10EB">
                      <w:t xml:space="preserve">), and </w:t>
                    </w:r>
                    <w:r>
                      <w:t xml:space="preserve">to </w:t>
                    </w:r>
                    <w:r w:rsidRPr="00ED10EB">
                      <w:t xml:space="preserve">adopt a resolution for the 2011 Operation </w:t>
                    </w:r>
                    <w:proofErr w:type="spellStart"/>
                    <w:r w:rsidRPr="00ED10EB">
                      <w:t>Stonegarden</w:t>
                    </w:r>
                    <w:proofErr w:type="spellEnd"/>
                    <w:r w:rsidRPr="00ED10EB">
                      <w:t xml:space="preserve"> G</w:t>
                    </w:r>
                    <w:r w:rsidR="00A40F08">
                      <w:t xml:space="preserve">rant. </w:t>
                    </w:r>
                    <w:r w:rsidRPr="00ED10EB">
                      <w:t>The objective of the OPSG grant program is to increase coordination and enhance local law enforcement presence along the border. As was the case in 2008, 2009 and 2010, the 2011 OPSG grant program will provide funding to designated localities to enhance cooperation and coordination between law enforcement agencies in a joint mission to secure the United States land and international water borders.</w:t>
                    </w:r>
                  </w:p>
                  <w:p w:rsidR="00F05D17" w:rsidRDefault="00F05D17" w:rsidP="00D86A4B">
                    <w:pPr>
                      <w:keepNext/>
                    </w:pPr>
                  </w:p>
                </w:tc>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keepNext/>
                      <w:jc w:val="center"/>
                      <w:rPr>
                        <w:b/>
                        <w:bCs/>
                      </w:rPr>
                    </w:pPr>
                  </w:p>
                </w:tc>
                <w:customXml w:uri="regular-agenda-item" w:element="HEADER">
                  <w:tc>
                    <w:tcPr>
                      <w:tcW w:w="8723" w:type="dxa"/>
                      <w:gridSpan w:val="3"/>
                    </w:tcPr>
                    <w:p w:rsidR="00F05D17" w:rsidRDefault="00F05D17" w:rsidP="0091572C">
                      <w:pPr>
                        <w:pStyle w:val="BLTemplate"/>
                        <w:keepNext/>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91572C" w:rsidRDefault="00F05D17" w:rsidP="0091572C">
                      <w:pPr>
                        <w:pStyle w:val="JustifiedCOB"/>
                        <w:spacing w:after="0"/>
                      </w:pPr>
                      <w:r w:rsidRPr="00ED10EB">
                        <w:rPr>
                          <w:szCs w:val="24"/>
                        </w:rPr>
                        <w:t>Funds for these requests are not included in the Fiscal Year 2011-12 Operational Plan for the Sheriff’s Department.  If approved, this request will result in current year costs and revenue of $6,974,123 ($1,</w:t>
                      </w:r>
                      <w:r>
                        <w:rPr>
                          <w:szCs w:val="24"/>
                        </w:rPr>
                        <w:t>543,974</w:t>
                      </w:r>
                      <w:r w:rsidRPr="00ED10EB">
                        <w:rPr>
                          <w:szCs w:val="24"/>
                        </w:rPr>
                        <w:t xml:space="preserve"> for the County and $5,</w:t>
                      </w:r>
                      <w:r>
                        <w:rPr>
                          <w:szCs w:val="24"/>
                        </w:rPr>
                        <w:t>430,149</w:t>
                      </w:r>
                      <w:r w:rsidRPr="00ED10EB">
                        <w:rPr>
                          <w:szCs w:val="24"/>
                        </w:rPr>
                        <w:t xml:space="preserve"> passed through to other agencies). </w:t>
                      </w:r>
                      <w:r w:rsidRPr="000C1383">
                        <w:t>The grant award recovers all Sheriff Department direct costs but does not include costs associated with administrative support.</w:t>
                      </w:r>
                      <w:r>
                        <w:t xml:space="preserve">  </w:t>
                      </w:r>
                      <w:r w:rsidRPr="00ED10EB">
                        <w:rPr>
                          <w:szCs w:val="24"/>
                        </w:rPr>
                        <w:t>The funding source is grant revenue from the California Emergency Management Agency (</w:t>
                      </w:r>
                      <w:proofErr w:type="spellStart"/>
                      <w:r w:rsidRPr="00ED10EB">
                        <w:rPr>
                          <w:szCs w:val="24"/>
                        </w:rPr>
                        <w:t>CalEMA</w:t>
                      </w:r>
                      <w:proofErr w:type="spellEnd"/>
                      <w:r w:rsidRPr="00ED10EB">
                        <w:rPr>
                          <w:szCs w:val="24"/>
                        </w:rPr>
                        <w:t xml:space="preserve">), Operation </w:t>
                      </w:r>
                      <w:proofErr w:type="spellStart"/>
                      <w:r w:rsidRPr="00ED10EB">
                        <w:rPr>
                          <w:szCs w:val="24"/>
                        </w:rPr>
                        <w:t>Stonegarden</w:t>
                      </w:r>
                      <w:proofErr w:type="spellEnd"/>
                      <w:r w:rsidRPr="00ED10EB">
                        <w:rPr>
                          <w:szCs w:val="24"/>
                        </w:rPr>
                        <w:t xml:space="preserve"> Grant.  There will be no change in net General Fund cost and</w:t>
                      </w:r>
                      <w:r w:rsidRPr="00ED10EB">
                        <w:t xml:space="preserve"> no additional staff years</w:t>
                      </w:r>
                      <w:r>
                        <w:t>.</w:t>
                      </w:r>
                    </w:p>
                    <w:p w:rsidR="00F05D17" w:rsidRDefault="00F05D17" w:rsidP="0091572C">
                      <w:pPr>
                        <w:pStyle w:val="JustifiedCOB"/>
                        <w:spacing w:after="0"/>
                      </w:pP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spacing w:after="200"/>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Pr="00ED10EB" w:rsidRDefault="00F05D17" w:rsidP="0091572C">
                      <w:pPr>
                        <w:pStyle w:val="BLTemplate"/>
                      </w:pPr>
                      <w:r w:rsidRPr="00ED10EB">
                        <w:rPr>
                          <w:rStyle w:val="BoldCOB"/>
                        </w:rPr>
                        <w:t>SHERIFF</w:t>
                      </w:r>
                    </w:p>
                    <w:p w:rsidR="00F05D17" w:rsidRPr="00ED10EB" w:rsidRDefault="00F05D17" w:rsidP="00F05D17">
                      <w:pPr>
                        <w:pStyle w:val="NumberListCOB"/>
                        <w:numPr>
                          <w:ilvl w:val="0"/>
                          <w:numId w:val="2"/>
                        </w:numPr>
                      </w:pPr>
                      <w:r w:rsidRPr="00ED10EB">
                        <w:t>Waive Board Policy B-29, Fees, Grants, Revenue Contracts – Department Responsibility for Cost Recovery, which requires full cost recovery for grants.</w:t>
                      </w:r>
                    </w:p>
                    <w:p w:rsidR="00F05D17" w:rsidRDefault="00F05D17" w:rsidP="00F05D17">
                      <w:pPr>
                        <w:pStyle w:val="NumberListCOB"/>
                        <w:numPr>
                          <w:ilvl w:val="0"/>
                          <w:numId w:val="2"/>
                        </w:numPr>
                      </w:pPr>
                      <w:r w:rsidRPr="00ED10EB">
                        <w:t>Authorize the Sheriff’s Department to accept and administer 2011 OPSG grant funds in the amount of $6,974,123 from the California Emergency Management Agency (</w:t>
                      </w:r>
                      <w:proofErr w:type="spellStart"/>
                      <w:r w:rsidRPr="00ED10EB">
                        <w:t>CalEMA</w:t>
                      </w:r>
                      <w:proofErr w:type="spellEnd"/>
                      <w:r w:rsidRPr="00ED10EB">
                        <w:t>) for the period October 1, 2011 to June 30, 2014.</w:t>
                      </w:r>
                    </w:p>
                    <w:p w:rsidR="00F05D17" w:rsidRDefault="00F05D17" w:rsidP="00F05D17">
                      <w:pPr>
                        <w:pStyle w:val="NumberListCOB"/>
                        <w:numPr>
                          <w:ilvl w:val="0"/>
                          <w:numId w:val="2"/>
                        </w:numPr>
                      </w:pPr>
                      <w:r w:rsidRPr="00ED10EB">
                        <w:t>Adopt a resolution entitled A RESOLUTION OF THE BOARD OF   SUPERVISORS OF THE COUNTY OF SAN DIEGO RELATING TO THE FISCAL YEAR 2011 OPERATION STONEGARDEN GRANT.</w:t>
                      </w:r>
                    </w:p>
                    <w:p w:rsidR="00D86A4B" w:rsidRDefault="00D86A4B" w:rsidP="00D86A4B">
                      <w:pPr>
                        <w:pStyle w:val="NumberListCOB"/>
                        <w:numPr>
                          <w:ilvl w:val="0"/>
                          <w:numId w:val="0"/>
                        </w:numPr>
                        <w:ind w:left="360"/>
                      </w:pPr>
                    </w:p>
                    <w:p w:rsidR="00D86A4B" w:rsidRDefault="00D86A4B" w:rsidP="00D86A4B">
                      <w:pPr>
                        <w:pStyle w:val="NumberListCOB"/>
                        <w:numPr>
                          <w:ilvl w:val="0"/>
                          <w:numId w:val="0"/>
                        </w:numPr>
                        <w:ind w:left="360"/>
                      </w:pPr>
                    </w:p>
                    <w:p w:rsidR="00D86A4B" w:rsidRDefault="00D86A4B" w:rsidP="00D86A4B">
                      <w:pPr>
                        <w:pStyle w:val="NumberListCOB"/>
                        <w:numPr>
                          <w:ilvl w:val="0"/>
                          <w:numId w:val="0"/>
                        </w:numPr>
                        <w:spacing w:after="0"/>
                        <w:ind w:left="360"/>
                      </w:pPr>
                    </w:p>
                    <w:p w:rsidR="00F05D17" w:rsidRDefault="00F05D17" w:rsidP="00F05D17">
                      <w:pPr>
                        <w:pStyle w:val="NumberListCOB"/>
                        <w:numPr>
                          <w:ilvl w:val="0"/>
                          <w:numId w:val="2"/>
                        </w:numPr>
                      </w:pPr>
                      <w:r w:rsidRPr="00ED10EB">
                        <w:lastRenderedPageBreak/>
                        <w:t>Establish appropriations of $6,974,123 in the Sheriff’s Department to support salaries and benefits for overtime ($1,100,562) and services and supplies ($5,873,561), for the Sheriff and local law enforcement agencies within the San Diego County region</w:t>
                      </w:r>
                      <w:r>
                        <w:t>, Orange County, and Los Angeles County</w:t>
                      </w:r>
                      <w:r w:rsidRPr="00ED10EB">
                        <w:t xml:space="preserve"> working on Operation </w:t>
                      </w:r>
                      <w:proofErr w:type="spellStart"/>
                      <w:r w:rsidRPr="00ED10EB">
                        <w:t>Stonegarden</w:t>
                      </w:r>
                      <w:proofErr w:type="spellEnd"/>
                      <w:r w:rsidRPr="00ED10EB">
                        <w:t xml:space="preserve">, based on unanticipated revenue received from the California Emergency Management Agency Operation </w:t>
                      </w:r>
                      <w:proofErr w:type="spellStart"/>
                      <w:r w:rsidRPr="00ED10EB">
                        <w:t>Stonegarden</w:t>
                      </w:r>
                      <w:proofErr w:type="spellEnd"/>
                      <w:r w:rsidRPr="00ED10EB">
                        <w:t xml:space="preserve"> grant funds. </w:t>
                      </w:r>
                      <w:r>
                        <w:t xml:space="preserve">    </w:t>
                      </w:r>
                      <w:r w:rsidRPr="007A225A">
                        <w:rPr>
                          <w:b/>
                        </w:rPr>
                        <w:t>(4 VOTES)</w:t>
                      </w:r>
                    </w:p>
                    <w:p w:rsidR="00F05D17" w:rsidRDefault="00F05D17" w:rsidP="00F05D17">
                      <w:pPr>
                        <w:pStyle w:val="NumberListCOB"/>
                        <w:numPr>
                          <w:ilvl w:val="0"/>
                          <w:numId w:val="2"/>
                        </w:numPr>
                      </w:pPr>
                      <w:r w:rsidRPr="00ED10EB">
                        <w:t xml:space="preserve">Authorize the Sheriff to enter into expenditure contracts related to the Operation </w:t>
                      </w:r>
                      <w:proofErr w:type="spellStart"/>
                      <w:r w:rsidRPr="00ED10EB">
                        <w:t>Stonegarden</w:t>
                      </w:r>
                      <w:proofErr w:type="spellEnd"/>
                      <w:r w:rsidRPr="00ED10EB">
                        <w:t xml:space="preserve"> grant to reimburse overtime, equipment, mileage, vehicle and equipment maintenance and flight costs, not to exceed $5,873,561 incurred collectively by participating law enforcement agencies performing grant activities during the period October 1, 2011 to June 30, 2014.  Individual agencies are as follows: San Diego County Probation Department; Carlsbad Police Department; Chula Vista Police Department; Coronado Police Department;  El Cajon Police Department; Escondido Police Department;  La Mesa Police Department; National City Police Department; Oceanside Police Department; San Diego Harbor Police; San Diego Police Department; Orange County Sheriff’s Department; California Highway Patrol; California Department of Fish and Game; California Department of Motor Vehicles Investigators; California State Parks; San Diego State University Police Department; Los Angeles County Sheriff’s Department; and  California Department of Corrections, Office of Correctional Safety.</w:t>
                      </w:r>
                    </w:p>
                    <w:p w:rsidR="00F05D17" w:rsidRPr="00E9149D" w:rsidRDefault="00F05D17" w:rsidP="0091572C">
                      <w:pPr>
                        <w:pStyle w:val="NumberListCOB"/>
                        <w:numPr>
                          <w:ilvl w:val="0"/>
                          <w:numId w:val="2"/>
                        </w:numPr>
                      </w:pPr>
                      <w:r w:rsidRPr="00ED10EB">
                        <w:t>Authorize the Sheriff to review and execute all required 2011 OPSG grant documents, including any extensions, amendments, and/or revisions thereof that do not materially impact or alter the grant programs or funding level.</w:t>
                      </w:r>
                    </w:p>
                  </w:tc>
                </w:customXml>
              </w:tr>
            </w:customXml>
            <w:tr w:rsidR="00F52FA5" w:rsidRPr="00AD7ED6" w:rsidTr="00BE57C0">
              <w:tblPrEx>
                <w:tblCellMar>
                  <w:left w:w="108" w:type="dxa"/>
                  <w:right w:w="108" w:type="dxa"/>
                </w:tblCellMar>
              </w:tblPrEx>
              <w:trPr>
                <w:gridBefore w:val="1"/>
                <w:gridAfter w:val="1"/>
                <w:wBefore w:w="7" w:type="dxa"/>
                <w:wAfter w:w="7" w:type="dxa"/>
              </w:trPr>
              <w:tc>
                <w:tcPr>
                  <w:tcW w:w="630" w:type="dxa"/>
                </w:tcPr>
                <w:p w:rsidR="00F52FA5" w:rsidRPr="00AD7ED6" w:rsidRDefault="00F52FA5" w:rsidP="00F52FA5">
                  <w:pPr>
                    <w:pStyle w:val="BodyText"/>
                    <w:spacing w:after="0"/>
                    <w:ind w:left="72"/>
                    <w:rPr>
                      <w:b/>
                    </w:rPr>
                  </w:pPr>
                  <w:bookmarkStart w:id="5" w:name="OLE_LINK8"/>
                  <w:bookmarkStart w:id="6" w:name="OLE_LINK7"/>
                </w:p>
              </w:tc>
              <w:tc>
                <w:tcPr>
                  <w:tcW w:w="8730" w:type="dxa"/>
                  <w:gridSpan w:val="4"/>
                  <w:vAlign w:val="bottom"/>
                </w:tcPr>
                <w:p w:rsidR="00F52FA5" w:rsidRPr="00AD7ED6" w:rsidRDefault="00F52FA5" w:rsidP="00F52FA5">
                  <w:pPr>
                    <w:rPr>
                      <w:b/>
                    </w:rPr>
                  </w:pPr>
                  <w:r w:rsidRPr="00AD7ED6">
                    <w:rPr>
                      <w:b/>
                    </w:rPr>
                    <w:t>ACTION:</w:t>
                  </w:r>
                </w:p>
              </w:tc>
            </w:tr>
            <w:tr w:rsidR="00F52FA5" w:rsidRPr="00AD7ED6" w:rsidTr="00BE57C0">
              <w:tblPrEx>
                <w:tblCellMar>
                  <w:left w:w="108" w:type="dxa"/>
                  <w:right w:w="108" w:type="dxa"/>
                </w:tblCellMar>
              </w:tblPrEx>
              <w:trPr>
                <w:gridBefore w:val="1"/>
                <w:gridAfter w:val="1"/>
                <w:wBefore w:w="7" w:type="dxa"/>
                <w:wAfter w:w="7" w:type="dxa"/>
              </w:trPr>
              <w:tc>
                <w:tcPr>
                  <w:tcW w:w="630" w:type="dxa"/>
                </w:tcPr>
                <w:p w:rsidR="00F52FA5" w:rsidRPr="00AD7ED6" w:rsidRDefault="00F52FA5" w:rsidP="00432E43">
                  <w:pPr>
                    <w:pStyle w:val="BodyText"/>
                    <w:ind w:left="72"/>
                    <w:rPr>
                      <w:b/>
                    </w:rPr>
                  </w:pPr>
                </w:p>
              </w:tc>
              <w:tc>
                <w:tcPr>
                  <w:tcW w:w="8730" w:type="dxa"/>
                  <w:gridSpan w:val="4"/>
                </w:tcPr>
                <w:p w:rsidR="00F52FA5" w:rsidRDefault="00F52FA5" w:rsidP="00C964DB">
                  <w:r>
                    <w:t xml:space="preserve">ON MOTION of Supervisor </w:t>
                  </w:r>
                  <w:r w:rsidR="002E77E5">
                    <w:t>Slater-Price</w:t>
                  </w:r>
                  <w:r>
                    <w:t xml:space="preserve">, seconded by Supervisor </w:t>
                  </w:r>
                  <w:r w:rsidR="002E77E5">
                    <w:t>Jacob</w:t>
                  </w:r>
                  <w:r>
                    <w:t xml:space="preserve">, </w:t>
                  </w:r>
                  <w:r w:rsidRPr="00AD7ED6">
                    <w:t>the Board took ac</w:t>
                  </w:r>
                  <w:r>
                    <w:t>tion as recommended, on Consent, adopting Resolution No. 11-</w:t>
                  </w:r>
                  <w:r w:rsidR="000F2F32">
                    <w:t>155</w:t>
                  </w:r>
                  <w:r>
                    <w:t xml:space="preserve">, entitled:  </w:t>
                  </w:r>
                  <w:r w:rsidR="00C964DB" w:rsidRPr="009B2E58">
                    <w:t>A RESOLUTION OF THE BOARD OF SUPERVISORS OF THE COUNTY OF SAN DIEGO RELATING TO THE FISCAL YEAR 20</w:t>
                  </w:r>
                  <w:r w:rsidR="00C964DB">
                    <w:t>11</w:t>
                  </w:r>
                  <w:r w:rsidR="00C964DB" w:rsidRPr="009B2E58">
                    <w:t xml:space="preserve"> OPERATION STONEGARDEN GRANT</w:t>
                  </w:r>
                  <w:r w:rsidR="00C964DB">
                    <w:t>.</w:t>
                  </w:r>
                  <w:r w:rsidR="00C964DB" w:rsidRPr="009B2E58">
                    <w:t xml:space="preserve"> </w:t>
                  </w:r>
                </w:p>
                <w:p w:rsidR="00C964DB" w:rsidRPr="00AD7ED6" w:rsidRDefault="00C964DB" w:rsidP="00C964DB"/>
                <w:p w:rsidR="00F52FA5" w:rsidRDefault="00F52FA5" w:rsidP="00432E4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1B2B11" w:rsidRPr="00AD7ED6" w:rsidRDefault="001B2B11" w:rsidP="00432E43">
                  <w:pPr>
                    <w:pStyle w:val="HangingIndent"/>
                    <w:tabs>
                      <w:tab w:val="clear" w:pos="5760"/>
                      <w:tab w:val="clear" w:pos="6480"/>
                      <w:tab w:val="clear" w:pos="7200"/>
                      <w:tab w:val="clear" w:pos="7920"/>
                      <w:tab w:val="clear" w:pos="8640"/>
                    </w:tabs>
                    <w:ind w:left="0" w:firstLine="0"/>
                    <w:rPr>
                      <w:b/>
                    </w:rPr>
                  </w:pPr>
                </w:p>
              </w:tc>
            </w:tr>
            <w:bookmarkEnd w:id="6" w:displacedByCustomXml="next"/>
            <w:bookmarkEnd w:id="5" w:displacedByCustomXml="next"/>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CD2375">
                      <w:pPr>
                        <w:pStyle w:val="BLTemplate"/>
                        <w:keepNext/>
                        <w:jc w:val="center"/>
                        <w:rPr>
                          <w:b/>
                        </w:rPr>
                      </w:pPr>
                      <w:r>
                        <w:rPr>
                          <w:b/>
                        </w:rPr>
                        <w:t>5.</w:t>
                      </w:r>
                    </w:p>
                  </w:tc>
                </w:customXml>
                <w:customXml w:uri="regular-agenda-item" w:element="CATEGORY">
                  <w:tc>
                    <w:tcPr>
                      <w:tcW w:w="1530" w:type="dxa"/>
                    </w:tcPr>
                    <w:p w:rsidR="00F05D17" w:rsidRDefault="00F05D17" w:rsidP="00CD2375">
                      <w:pPr>
                        <w:pStyle w:val="JustifiedCOB"/>
                        <w:keepNext/>
                        <w:jc w:val="left"/>
                        <w:rPr>
                          <w:b/>
                        </w:rPr>
                      </w:pPr>
                      <w:r>
                        <w:rPr>
                          <w:b/>
                        </w:rPr>
                        <w:t>SUBJECT:</w:t>
                      </w:r>
                    </w:p>
                  </w:tc>
                </w:customXml>
                <w:customXml w:uri="regular-agenda-item" w:element="SUBJECT">
                  <w:tc>
                    <w:tcPr>
                      <w:tcW w:w="7193" w:type="dxa"/>
                      <w:gridSpan w:val="2"/>
                    </w:tcPr>
                    <w:p w:rsidR="00F05D17" w:rsidRPr="006F58F7" w:rsidRDefault="00F05D17" w:rsidP="00CD2375">
                      <w:pPr>
                        <w:pStyle w:val="JustifiedCOB"/>
                        <w:keepNext/>
                        <w:jc w:val="left"/>
                        <w:rPr>
                          <w:b/>
                        </w:rPr>
                      </w:pPr>
                      <w:r w:rsidRPr="006F58F7">
                        <w:rPr>
                          <w:b/>
                        </w:rPr>
                        <w:t>SHERIFF – REQUEST TO ACCEPT GRANT AWARDS FOR THE BULLETPROOF VEST PARTNERSHIP PROGRAM, 2011 PAUL COVERDELL FORENSIC SCIENCE IMPROVEMENT ACT PROGRAM, INTERNET CRIMES AGAINST CHILDREN PROGRAM, AND THE SAN DIEGO COUNTY LAW ENFORCEMENT FOUNDATION’S LIFE SAVING EQUIPMENT  PROGRAM</w:t>
                      </w:r>
                      <w:r w:rsidR="00367F44">
                        <w:rPr>
                          <w:b/>
                        </w:rPr>
                        <w:t xml:space="preserve"> </w:t>
                      </w:r>
                      <w:r w:rsidRPr="006F58F7">
                        <w:rPr>
                          <w:b/>
                        </w:rPr>
                        <w:t>(DISTRICT</w:t>
                      </w:r>
                      <w:r>
                        <w:rPr>
                          <w:b/>
                        </w:rPr>
                        <w:t>S</w:t>
                      </w:r>
                      <w:r w:rsidRPr="006F58F7">
                        <w:rPr>
                          <w:b/>
                        </w:rPr>
                        <w:t>: 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CD2375">
                    <w:pPr>
                      <w:pStyle w:val="BLTemplate"/>
                      <w:keepNext/>
                      <w:jc w:val="center"/>
                      <w:rPr>
                        <w:b/>
                        <w:bCs/>
                      </w:rPr>
                    </w:pPr>
                  </w:p>
                </w:tc>
                <w:customXml w:uri="regular-agenda-item" w:element="HEADER">
                  <w:tc>
                    <w:tcPr>
                      <w:tcW w:w="8723" w:type="dxa"/>
                      <w:gridSpan w:val="3"/>
                    </w:tcPr>
                    <w:p w:rsidR="00F05D17" w:rsidRDefault="00F05D17" w:rsidP="00CD2375">
                      <w:pPr>
                        <w:pStyle w:val="BLTemplate"/>
                        <w:keepNext/>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CD2375">
                    <w:pPr>
                      <w:pStyle w:val="BLTemplate"/>
                      <w:keepNext/>
                      <w:jc w:val="center"/>
                      <w:rPr>
                        <w:b/>
                        <w:bCs/>
                      </w:rPr>
                    </w:pPr>
                  </w:p>
                </w:tc>
                <w:customXml w:uri="regular-agenda-item" w:element="HEADER">
                  <w:tc>
                    <w:tcPr>
                      <w:tcW w:w="8723" w:type="dxa"/>
                      <w:gridSpan w:val="3"/>
                    </w:tcPr>
                    <w:p w:rsidR="00F05D17" w:rsidRDefault="00F05D17" w:rsidP="00CD2375">
                      <w:pPr>
                        <w:pStyle w:val="JustifiedCOB"/>
                        <w:keepNext/>
                      </w:pPr>
                      <w:r>
                        <w:t>The Sheriff’s Department regularly pursues grant funding to enhance essential public safety services in an effort to make San Diego the safest urban county in the nation.  Today’s action will authorize the acceptance of four grant awards totaling $362,946 and establish appropriations totaling $188,094.  The acceptance of these grant awards will provide the Sheriff’s Department with funds dedicated to purchasing bulletproof vests; providing continuing education opportunities for Sheriff’s Crime Lab analytical staff; detecting, investigating, and preventing Internet Crimes Against Children (ICAC); and, purchasing life saving equipment such as disposable respirators for the Sheriff’s Alpine station, a ballistic shield for the Sheriff’s Lemon Grove station, automated external defibrillator trainers to train detention facility personnel, and wound care teaching tool and assessment kits for use in the detention facilities.</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spacing w:after="0"/>
                      </w:pPr>
                      <w:r>
                        <w:t>A portion of the funds ($174,852) for these requests are included in the Fiscal Year (FY) 2011-12 Operational Plan for the Sheriff’s Department. The acceptance of these four grant awards will result in current year costs and revenues of $362,946.  The fiscal impact by grant program are as follows:</w:t>
                      </w:r>
                    </w:p>
                    <w:p w:rsidR="00F05D17" w:rsidRPr="00F8409A" w:rsidRDefault="00F05D17" w:rsidP="0091572C">
                      <w:pPr>
                        <w:pStyle w:val="JustifiedCOB"/>
                        <w:spacing w:after="0"/>
                        <w:rPr>
                          <w:sz w:val="20"/>
                        </w:rPr>
                      </w:pPr>
                    </w:p>
                    <w:p w:rsidR="00F05D17" w:rsidRDefault="00F05D17" w:rsidP="0091572C">
                      <w:pPr>
                        <w:pStyle w:val="JustifiedCOB"/>
                        <w:spacing w:after="0"/>
                      </w:pPr>
                      <w:r>
                        <w:t xml:space="preserve">1)  </w:t>
                      </w:r>
                      <w:r w:rsidRPr="00210D2C">
                        <w:rPr>
                          <w:b/>
                        </w:rPr>
                        <w:t>Bulletproof Vest Partnership Program</w:t>
                      </w:r>
                    </w:p>
                    <w:p w:rsidR="00F05D17" w:rsidRDefault="00F05D17" w:rsidP="0091572C">
                      <w:pPr>
                        <w:pStyle w:val="JustifiedCOB"/>
                        <w:spacing w:after="0"/>
                      </w:pPr>
                      <w:r>
                        <w:t>If approved, this request will result in FY 2011-12 costs and revenue of $74,035.  The funding source is grant revenue from the USDOJ. There will be no change in net General Fund costs and no additional staff years.</w:t>
                      </w:r>
                    </w:p>
                    <w:p w:rsidR="00F05D17" w:rsidRPr="00F8409A" w:rsidRDefault="00F05D17" w:rsidP="0091572C">
                      <w:pPr>
                        <w:pStyle w:val="JustifiedCOB"/>
                        <w:spacing w:after="0"/>
                        <w:rPr>
                          <w:sz w:val="20"/>
                        </w:rPr>
                      </w:pPr>
                    </w:p>
                    <w:p w:rsidR="00F05D17" w:rsidRDefault="00F05D17" w:rsidP="0091572C">
                      <w:pPr>
                        <w:pStyle w:val="JustifiedCOB"/>
                        <w:spacing w:after="0"/>
                        <w:rPr>
                          <w:u w:val="single"/>
                        </w:rPr>
                      </w:pPr>
                      <w:r>
                        <w:t xml:space="preserve">2)  </w:t>
                      </w:r>
                      <w:r w:rsidRPr="00210D2C">
                        <w:rPr>
                          <w:b/>
                        </w:rPr>
                        <w:t>Paul Coverdell Forensic Science Improvement Program</w:t>
                      </w:r>
                    </w:p>
                    <w:p w:rsidR="00F05D17" w:rsidRPr="00A64F4D" w:rsidRDefault="00F05D17" w:rsidP="0091572C">
                      <w:pPr>
                        <w:pStyle w:val="JustifiedCOB"/>
                        <w:spacing w:after="0"/>
                      </w:pPr>
                      <w:r w:rsidRPr="00A64F4D">
                        <w:t>If approved, this request will result in FY 2011-12 costs and revenue of $103,966.  The funding source is grant revenue from the 2011 Paul Coverdell Forensic Science Improvement Program. There will be no change in net General Fund costs and no additional staff years.</w:t>
                      </w:r>
                    </w:p>
                    <w:p w:rsidR="00F05D17" w:rsidRPr="00F8409A" w:rsidRDefault="00F05D17" w:rsidP="0091572C">
                      <w:pPr>
                        <w:pStyle w:val="JustifiedCOB"/>
                        <w:spacing w:after="0"/>
                        <w:rPr>
                          <w:sz w:val="20"/>
                        </w:rPr>
                      </w:pPr>
                    </w:p>
                    <w:p w:rsidR="00F05D17" w:rsidRPr="00CE46AA" w:rsidRDefault="00F05D17" w:rsidP="0091572C">
                      <w:pPr>
                        <w:pStyle w:val="JustifiedCOB"/>
                        <w:spacing w:after="0"/>
                      </w:pPr>
                      <w:r>
                        <w:t xml:space="preserve">3)  </w:t>
                      </w:r>
                      <w:r w:rsidRPr="00210D2C">
                        <w:rPr>
                          <w:b/>
                        </w:rPr>
                        <w:t>Internet Crimes Against Children (ICAC)</w:t>
                      </w:r>
                    </w:p>
                    <w:p w:rsidR="00F05D17" w:rsidRDefault="00F05D17" w:rsidP="0091572C">
                      <w:pPr>
                        <w:pStyle w:val="JustifiedCOB"/>
                        <w:spacing w:after="0"/>
                      </w:pPr>
                      <w:r>
                        <w:t>If approved, this request will result in FY 2011-12 costs and revenue of $174,852.  The funding source is grant revenue from the USDOJ through the SDPD. The Sheriff’s Department has sufficient appropriations in the current year for this request.  There will be no change in net General Fund costs and no additional staff years.</w:t>
                      </w:r>
                    </w:p>
                    <w:p w:rsidR="00C370D6" w:rsidRDefault="00C370D6" w:rsidP="0091572C">
                      <w:pPr>
                        <w:pStyle w:val="JustifiedCOB"/>
                        <w:spacing w:after="0"/>
                        <w:rPr>
                          <w:sz w:val="20"/>
                        </w:rPr>
                      </w:pPr>
                    </w:p>
                    <w:p w:rsidR="00CD2375" w:rsidRDefault="00CD2375" w:rsidP="0091572C">
                      <w:pPr>
                        <w:pStyle w:val="JustifiedCOB"/>
                        <w:spacing w:after="0"/>
                        <w:rPr>
                          <w:sz w:val="20"/>
                        </w:rPr>
                      </w:pPr>
                    </w:p>
                    <w:p w:rsidR="00CD2375" w:rsidRDefault="00CD2375" w:rsidP="0091572C">
                      <w:pPr>
                        <w:pStyle w:val="JustifiedCOB"/>
                        <w:spacing w:after="0"/>
                        <w:rPr>
                          <w:sz w:val="20"/>
                        </w:rPr>
                      </w:pPr>
                    </w:p>
                    <w:p w:rsidR="00CD2375" w:rsidRDefault="00CD2375" w:rsidP="0091572C">
                      <w:pPr>
                        <w:pStyle w:val="JustifiedCOB"/>
                        <w:spacing w:after="0"/>
                        <w:rPr>
                          <w:sz w:val="20"/>
                        </w:rPr>
                      </w:pPr>
                    </w:p>
                    <w:p w:rsidR="00CD2375" w:rsidRDefault="00CD2375" w:rsidP="0091572C">
                      <w:pPr>
                        <w:pStyle w:val="JustifiedCOB"/>
                        <w:spacing w:after="0"/>
                        <w:rPr>
                          <w:sz w:val="20"/>
                        </w:rPr>
                      </w:pPr>
                    </w:p>
                    <w:p w:rsidR="00F05D17" w:rsidRPr="00CE46AA" w:rsidRDefault="00F05D17" w:rsidP="0091572C">
                      <w:pPr>
                        <w:pStyle w:val="JustifiedCOB"/>
                        <w:spacing w:after="0"/>
                      </w:pPr>
                      <w:r>
                        <w:lastRenderedPageBreak/>
                        <w:t xml:space="preserve">4)  </w:t>
                      </w:r>
                      <w:r w:rsidRPr="00210D2C">
                        <w:rPr>
                          <w:b/>
                        </w:rPr>
                        <w:t>SDCLEF Life Saving Equipment</w:t>
                      </w:r>
                    </w:p>
                    <w:p w:rsidR="00F05D17" w:rsidRDefault="00F05D17" w:rsidP="0091572C">
                      <w:pPr>
                        <w:pStyle w:val="JustifiedCOB"/>
                        <w:spacing w:after="0"/>
                        <w:rPr>
                          <w:szCs w:val="24"/>
                        </w:rPr>
                      </w:pPr>
                      <w:r>
                        <w:t>If approved, this request will result in FY 2011-12 costs and revenue of $10,093.  The funding source is grant revenue from the SDCLEF. There will be no change in net General Fund costs and no additional staff years.</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p w:rsidR="00F05D17" w:rsidRDefault="00F05D17" w:rsidP="0091572C"/>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Pr="000D7D8B" w:rsidRDefault="00F05D17" w:rsidP="0091572C">
                      <w:pPr>
                        <w:pStyle w:val="BLTemplate"/>
                      </w:pPr>
                      <w:r>
                        <w:rPr>
                          <w:rStyle w:val="BoldCOB"/>
                        </w:rPr>
                        <w:t>SHERIFF</w:t>
                      </w:r>
                    </w:p>
                    <w:p w:rsidR="00F05D17" w:rsidRDefault="00F05D17" w:rsidP="00F11034">
                      <w:pPr>
                        <w:pStyle w:val="NumberListCOB"/>
                        <w:numPr>
                          <w:ilvl w:val="0"/>
                          <w:numId w:val="2"/>
                        </w:numPr>
                        <w:spacing w:after="0"/>
                      </w:pPr>
                      <w:r>
                        <w:t xml:space="preserve">Waive Board Policy B-29, Fees, Grants, </w:t>
                      </w:r>
                      <w:proofErr w:type="gramStart"/>
                      <w:r>
                        <w:t>Revenue</w:t>
                      </w:r>
                      <w:proofErr w:type="gramEnd"/>
                      <w:r>
                        <w:t xml:space="preserve"> Contracts – Department Responsibility for Cost Recovery, which requires full cost recovery for grants, since these grant programs do not recover full cost.</w:t>
                      </w:r>
                    </w:p>
                    <w:p w:rsidR="00F11034" w:rsidRDefault="00F11034" w:rsidP="00F11034">
                      <w:pPr>
                        <w:pStyle w:val="NumberListCOB"/>
                        <w:numPr>
                          <w:ilvl w:val="0"/>
                          <w:numId w:val="0"/>
                        </w:numPr>
                        <w:spacing w:after="0"/>
                        <w:ind w:left="360"/>
                        <w:rPr>
                          <w:sz w:val="18"/>
                          <w:szCs w:val="18"/>
                        </w:rPr>
                      </w:pPr>
                    </w:p>
                    <w:p w:rsidR="00F11034" w:rsidRPr="00F11034" w:rsidRDefault="00F11034" w:rsidP="00A40F08">
                      <w:pPr>
                        <w:pStyle w:val="NumberListCOB"/>
                        <w:numPr>
                          <w:ilvl w:val="0"/>
                          <w:numId w:val="0"/>
                        </w:numPr>
                        <w:spacing w:after="0"/>
                        <w:rPr>
                          <w:sz w:val="18"/>
                          <w:szCs w:val="18"/>
                        </w:rPr>
                      </w:pPr>
                    </w:p>
                    <w:p w:rsidR="00F05D17" w:rsidRDefault="00F05D17" w:rsidP="0091572C">
                      <w:pPr>
                        <w:pStyle w:val="NumberListCOB"/>
                        <w:numPr>
                          <w:ilvl w:val="0"/>
                          <w:numId w:val="2"/>
                        </w:numPr>
                      </w:pPr>
                      <w:r>
                        <w:t>Authorize the Sheriff to accept grant funds for the Bulletproof Vest Partnership Program totaling $74,035 for the period beginning April 1, 2011 through           August 31, 2013.</w:t>
                      </w:r>
                    </w:p>
                    <w:p w:rsidR="00F05D17" w:rsidRDefault="00F05D17" w:rsidP="0091572C">
                      <w:pPr>
                        <w:pStyle w:val="NumberListCOB"/>
                        <w:numPr>
                          <w:ilvl w:val="0"/>
                          <w:numId w:val="2"/>
                        </w:numPr>
                      </w:pPr>
                      <w:r>
                        <w:t xml:space="preserve">Establish appropriations of $74,035 in the Sheriff’s Department for services and supplies based on unanticipated revenue from the U. S. Department of Justice (USDOJ) Office of Justice Programs.  </w:t>
                      </w:r>
                      <w:r>
                        <w:rPr>
                          <w:b/>
                        </w:rPr>
                        <w:t>(4 VOTES)</w:t>
                      </w:r>
                    </w:p>
                    <w:p w:rsidR="00F05D17" w:rsidRDefault="00F05D17" w:rsidP="0091572C">
                      <w:pPr>
                        <w:pStyle w:val="NumberListCOB"/>
                        <w:numPr>
                          <w:ilvl w:val="0"/>
                          <w:numId w:val="2"/>
                        </w:numPr>
                      </w:pPr>
                      <w:r>
                        <w:t>Authorize the Sheriff to accept grant funds for the 2011 Paul Coverdell Forensic Science Improvement Act Program totaling $103,966 for the period beginning October 1, 2011 through August 31, 2012.</w:t>
                      </w:r>
                    </w:p>
                    <w:p w:rsidR="00F05D17" w:rsidRDefault="00F05D17" w:rsidP="0091572C">
                      <w:pPr>
                        <w:pStyle w:val="NumberListCOB"/>
                        <w:numPr>
                          <w:ilvl w:val="0"/>
                          <w:numId w:val="2"/>
                        </w:numPr>
                      </w:pPr>
                      <w:r>
                        <w:t xml:space="preserve">Establish appropriations of $103,966 in the Sheriff’s Department for services and supplies based on unanticipated revenue from the 2011 Paul Coverdell Forensic Science Improvement Act Program through the California Emergency Management Agency (Cal EMA). </w:t>
                      </w:r>
                      <w:r>
                        <w:rPr>
                          <w:b/>
                        </w:rPr>
                        <w:t>(4 VOTES)</w:t>
                      </w:r>
                    </w:p>
                    <w:p w:rsidR="00F05D17" w:rsidRPr="009F54A6" w:rsidRDefault="00F05D17" w:rsidP="0091572C">
                      <w:pPr>
                        <w:pStyle w:val="NumberListCOB"/>
                        <w:numPr>
                          <w:ilvl w:val="0"/>
                          <w:numId w:val="2"/>
                        </w:numPr>
                        <w:jc w:val="left"/>
                      </w:pPr>
                      <w:r>
                        <w:t>Authorize the Sheriff to accept grant funds for the Internet Crimes Against Children Program totaling $174,852 for the period beginning July 1, 2011 through             June 30, 2012.</w:t>
                      </w:r>
                    </w:p>
                    <w:p w:rsidR="00F05D17" w:rsidRDefault="00F05D17" w:rsidP="0091572C">
                      <w:pPr>
                        <w:pStyle w:val="NumberListCOB"/>
                        <w:numPr>
                          <w:ilvl w:val="0"/>
                          <w:numId w:val="2"/>
                        </w:numPr>
                      </w:pPr>
                      <w:r>
                        <w:t>Authorize the Sheriff to accept grant funds for the San Diego County Law Enforcement Foundation (SDCLEF) Life Saving Equipment program totaling $10,093 for the period beginning July 1, 2011 through June 30, 2012.</w:t>
                      </w:r>
                    </w:p>
                    <w:p w:rsidR="00F05D17" w:rsidRPr="004C5BBF" w:rsidRDefault="00F05D17" w:rsidP="0091572C">
                      <w:pPr>
                        <w:pStyle w:val="NumberListCOB"/>
                        <w:numPr>
                          <w:ilvl w:val="0"/>
                          <w:numId w:val="2"/>
                        </w:numPr>
                      </w:pPr>
                      <w:r>
                        <w:t xml:space="preserve">Establish appropriations of $10,093 in the Sheriff’s Department for services and supplies based on unanticipated revenue from the SDCLEF.  </w:t>
                      </w:r>
                      <w:r>
                        <w:rPr>
                          <w:b/>
                        </w:rPr>
                        <w:t>(4 VOTES)</w:t>
                      </w:r>
                    </w:p>
                    <w:p w:rsidR="00F05D17" w:rsidRDefault="00F05D17" w:rsidP="0091572C">
                      <w:pPr>
                        <w:pStyle w:val="NumberListCOB"/>
                        <w:numPr>
                          <w:ilvl w:val="0"/>
                          <w:numId w:val="2"/>
                        </w:numPr>
                        <w:spacing w:after="0"/>
                      </w:pPr>
                      <w:r>
                        <w:t>Authorize the Sheriff to review and execute all required grant and grant-related documents including any annual extensions, amendments, and/or revisions thereof that do not materially impact or alter the services or funding level.</w:t>
                      </w:r>
                    </w:p>
                    <w:p w:rsidR="00F05D17" w:rsidRPr="000C0B0B" w:rsidRDefault="00F05D17" w:rsidP="0091572C">
                      <w:pPr>
                        <w:rPr>
                          <w:rFonts w:ascii="Arial"/>
                          <w:i/>
                        </w:rPr>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CD2375">
                  <w:pPr>
                    <w:pStyle w:val="BodyText"/>
                    <w:keepNext/>
                    <w:spacing w:after="0"/>
                    <w:ind w:left="72"/>
                    <w:rPr>
                      <w:b/>
                    </w:rPr>
                  </w:pPr>
                </w:p>
              </w:tc>
              <w:tc>
                <w:tcPr>
                  <w:tcW w:w="8730" w:type="dxa"/>
                  <w:gridSpan w:val="4"/>
                  <w:vAlign w:val="bottom"/>
                </w:tcPr>
                <w:p w:rsidR="00117E2B" w:rsidRPr="00AD7ED6" w:rsidRDefault="00117E2B" w:rsidP="00CD2375">
                  <w:pPr>
                    <w:keepNext/>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91572C">
                      <w:pPr>
                        <w:pStyle w:val="BLTemplate"/>
                        <w:jc w:val="center"/>
                        <w:rPr>
                          <w:b/>
                        </w:rPr>
                      </w:pPr>
                      <w:r>
                        <w:rPr>
                          <w:b/>
                        </w:rPr>
                        <w:t>6.</w:t>
                      </w:r>
                    </w:p>
                  </w:tc>
                </w:customXml>
                <w:customXml w:uri="regular-agenda-item" w:element="CATEGORY">
                  <w:tc>
                    <w:tcPr>
                      <w:tcW w:w="1530" w:type="dxa"/>
                    </w:tcPr>
                    <w:p w:rsidR="00F05D17" w:rsidRDefault="00F05D17" w:rsidP="0091572C">
                      <w:pPr>
                        <w:pStyle w:val="JustifiedCOB"/>
                        <w:jc w:val="left"/>
                        <w:rPr>
                          <w:b/>
                        </w:rPr>
                      </w:pPr>
                      <w:r>
                        <w:rPr>
                          <w:b/>
                        </w:rPr>
                        <w:t>SUBJECT:</w:t>
                      </w:r>
                    </w:p>
                  </w:tc>
                </w:customXml>
                <w:customXml w:uri="regular-agenda-item" w:element="SUBJECT">
                  <w:tc>
                    <w:tcPr>
                      <w:tcW w:w="7193" w:type="dxa"/>
                      <w:gridSpan w:val="2"/>
                    </w:tcPr>
                    <w:p w:rsidR="00F05D17" w:rsidRPr="00210D2C" w:rsidRDefault="00F05D17" w:rsidP="00E90029">
                      <w:pPr>
                        <w:pStyle w:val="JustifiedCOB"/>
                        <w:jc w:val="left"/>
                        <w:rPr>
                          <w:b/>
                        </w:rPr>
                      </w:pPr>
                      <w:r w:rsidRPr="00210D2C">
                        <w:rPr>
                          <w:b/>
                        </w:rPr>
                        <w:t>SHERIFF’S DEPARTMENT AND PROBATION DEPARTMENT REQUEST FOR PROPOSAL FOR INMATE TELEPHONES IN DETENTION FACILITIES (DISTRICTS: 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0B4763" w:rsidRDefault="00F05D17" w:rsidP="009125A7">
                      <w:pPr>
                        <w:pStyle w:val="JustifiedCOB"/>
                        <w:tabs>
                          <w:tab w:val="left" w:pos="8525"/>
                        </w:tabs>
                        <w:spacing w:after="0"/>
                      </w:pPr>
                      <w:r>
                        <w:t xml:space="preserve">The Sheriff’s Department requests authority to issue a </w:t>
                      </w:r>
                      <w:r>
                        <w:rPr>
                          <w:rFonts w:ascii="Times New (W1)" w:hAnsi="Times New (W1)"/>
                          <w:szCs w:val="24"/>
                        </w:rPr>
                        <w:t>Competitive Solicitation</w:t>
                      </w:r>
                      <w:r>
                        <w:t xml:space="preserve"> for inmate telephone services for Sheriff's and Probation Departments’ Detention Facilities.  The current telephone services contract expires on February 29, 2012.  If approved, this </w:t>
                      </w:r>
                    </w:p>
                    <w:p w:rsidR="00F05D17" w:rsidRDefault="00F05D17" w:rsidP="0091572C">
                      <w:pPr>
                        <w:pStyle w:val="JustifiedCOB"/>
                      </w:pPr>
                      <w:proofErr w:type="gramStart"/>
                      <w:r>
                        <w:t>action</w:t>
                      </w:r>
                      <w:proofErr w:type="gramEnd"/>
                      <w:r>
                        <w:t xml:space="preserve"> will allow the Sheriff to explore improved telephone technology services and negotiate telephone services from a contractor who will provide the best value to the inmates and the County. </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FISCAL IMPACT: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There is no fiscal impact associated with the Request for Proposal.  Staff will return to your Board for budget adjustments to the Inmate Welfare Fund as a result of the new contract, if necessary.</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pPr>
                  </w:p>
                </w:tc>
                <w:customXml w:uri="regular-agenda-item" w:element="HEADER">
                  <w:tc>
                    <w:tcPr>
                      <w:tcW w:w="8723" w:type="dxa"/>
                      <w:gridSpan w:val="3"/>
                    </w:tcPr>
                    <w:p w:rsidR="00F05D17" w:rsidRPr="00210D2C" w:rsidRDefault="00F05D17" w:rsidP="0091572C">
                      <w:pPr>
                        <w:pStyle w:val="BLTemplate"/>
                        <w:rPr>
                          <w:b/>
                          <w:szCs w:val="20"/>
                        </w:rPr>
                      </w:pPr>
                      <w:r w:rsidRPr="00210D2C">
                        <w:rPr>
                          <w:b/>
                          <w:szCs w:val="20"/>
                        </w:rPr>
                        <w:t>SHERIFF</w:t>
                      </w:r>
                    </w:p>
                    <w:p w:rsidR="00F05D17" w:rsidRDefault="00F05D17" w:rsidP="006B74CC">
                      <w:pPr>
                        <w:pStyle w:val="BLTemplate"/>
                      </w:pPr>
                      <w:r w:rsidRPr="00C370D6">
                        <w:rPr>
                          <w:szCs w:val="20"/>
                        </w:rPr>
                        <w:t>In</w:t>
                      </w:r>
                      <w:r w:rsidRPr="00C370D6">
                        <w:t xml:space="preserve"> </w:t>
                      </w:r>
                      <w:r w:rsidRPr="00210D2C">
                        <w:t>accordance with Section 401, Article XXIII of the County Administrative Code authorize the Director, Department of Purchasing and Contracting to issue a Competitive Solicitation to acquire inmate telephone services for the Sheriff’s and Probation Departments’ Detention Facilities, and upon successful negotiations and determination of a fair and reasonable price, award contract for a term of three years, with seven option years and up to an additional six months if needed, and to amend the contract as needed to reflect changes to services and funding, subject to approval of the Sheriff.</w:t>
                      </w:r>
                    </w:p>
                    <w:p w:rsidR="00F05D17" w:rsidRDefault="00F05D17" w:rsidP="0091572C">
                      <w:pPr>
                        <w:pStyle w:val="NumberListCOB"/>
                        <w:numPr>
                          <w:ilvl w:val="0"/>
                          <w:numId w:val="0"/>
                        </w:numPr>
                        <w:tabs>
                          <w:tab w:val="clear" w:pos="360"/>
                        </w:tabs>
                        <w:spacing w:after="0"/>
                        <w:ind w:hanging="25"/>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1"/>
                  <w:wAfter w:w="7" w:type="dxa"/>
                  <w:cantSplit/>
                </w:trPr>
                <w:customXml w:uri="regular-agenda-item" w:element="AGENDA_INDEX">
                  <w:tc>
                    <w:tcPr>
                      <w:tcW w:w="637" w:type="dxa"/>
                      <w:gridSpan w:val="2"/>
                    </w:tcPr>
                    <w:p w:rsidR="00F05D17" w:rsidRDefault="00F05D17" w:rsidP="0091572C">
                      <w:pPr>
                        <w:pStyle w:val="BLTemplate"/>
                        <w:jc w:val="center"/>
                        <w:rPr>
                          <w:b/>
                        </w:rPr>
                      </w:pPr>
                      <w:r>
                        <w:rPr>
                          <w:b/>
                        </w:rPr>
                        <w:t>7.</w:t>
                      </w:r>
                    </w:p>
                  </w:tc>
                </w:customXml>
                <w:customXml w:uri="regular-agenda-item" w:element="CATEGORY">
                  <w:tc>
                    <w:tcPr>
                      <w:tcW w:w="1530" w:type="dxa"/>
                    </w:tcPr>
                    <w:p w:rsidR="00F05D17" w:rsidRDefault="00F05D17" w:rsidP="0091572C">
                      <w:pPr>
                        <w:pStyle w:val="JustifiedCOB"/>
                        <w:jc w:val="left"/>
                        <w:rPr>
                          <w:b/>
                        </w:rPr>
                      </w:pPr>
                      <w:r>
                        <w:rPr>
                          <w:b/>
                        </w:rPr>
                        <w:t>SUBJECT:</w:t>
                      </w:r>
                    </w:p>
                  </w:tc>
                </w:customXml>
                <w:customXml w:uri="regular-agenda-item" w:element="SUBJECT">
                  <w:tc>
                    <w:tcPr>
                      <w:tcW w:w="7200" w:type="dxa"/>
                      <w:gridSpan w:val="3"/>
                    </w:tcPr>
                    <w:p w:rsidR="00F05D17" w:rsidRPr="00210D2C" w:rsidRDefault="00F05D17" w:rsidP="00C370D6">
                      <w:pPr>
                        <w:pStyle w:val="JustifiedCOB"/>
                        <w:jc w:val="left"/>
                        <w:rPr>
                          <w:b/>
                        </w:rPr>
                      </w:pPr>
                      <w:r w:rsidRPr="00210D2C">
                        <w:rPr>
                          <w:b/>
                        </w:rPr>
                        <w:t xml:space="preserve">SHERIFF’S DEPARTMENT REQUEST FOR SOLE SOURCE </w:t>
                      </w:r>
                      <w:r w:rsidR="00C370D6">
                        <w:rPr>
                          <w:b/>
                        </w:rPr>
                        <w:t>PROCUREMENT OF BRAND NAME ITEMS (DISTRICTS:</w:t>
                      </w:r>
                      <w:r w:rsidRPr="00210D2C">
                        <w:rPr>
                          <w:b/>
                        </w:rPr>
                        <w:t>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r w:rsidRPr="00F73315">
                        <w:t>The State of California Penal Code (PC) 4025 (a) allows for the Sheriff of each county to establish, maintain and operate a store in connection with the county jail and for this purpose may purchase various items and sell the items to inmates in the jail</w:t>
                      </w:r>
                      <w:r>
                        <w:t xml:space="preserve">. </w:t>
                      </w:r>
                      <w:r w:rsidR="00A40F08">
                        <w:t xml:space="preserve">              On </w:t>
                      </w:r>
                      <w:r>
                        <w:t>October 14, 2008 (1) the Board approved the Sheriff's procurement of brand name snacks and beverages from manufacturers, dealers and distributors.  The approval will expire December 31, 2011.</w:t>
                      </w:r>
                    </w:p>
                    <w:p w:rsidR="00F05D17" w:rsidRDefault="00F05D17" w:rsidP="0091572C"/>
                    <w:p w:rsidR="00A573B5" w:rsidRDefault="00F05D17" w:rsidP="0091572C">
                      <w:r w:rsidRPr="006D3F1D">
                        <w:t>This request is for the approval of a sole source procurement of brand name snacks, beverages and personal care items from manufacturers, dealers and distributors. The brand name items will be included with additional generic items for a bid to determine fair and reasonable pricing. This request is for the period from January 1, 2012, through December 31, 2016. The funds for this request</w:t>
                      </w:r>
                      <w:r w:rsidRPr="00F73315">
                        <w:t xml:space="preserve"> are in the Sheriff’s Department Jail Stores’ Internal Service Fund operational budget.</w:t>
                      </w:r>
                      <w:r>
                        <w:t xml:space="preserve"> </w:t>
                      </w:r>
                    </w:p>
                    <w:p w:rsidR="00F05D17" w:rsidRPr="000B4763" w:rsidRDefault="00CC6883" w:rsidP="0091572C">
                      <w:pPr>
                        <w:rPr>
                          <w:szCs w:val="24"/>
                        </w:rPr>
                      </w:pPr>
                      <w:r w:rsidRPr="00981CB8">
                        <w:rPr>
                          <w:vanish/>
                          <w:szCs w:val="24"/>
                        </w:rPr>
                        <w:fldChar w:fldCharType="begin"/>
                      </w:r>
                      <w:r w:rsidR="00F05D17"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rPr>
                          <w:rFonts w:ascii="Arial"/>
                          <w:i/>
                        </w:rPr>
                      </w:pPr>
                      <w:r>
                        <w:t>Funds for this request are included in the Sheriff’s Fiscal Year 2011-12 Operational Plan.  The funding source is the Jail Stores’ Internal Service Fund. If approved, this request will result in an estimated current year costs and revenue of $1,744,928.  There will be no change in net General Fund costs a</w:t>
                      </w:r>
                      <w:r>
                        <w:rPr>
                          <w:rFonts w:eastAsia="MS Mincho"/>
                          <w:szCs w:val="24"/>
                          <w:lang w:eastAsia="ja-JP"/>
                        </w:rPr>
                        <w:t>nd no additional staff years.</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7F77A0" w:rsidRDefault="00F05D17" w:rsidP="0091572C">
                      <w:pPr>
                        <w:pStyle w:val="BLTemplate"/>
                        <w:rPr>
                          <w:rStyle w:val="BoldCOB"/>
                        </w:rPr>
                      </w:pPr>
                      <w:r>
                        <w:rPr>
                          <w:rStyle w:val="BoldCOB"/>
                        </w:rPr>
                        <w:t>SHERIFF</w:t>
                      </w:r>
                    </w:p>
                    <w:p w:rsidR="00F05D17" w:rsidRDefault="00F05D17" w:rsidP="0091572C">
                      <w:pPr>
                        <w:pStyle w:val="NumberListCOB"/>
                        <w:numPr>
                          <w:ilvl w:val="0"/>
                          <w:numId w:val="0"/>
                        </w:numPr>
                        <w:tabs>
                          <w:tab w:val="clear" w:pos="360"/>
                        </w:tabs>
                        <w:spacing w:after="0"/>
                      </w:pPr>
                      <w:r>
                        <w:t>In accordance with Board Policy A-87, Competitive Procurement, approve and authorize the Purchasing and Contracting Director to issue a Request for Bid for the acquisition of certain brand name snacks, beverages and personal care items. Subject to determination of fair and reasonable pricing, award a contract through the initial period from January 1, 2012, to December 31, 2012, plus four option periods of one year each.</w:t>
                      </w:r>
                      <w:r w:rsidR="00C370D6">
                        <w:t xml:space="preserve"> </w:t>
                      </w:r>
                    </w:p>
                    <w:p w:rsidR="00AF3D48" w:rsidRDefault="00AF3D48" w:rsidP="0091572C">
                      <w:pPr>
                        <w:pStyle w:val="NumberListCOB"/>
                        <w:numPr>
                          <w:ilvl w:val="0"/>
                          <w:numId w:val="0"/>
                        </w:numPr>
                        <w:tabs>
                          <w:tab w:val="clear" w:pos="360"/>
                        </w:tabs>
                        <w:spacing w:after="0"/>
                        <w:rPr>
                          <w:vanish/>
                          <w:szCs w:val="24"/>
                        </w:rPr>
                      </w:pPr>
                    </w:p>
                    <w:p w:rsidR="00F05D17" w:rsidRDefault="00F05D17" w:rsidP="007F77A0">
                      <w:pPr>
                        <w:pStyle w:val="NumberListCOB"/>
                        <w:numPr>
                          <w:ilvl w:val="0"/>
                          <w:numId w:val="0"/>
                        </w:numPr>
                        <w:spacing w:after="0"/>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CD2375">
                      <w:pPr>
                        <w:pStyle w:val="BLTemplate"/>
                        <w:keepNext/>
                        <w:jc w:val="center"/>
                        <w:rPr>
                          <w:b/>
                        </w:rPr>
                      </w:pPr>
                      <w:r>
                        <w:rPr>
                          <w:b/>
                        </w:rPr>
                        <w:t>8.</w:t>
                      </w:r>
                    </w:p>
                  </w:tc>
                </w:customXml>
                <w:customXml w:uri="regular-agenda-item" w:element="CATEGORY">
                  <w:tc>
                    <w:tcPr>
                      <w:tcW w:w="1530" w:type="dxa"/>
                    </w:tcPr>
                    <w:p w:rsidR="00F05D17" w:rsidRDefault="00F05D17" w:rsidP="00CD2375">
                      <w:pPr>
                        <w:pStyle w:val="JustifiedCOB"/>
                        <w:keepNext/>
                        <w:jc w:val="left"/>
                        <w:rPr>
                          <w:b/>
                        </w:rPr>
                      </w:pPr>
                      <w:r>
                        <w:rPr>
                          <w:b/>
                        </w:rPr>
                        <w:t>SUBJECT:</w:t>
                      </w:r>
                    </w:p>
                  </w:tc>
                </w:customXml>
                <w:customXml w:uri="regular-agenda-item" w:element="SUBJECT">
                  <w:tc>
                    <w:tcPr>
                      <w:tcW w:w="7193" w:type="dxa"/>
                      <w:gridSpan w:val="2"/>
                    </w:tcPr>
                    <w:p w:rsidR="00F05D17" w:rsidRPr="00210D2C" w:rsidRDefault="00F05D17" w:rsidP="00CD2375">
                      <w:pPr>
                        <w:pStyle w:val="JustifiedCOB"/>
                        <w:keepNext/>
                        <w:jc w:val="left"/>
                        <w:rPr>
                          <w:b/>
                        </w:rPr>
                      </w:pPr>
                      <w:r w:rsidRPr="00210D2C">
                        <w:rPr>
                          <w:b/>
                        </w:rPr>
                        <w:t>SHERIFF’S DEPARTMENT REQUEST FOR SOLE SOURCE PROCUREMENT OF SPECIALIZED TRAINING FOR THE SAN DIEGO REGIONAL TERRORISM THREAT ASSESSMENT CENTER/ LAW ENFORCEMENT COORDIN</w:t>
                      </w:r>
                      <w:r w:rsidR="00A40F08">
                        <w:rPr>
                          <w:b/>
                        </w:rPr>
                        <w:t xml:space="preserve">ATION CENTER (SD RTTAC/LECC) </w:t>
                      </w:r>
                      <w:r w:rsidRPr="00210D2C">
                        <w:rPr>
                          <w:b/>
                        </w:rPr>
                        <w:t>(DISTRICT</w:t>
                      </w:r>
                      <w:r>
                        <w:rPr>
                          <w:b/>
                        </w:rPr>
                        <w:t>S</w:t>
                      </w:r>
                      <w:r w:rsidRPr="00210D2C">
                        <w:rPr>
                          <w:b/>
                        </w:rPr>
                        <w:t>: 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 xml:space="preserve">The San Diego Regional Terrorism Threat Assessment Center/Law Enforcement Coordination Center (SD RTTAC/LECC) requires specialized training courses for the regions Terrorism Liaison Officers (TLO) who are managed and coordinated by the SD RTTAC/LECC. The courses are a vital component in developing the TLO’s ability to recognize and prepare for terrorist situations. These courses consist of many topics dealing with terrorism, such as defining domestic terrorist groups; intelligence and operations security; understanding different cultures; and the cultural cautions that enhance the TLO’s counterterrorism knowledge. </w:t>
                      </w:r>
                    </w:p>
                    <w:p w:rsidR="00F05D17" w:rsidRDefault="00F05D17" w:rsidP="0091572C">
                      <w:pPr>
                        <w:pStyle w:val="JustifiedCOB"/>
                      </w:pPr>
                      <w:r>
                        <w:t>This request is to authorize the sole source procurement of specialized training courses from multiple vendors for the San Diego Regional Terrorism Threat Assessment     Center / Law Enforcement Coordination Center for their Terrorism Liaison Officers.</w:t>
                      </w:r>
                    </w:p>
                  </w:tc>
                </w:customXml>
              </w:tr>
            </w:customXml>
            <w:customXml w:uri="regular-agenda-item" w:element="DETAILS_ROW">
              <w:tr w:rsidR="00F05D17" w:rsidTr="00BE57C0">
                <w:trPr>
                  <w:gridAfter w:val="2"/>
                  <w:wAfter w:w="14" w:type="dxa"/>
                </w:trPr>
                <w:tc>
                  <w:tcPr>
                    <w:tcW w:w="637" w:type="dxa"/>
                    <w:gridSpan w:val="2"/>
                  </w:tcPr>
                  <w:p w:rsidR="00F05D17" w:rsidRDefault="00F05D17" w:rsidP="001B1C01">
                    <w:pPr>
                      <w:pStyle w:val="BLTemplate"/>
                      <w:keepNext/>
                      <w:jc w:val="center"/>
                      <w:rPr>
                        <w:b/>
                        <w:bCs/>
                      </w:rPr>
                    </w:pPr>
                  </w:p>
                </w:tc>
                <w:customXml w:uri="regular-agenda-item" w:element="HEADER">
                  <w:tc>
                    <w:tcPr>
                      <w:tcW w:w="8723" w:type="dxa"/>
                      <w:gridSpan w:val="3"/>
                    </w:tcPr>
                    <w:p w:rsidR="00F05D17" w:rsidRDefault="00F05D17" w:rsidP="001B1C01">
                      <w:pPr>
                        <w:pStyle w:val="BLTemplate"/>
                        <w:keepNext/>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1B1C01">
                    <w:pPr>
                      <w:pStyle w:val="BLTemplate"/>
                      <w:keepNext/>
                      <w:jc w:val="center"/>
                      <w:rPr>
                        <w:b/>
                        <w:bCs/>
                      </w:rPr>
                    </w:pPr>
                  </w:p>
                </w:tc>
                <w:tc>
                  <w:tcPr>
                    <w:tcW w:w="8723" w:type="dxa"/>
                    <w:gridSpan w:val="3"/>
                  </w:tcPr>
                  <w:p w:rsidR="00F05D17" w:rsidRDefault="00F05D17" w:rsidP="001B1C01">
                    <w:pPr>
                      <w:keepNext/>
                    </w:pPr>
                    <w:r>
                      <w:t xml:space="preserve">Funds for this request are included in the Fiscal Year 2011-12 Operational Plan for the Sheriff’s Department. If approved, this request will result in an estimated annual cost and revenue of $379,500 over the next five years. </w:t>
                    </w:r>
                    <w:r w:rsidR="00A40F08">
                      <w:t xml:space="preserve"> </w:t>
                    </w:r>
                    <w:r>
                      <w:t>The funding source is the Fiscal Year 2009-2011 State Homeland Security Program Grant for the Sheriff’s Department. There will be no change in net General Fund cost and no additional staff years.</w:t>
                    </w:r>
                  </w:p>
                  <w:p w:rsidR="00F05D17" w:rsidRDefault="00F05D17" w:rsidP="001B1C01">
                    <w:pPr>
                      <w:keepNext/>
                    </w:pPr>
                  </w:p>
                </w:tc>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RECOMMENDATION:</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permStart w:id="2" w:edGrp="everyone" w:displacedByCustomXml="prev"/>
                  <w:tc>
                    <w:tcPr>
                      <w:tcW w:w="8723" w:type="dxa"/>
                      <w:gridSpan w:val="3"/>
                    </w:tcPr>
                    <w:p w:rsidR="00F05D17" w:rsidRPr="000D7D8B" w:rsidRDefault="00F05D17" w:rsidP="0091572C">
                      <w:pPr>
                        <w:pStyle w:val="BLTemplate"/>
                      </w:pPr>
                      <w:r w:rsidRPr="009B24DF">
                        <w:rPr>
                          <w:rStyle w:val="BoldCOB"/>
                        </w:rPr>
                        <w:t>CHIEF ADMINISTRATIVE OFFICER</w:t>
                      </w:r>
                    </w:p>
                    <w:p w:rsidR="00F05D17" w:rsidRDefault="00F05D17" w:rsidP="004D0ABA">
                      <w:pPr>
                        <w:pStyle w:val="NumberListCOB"/>
                        <w:numPr>
                          <w:ilvl w:val="0"/>
                          <w:numId w:val="6"/>
                        </w:numPr>
                      </w:pPr>
                      <w:r>
                        <w:t>Waive the advertising and competitive procurement requirements of Board Policy A-87.</w:t>
                      </w:r>
                    </w:p>
                    <w:p w:rsidR="00F05D17" w:rsidRPr="009F54A6" w:rsidRDefault="00F05D17" w:rsidP="0091572C">
                      <w:pPr>
                        <w:pStyle w:val="NumberListCOB"/>
                        <w:numPr>
                          <w:ilvl w:val="0"/>
                          <w:numId w:val="2"/>
                        </w:numPr>
                      </w:pPr>
                      <w:r>
                        <w:t>In accordance with Board Policy A-87, Competitive Procurement, subject to the determination of a fair and reasonable price, approve and authorize the Purchasing and Contracting Director to award a five year contract for specialized training courses from Knowledge &amp; Intelligence Program Professionals (KIPP).</w:t>
                      </w:r>
                    </w:p>
                    <w:p w:rsidR="00F05D17" w:rsidRDefault="00F05D17" w:rsidP="004D0ABA">
                      <w:pPr>
                        <w:pStyle w:val="NumberListCOB"/>
                        <w:numPr>
                          <w:ilvl w:val="0"/>
                          <w:numId w:val="6"/>
                        </w:numPr>
                      </w:pPr>
                      <w:r>
                        <w:t>In accordance with Board Policy A-87, Competitive Procurement, subject to the determination of a fair and reasonable price, approve and authorize the Purchasing and Contracting Director to award a five year contract for specialized training courses from D-Prep LLC.</w:t>
                      </w:r>
                    </w:p>
                    <w:p w:rsidR="00CD2375" w:rsidRDefault="00CD2375" w:rsidP="00CD2375">
                      <w:pPr>
                        <w:pStyle w:val="NumberListCOB"/>
                        <w:numPr>
                          <w:ilvl w:val="0"/>
                          <w:numId w:val="0"/>
                        </w:numPr>
                        <w:ind w:left="360"/>
                      </w:pPr>
                    </w:p>
                    <w:p w:rsidR="00CD2375" w:rsidRDefault="00CD2375" w:rsidP="00CD2375">
                      <w:pPr>
                        <w:pStyle w:val="NumberListCOB"/>
                        <w:numPr>
                          <w:ilvl w:val="0"/>
                          <w:numId w:val="0"/>
                        </w:numPr>
                        <w:spacing w:after="0"/>
                        <w:ind w:left="360"/>
                      </w:pPr>
                    </w:p>
                    <w:p w:rsidR="00F05D17" w:rsidRDefault="00F05D17" w:rsidP="004D0ABA">
                      <w:pPr>
                        <w:pStyle w:val="NumberListCOB"/>
                        <w:numPr>
                          <w:ilvl w:val="0"/>
                          <w:numId w:val="6"/>
                        </w:numPr>
                      </w:pPr>
                      <w:r>
                        <w:lastRenderedPageBreak/>
                        <w:t>In accordance with Board Policy A-87, Competitive Procurement, subject to the determination of a fair and reasonable price, approve and authorize the Purchasing and Contracting Director to award a five year contract for specialized training courses from North Vector Inc.</w:t>
                      </w:r>
                    </w:p>
                    <w:p w:rsidR="00F05D17" w:rsidRDefault="00F05D17" w:rsidP="00955DB2">
                      <w:pPr>
                        <w:pStyle w:val="NumberListCOB"/>
                        <w:numPr>
                          <w:ilvl w:val="0"/>
                          <w:numId w:val="2"/>
                        </w:numPr>
                      </w:pPr>
                      <w:r>
                        <w:t xml:space="preserve">In accordance with Board Policy A-87, Competitive Procurement, subject to the determination of a fair and reasonable price, approve and authorize the Purchasing and Contracting Director to award a five year contract for specialized training courses from </w:t>
                      </w:r>
                      <w:proofErr w:type="spellStart"/>
                      <w:r>
                        <w:t>Sabre</w:t>
                      </w:r>
                      <w:proofErr w:type="spellEnd"/>
                      <w:r>
                        <w:t xml:space="preserve"> Group LLC.</w:t>
                      </w:r>
                    </w:p>
                  </w:tc>
                  <w:permEnd w:id="2" w:displacedByCustomXml="next"/>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2"/>
                  <w:wAfter w:w="14" w:type="dxa"/>
                  <w:cantSplit/>
                </w:trPr>
                <w:customXml w:uri="regular-agenda-item" w:element="AGENDA_INDEX">
                  <w:tc>
                    <w:tcPr>
                      <w:tcW w:w="637" w:type="dxa"/>
                      <w:gridSpan w:val="2"/>
                    </w:tcPr>
                    <w:p w:rsidR="00F05D17" w:rsidRDefault="00F05D17" w:rsidP="001B1C01">
                      <w:pPr>
                        <w:pStyle w:val="BLTemplate"/>
                        <w:keepNext/>
                        <w:jc w:val="center"/>
                        <w:rPr>
                          <w:b/>
                        </w:rPr>
                      </w:pPr>
                      <w:r>
                        <w:rPr>
                          <w:b/>
                        </w:rPr>
                        <w:t>9.</w:t>
                      </w:r>
                    </w:p>
                  </w:tc>
                </w:customXml>
                <w:customXml w:uri="regular-agenda-item" w:element="CATEGORY">
                  <w:tc>
                    <w:tcPr>
                      <w:tcW w:w="1530" w:type="dxa"/>
                    </w:tcPr>
                    <w:p w:rsidR="00F05D17" w:rsidRDefault="00F05D17" w:rsidP="001B1C01">
                      <w:pPr>
                        <w:pStyle w:val="JustifiedCOB"/>
                        <w:keepNext/>
                        <w:jc w:val="left"/>
                        <w:rPr>
                          <w:b/>
                        </w:rPr>
                      </w:pPr>
                      <w:r>
                        <w:rPr>
                          <w:b/>
                        </w:rPr>
                        <w:t>SUBJECT:</w:t>
                      </w:r>
                    </w:p>
                  </w:tc>
                </w:customXml>
                <w:customXml w:uri="regular-agenda-item" w:element="SUBJECT">
                  <w:tc>
                    <w:tcPr>
                      <w:tcW w:w="7193" w:type="dxa"/>
                      <w:gridSpan w:val="2"/>
                    </w:tcPr>
                    <w:p w:rsidR="00F05D17" w:rsidRPr="00210D2C" w:rsidRDefault="00F05D17" w:rsidP="001B1C01">
                      <w:pPr>
                        <w:pStyle w:val="JustifiedCOB"/>
                        <w:keepNext/>
                        <w:jc w:val="left"/>
                        <w:rPr>
                          <w:b/>
                        </w:rPr>
                      </w:pPr>
                      <w:r w:rsidRPr="00210D2C">
                        <w:rPr>
                          <w:b/>
                        </w:rPr>
                        <w:t>OFFICE OF EMERGENCY SERVICES – EMERGENCY MANAGEMENT PERFORMANCE GRANT PROGRAM APPLICATION AND RESOLUTION (DISTRICT</w:t>
                      </w:r>
                      <w:r>
                        <w:rPr>
                          <w:b/>
                        </w:rPr>
                        <w:t>S</w:t>
                      </w:r>
                      <w:r w:rsidRPr="00210D2C">
                        <w:rPr>
                          <w:b/>
                        </w:rPr>
                        <w:t>: ALL)</w:t>
                      </w:r>
                    </w:p>
                  </w:tc>
                </w:customXml>
              </w:tr>
            </w:customXml>
            <w:customXml w:uri="regular-agenda-item" w:element="DETAILS_ROW">
              <w:tr w:rsidR="00F05D17" w:rsidTr="00BE57C0">
                <w:trPr>
                  <w:gridAfter w:val="2"/>
                  <w:wAfter w:w="14" w:type="dxa"/>
                </w:trPr>
                <w:tc>
                  <w:tcPr>
                    <w:tcW w:w="637" w:type="dxa"/>
                    <w:gridSpan w:val="2"/>
                  </w:tcPr>
                  <w:p w:rsidR="00F05D17" w:rsidRDefault="00F05D17" w:rsidP="001B1C01">
                    <w:pPr>
                      <w:pStyle w:val="BLTemplate"/>
                      <w:keepNext/>
                      <w:jc w:val="center"/>
                      <w:rPr>
                        <w:b/>
                        <w:bCs/>
                      </w:rPr>
                    </w:pPr>
                  </w:p>
                </w:tc>
                <w:customXml w:uri="regular-agenda-item" w:element="HEADER">
                  <w:tc>
                    <w:tcPr>
                      <w:tcW w:w="8723" w:type="dxa"/>
                      <w:gridSpan w:val="3"/>
                    </w:tcPr>
                    <w:p w:rsidR="00F05D17" w:rsidRDefault="00F05D17" w:rsidP="001B1C01">
                      <w:pPr>
                        <w:pStyle w:val="BLTemplate"/>
                        <w:keepNext/>
                      </w:pPr>
                      <w:r>
                        <w:rPr>
                          <w:b/>
                        </w:rPr>
                        <w:t>OVERVIEW:</w:t>
                      </w:r>
                    </w:p>
                  </w:tc>
                </w:customXml>
              </w:tr>
            </w:customXml>
            <w:customXml w:uri="regular-agenda-item" w:element="DETAILS_ROW">
              <w:tr w:rsidR="00F05D17" w:rsidTr="00BE57C0">
                <w:trPr>
                  <w:gridAfter w:val="2"/>
                  <w:wAfter w:w="14" w:type="dxa"/>
                </w:trPr>
                <w:tc>
                  <w:tcPr>
                    <w:tcW w:w="637" w:type="dxa"/>
                    <w:gridSpan w:val="2"/>
                  </w:tcPr>
                  <w:p w:rsidR="00F05D17" w:rsidRDefault="00F05D17" w:rsidP="001B1C01">
                    <w:pPr>
                      <w:pStyle w:val="BLTemplate"/>
                      <w:keepNext/>
                      <w:jc w:val="center"/>
                      <w:rPr>
                        <w:b/>
                        <w:bCs/>
                      </w:rPr>
                    </w:pPr>
                  </w:p>
                </w:tc>
                <w:customXml w:uri="regular-agenda-item" w:element="HEADER">
                  <w:tc>
                    <w:tcPr>
                      <w:tcW w:w="8723" w:type="dxa"/>
                      <w:gridSpan w:val="3"/>
                    </w:tcPr>
                    <w:p w:rsidR="00F05D17" w:rsidRDefault="00F05D17" w:rsidP="001B1C01">
                      <w:pPr>
                        <w:pStyle w:val="JustifiedCOB"/>
                        <w:keepNext/>
                      </w:pPr>
                      <w:r>
                        <w:t>The federal Department of Homeland Security (DHS) has provided funding to the California Emergency Management Agency (</w:t>
                      </w:r>
                      <w:proofErr w:type="spellStart"/>
                      <w:r>
                        <w:t>CalEMA</w:t>
                      </w:r>
                      <w:proofErr w:type="spellEnd"/>
                      <w:r>
                        <w:t>) through the Emergency Management Pe</w:t>
                      </w:r>
                      <w:r w:rsidR="00A40F08">
                        <w:t xml:space="preserve">rformance Grant (EMPG) Program.  </w:t>
                      </w:r>
                      <w:r>
                        <w:t xml:space="preserve">The </w:t>
                      </w:r>
                      <w:proofErr w:type="spellStart"/>
                      <w:r>
                        <w:t>CalEMA</w:t>
                      </w:r>
                      <w:proofErr w:type="spellEnd"/>
                      <w:r>
                        <w:t xml:space="preserve"> is responsible for administering and distributing the grant funds to counties. </w:t>
                      </w:r>
                      <w:r w:rsidR="00A40F08">
                        <w:t xml:space="preserve"> </w:t>
                      </w:r>
                      <w:r>
                        <w:t xml:space="preserve">The purpose of the grant is to support comprehensive emergency management and to encourage the improvement of mitigation, preparedness, response, and recovery capabilities for all hazards.  </w:t>
                      </w:r>
                    </w:p>
                    <w:p w:rsidR="00F05D17" w:rsidRDefault="00F05D17" w:rsidP="001B1C01">
                      <w:pPr>
                        <w:pStyle w:val="JustifiedCOB"/>
                        <w:keepNext/>
                      </w:pPr>
                      <w:r>
                        <w:t xml:space="preserve">This is a request to submit an application to the </w:t>
                      </w:r>
                      <w:proofErr w:type="spellStart"/>
                      <w:r>
                        <w:t>CalEMA</w:t>
                      </w:r>
                      <w:proofErr w:type="spellEnd"/>
                      <w:r>
                        <w:t xml:space="preserve"> for the Fiscal Year 2011 Emergency Management Performance Grant Program.  Also requested is the adoption of a resolution authorizing the Deputy Chief Administrative Officer of the Public Safety Group, or the Director or the Assistant Director of the Office of Emergency Services (OES) to execute any actions necessary for the purposes of the grant.</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FISCAL IMPACT: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spacing w:after="200"/>
                      </w:pPr>
                      <w:r w:rsidRPr="000A24C5">
                        <w:t xml:space="preserve">Funds for this request </w:t>
                      </w:r>
                      <w:r>
                        <w:t>are</w:t>
                      </w:r>
                      <w:r w:rsidRPr="000A24C5">
                        <w:t xml:space="preserve"> included in the Fiscal Year 2011-13 Operational Plan in the Office of Emergency Services.  If approved, this will result in revenue of approximately $7</w:t>
                      </w:r>
                      <w:r w:rsidR="00417826">
                        <w:t xml:space="preserve">04,235 in Fiscal Year 2011-12. </w:t>
                      </w:r>
                      <w:r w:rsidRPr="000A24C5">
                        <w:t xml:space="preserve">The grant requires a </w:t>
                      </w:r>
                      <w:r>
                        <w:t>10</w:t>
                      </w:r>
                      <w:r w:rsidRPr="000A24C5">
                        <w:t>0% match that will be met with existing appropriations in the Office of Emergency Services</w:t>
                      </w:r>
                      <w:r>
                        <w:t>.</w:t>
                      </w:r>
                      <w:r w:rsidRPr="000A24C5">
                        <w:t xml:space="preserve"> If the application is approved, we will return to </w:t>
                      </w:r>
                      <w:r>
                        <w:t>your</w:t>
                      </w:r>
                      <w:r w:rsidRPr="000A24C5">
                        <w:t xml:space="preserve"> Board for approval to </w:t>
                      </w:r>
                      <w:r>
                        <w:t>accept</w:t>
                      </w:r>
                      <w:r w:rsidRPr="000A24C5">
                        <w:t xml:space="preserve"> the award.</w:t>
                      </w:r>
                      <w:r>
                        <w:t xml:space="preserve">  </w:t>
                      </w:r>
                      <w:r w:rsidRPr="00C07E06">
                        <w:t>There will be no change in net General Fund cost and no additional staff years</w:t>
                      </w:r>
                      <w:r>
                        <w:t>.</w:t>
                      </w:r>
                      <w:r w:rsidRPr="000A24C5">
                        <w:t xml:space="preserve"> </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2"/>
                  <w:wAfter w:w="14" w:type="dxa"/>
                </w:trPr>
                <w:tc>
                  <w:tcPr>
                    <w:tcW w:w="637" w:type="dxa"/>
                    <w:gridSpan w:val="2"/>
                  </w:tcPr>
                  <w:p w:rsidR="00F05D17" w:rsidRDefault="00F05D17" w:rsidP="0091572C">
                    <w:pPr>
                      <w:pStyle w:val="BLTemplate"/>
                      <w:jc w:val="center"/>
                      <w:rPr>
                        <w:b/>
                        <w:bCs/>
                      </w:rPr>
                    </w:pPr>
                  </w:p>
                </w:tc>
                <w:customXml w:uri="regular-agenda-item" w:element="HEADER">
                  <w:tc>
                    <w:tcPr>
                      <w:tcW w:w="8723" w:type="dxa"/>
                      <w:gridSpan w:val="3"/>
                    </w:tcPr>
                    <w:p w:rsidR="00F05D17" w:rsidRDefault="00F05D17" w:rsidP="0091572C">
                      <w:pPr>
                        <w:pStyle w:val="JustifiedCOB"/>
                        <w:spacing w:after="200"/>
                      </w:pPr>
                      <w:r>
                        <w:t>N/A</w:t>
                      </w:r>
                    </w:p>
                  </w:tc>
                </w:customXml>
              </w:tr>
            </w:customXml>
            <w:customXml w:uri="regular-agenda-item" w:element="DETAILS_ROW">
              <w:tr w:rsidR="00F05D17" w:rsidTr="00BE57C0">
                <w:trPr>
                  <w:gridAfter w:val="2"/>
                  <w:wAfter w:w="14" w:type="dxa"/>
                </w:trPr>
                <w:tc>
                  <w:tcPr>
                    <w:tcW w:w="637" w:type="dxa"/>
                    <w:gridSpan w:val="2"/>
                  </w:tcPr>
                  <w:p w:rsidR="00F05D17" w:rsidRDefault="00F05D17" w:rsidP="00CD2375">
                    <w:pPr>
                      <w:pStyle w:val="BLTemplate"/>
                      <w:keepNext/>
                      <w:jc w:val="center"/>
                      <w:rPr>
                        <w:b/>
                        <w:bCs/>
                      </w:rPr>
                    </w:pPr>
                  </w:p>
                </w:tc>
                <w:customXml w:uri="regular-agenda-item" w:element="HEADER">
                  <w:tc>
                    <w:tcPr>
                      <w:tcW w:w="8723" w:type="dxa"/>
                      <w:gridSpan w:val="3"/>
                    </w:tcPr>
                    <w:p w:rsidR="00F05D17" w:rsidRDefault="00F05D17" w:rsidP="00CD2375">
                      <w:pPr>
                        <w:pStyle w:val="BLTemplate"/>
                        <w:keepNext/>
                      </w:pPr>
                      <w:r>
                        <w:rPr>
                          <w:b/>
                        </w:rPr>
                        <w:t>RECOMMENDATION:</w:t>
                      </w:r>
                    </w:p>
                  </w:tc>
                </w:customXml>
              </w:tr>
            </w:customXml>
            <w:tr w:rsidR="00F05D17" w:rsidRPr="000D7D8B" w:rsidTr="00BE57C0">
              <w:tblPrEx>
                <w:tblCellMar>
                  <w:left w:w="108" w:type="dxa"/>
                  <w:right w:w="108" w:type="dxa"/>
                </w:tblCellMar>
              </w:tblPrEx>
              <w:trPr>
                <w:gridBefore w:val="1"/>
                <w:gridAfter w:val="1"/>
                <w:wBefore w:w="7" w:type="dxa"/>
                <w:wAfter w:w="7" w:type="dxa"/>
              </w:trPr>
              <w:tc>
                <w:tcPr>
                  <w:tcW w:w="630" w:type="dxa"/>
                </w:tcPr>
                <w:p w:rsidR="00F05D17" w:rsidRPr="000D7D8B" w:rsidRDefault="00F05D17" w:rsidP="00CD2375">
                  <w:pPr>
                    <w:pStyle w:val="BLTemplate"/>
                    <w:keepNext/>
                  </w:pPr>
                </w:p>
              </w:tc>
              <w:tc>
                <w:tcPr>
                  <w:tcW w:w="8730" w:type="dxa"/>
                  <w:gridSpan w:val="4"/>
                </w:tcPr>
                <w:p w:rsidR="00F05D17" w:rsidRPr="000D7D8B" w:rsidRDefault="00F05D17" w:rsidP="00CD2375">
                  <w:pPr>
                    <w:pStyle w:val="BLTemplate"/>
                    <w:keepNext/>
                  </w:pPr>
                  <w:bookmarkStart w:id="7" w:name="Recommend"/>
                  <w:bookmarkEnd w:id="7"/>
                  <w:permStart w:id="3" w:edGrp="everyone"/>
                  <w:r w:rsidRPr="009B24DF">
                    <w:rPr>
                      <w:rStyle w:val="BoldCOB"/>
                    </w:rPr>
                    <w:t>CHIEF ADMINISTRATIVE OFFICER</w:t>
                  </w:r>
                </w:p>
                <w:p w:rsidR="00F05D17" w:rsidRDefault="00F05D17" w:rsidP="00CD2375">
                  <w:pPr>
                    <w:pStyle w:val="HangingIndent"/>
                    <w:keepNext/>
                    <w:numPr>
                      <w:ilvl w:val="0"/>
                      <w:numId w:val="15"/>
                    </w:numPr>
                    <w:tabs>
                      <w:tab w:val="clear" w:pos="5760"/>
                      <w:tab w:val="clear" w:pos="6480"/>
                      <w:tab w:val="clear" w:pos="7200"/>
                      <w:tab w:val="clear" w:pos="7920"/>
                      <w:tab w:val="clear" w:pos="8640"/>
                      <w:tab w:val="left" w:pos="423"/>
                      <w:tab w:val="left" w:pos="7713"/>
                    </w:tabs>
                    <w:ind w:left="423" w:hanging="423"/>
                  </w:pPr>
                  <w:r>
                    <w:t xml:space="preserve">Authorize the Office of Emergency Services to submit a grant application to the </w:t>
                  </w:r>
                  <w:proofErr w:type="spellStart"/>
                  <w:r>
                    <w:t>CalEMA</w:t>
                  </w:r>
                  <w:proofErr w:type="spellEnd"/>
                  <w:r>
                    <w:t xml:space="preserve"> for the Fiscal Year 2011 EMPG Program in the amount of $704,235.</w:t>
                  </w:r>
                </w:p>
                <w:p w:rsidR="00F05D17" w:rsidRPr="009F54A6" w:rsidRDefault="00F05D17" w:rsidP="00CD2375">
                  <w:pPr>
                    <w:pStyle w:val="NumberListCOB"/>
                    <w:keepNext/>
                    <w:numPr>
                      <w:ilvl w:val="0"/>
                      <w:numId w:val="0"/>
                    </w:numPr>
                    <w:spacing w:after="0"/>
                  </w:pPr>
                </w:p>
                <w:p w:rsidR="00F05D17" w:rsidRDefault="00F05D17" w:rsidP="00CD2375">
                  <w:pPr>
                    <w:pStyle w:val="HangingIndent"/>
                    <w:keepNext/>
                    <w:numPr>
                      <w:ilvl w:val="0"/>
                      <w:numId w:val="15"/>
                    </w:numPr>
                    <w:tabs>
                      <w:tab w:val="clear" w:pos="5760"/>
                      <w:tab w:val="clear" w:pos="6480"/>
                      <w:tab w:val="clear" w:pos="7200"/>
                      <w:tab w:val="clear" w:pos="7920"/>
                      <w:tab w:val="clear" w:pos="8640"/>
                      <w:tab w:val="left" w:pos="423"/>
                      <w:tab w:val="left" w:pos="7713"/>
                    </w:tabs>
                    <w:ind w:left="423" w:hanging="423"/>
                  </w:pPr>
                  <w:r>
                    <w:t xml:space="preserve">Adopt a resolution entitled “A RESOLUTION OF THE BOARD OF SUPERVISORS OF THE COUNTY OF SAN DIEGO RELATING TO THE EMERGENCY MANAGEMENT PERFORMANCE GRANT PROGRAM” authorizing the Deputy Chief Administrative Officer of the Public Safety Group, or the Director or the Assistant Director of the OES to execute any actions necessary for the purpose of obtaining federal financial assistance provided by the federal DHS and </w:t>
                  </w:r>
                  <w:proofErr w:type="spellStart"/>
                  <w:r>
                    <w:t>subgranted</w:t>
                  </w:r>
                  <w:proofErr w:type="spellEnd"/>
                  <w:r>
                    <w:t xml:space="preserve"> through the </w:t>
                  </w:r>
                  <w:proofErr w:type="spellStart"/>
                  <w:r>
                    <w:t>CalEMA</w:t>
                  </w:r>
                  <w:proofErr w:type="spellEnd"/>
                  <w:r>
                    <w:t>.</w:t>
                  </w:r>
                </w:p>
                <w:permEnd w:id="3"/>
                <w:p w:rsidR="00C370D6" w:rsidRDefault="00C370D6" w:rsidP="00CD2375">
                  <w:pPr>
                    <w:pStyle w:val="NumberListCOB"/>
                    <w:keepNext/>
                    <w:numPr>
                      <w:ilvl w:val="0"/>
                      <w:numId w:val="0"/>
                    </w:numPr>
                    <w:spacing w:after="0"/>
                    <w:rPr>
                      <w:vanish/>
                      <w:szCs w:val="24"/>
                    </w:rPr>
                  </w:pPr>
                </w:p>
                <w:p w:rsidR="00F05D17" w:rsidRPr="002B7D94" w:rsidRDefault="00F05D17" w:rsidP="00CD2375">
                  <w:pPr>
                    <w:pStyle w:val="NumberListCOB"/>
                    <w:keepNext/>
                    <w:numPr>
                      <w:ilvl w:val="0"/>
                      <w:numId w:val="0"/>
                    </w:numPr>
                    <w:spacing w:after="0"/>
                    <w:rPr>
                      <w:vanish/>
                      <w:szCs w:val="24"/>
                    </w:rPr>
                  </w:pPr>
                </w:p>
              </w:tc>
            </w:tr>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1B1C01">
                  <w:pPr>
                    <w:pStyle w:val="BodyText"/>
                    <w:keepNext/>
                    <w:spacing w:after="0"/>
                    <w:ind w:left="72"/>
                    <w:rPr>
                      <w:b/>
                    </w:rPr>
                  </w:pPr>
                </w:p>
              </w:tc>
              <w:tc>
                <w:tcPr>
                  <w:tcW w:w="8730" w:type="dxa"/>
                  <w:gridSpan w:val="4"/>
                  <w:vAlign w:val="bottom"/>
                </w:tcPr>
                <w:p w:rsidR="00955DB2" w:rsidRPr="00AD7ED6" w:rsidRDefault="00955DB2" w:rsidP="001B1C01">
                  <w:pPr>
                    <w:keepNext/>
                    <w:rPr>
                      <w:b/>
                    </w:rPr>
                  </w:pPr>
                  <w:r w:rsidRPr="00AD7ED6">
                    <w:rPr>
                      <w:b/>
                    </w:rPr>
                    <w:t>ACTION:</w:t>
                  </w:r>
                </w:p>
              </w:tc>
            </w:tr>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1B1C01">
                  <w:pPr>
                    <w:pStyle w:val="BodyText"/>
                    <w:keepNext/>
                    <w:ind w:left="72"/>
                    <w:rPr>
                      <w:b/>
                    </w:rPr>
                  </w:pPr>
                </w:p>
              </w:tc>
              <w:tc>
                <w:tcPr>
                  <w:tcW w:w="8730" w:type="dxa"/>
                  <w:gridSpan w:val="4"/>
                </w:tcPr>
                <w:p w:rsidR="00955DB2" w:rsidRPr="006B74CC" w:rsidRDefault="00955DB2" w:rsidP="001B1C01">
                  <w:pPr>
                    <w:keepNext/>
                    <w:rPr>
                      <w:szCs w:val="24"/>
                    </w:rPr>
                  </w:pPr>
                  <w:r w:rsidRPr="006B74CC">
                    <w:t xml:space="preserve">ON MOTION of Supervisor </w:t>
                  </w:r>
                  <w:r w:rsidR="002E77E5">
                    <w:t>Slater-Price</w:t>
                  </w:r>
                  <w:r w:rsidRPr="006B74CC">
                    <w:t xml:space="preserve">, seconded by Supervisor </w:t>
                  </w:r>
                  <w:r w:rsidR="002E77E5">
                    <w:t>Jacob</w:t>
                  </w:r>
                  <w:r w:rsidRPr="006B74CC">
                    <w:t>, the Board took action as recommended, on Consent, adopting Resolution No. 11-</w:t>
                  </w:r>
                  <w:r w:rsidR="000F2F32">
                    <w:t>156</w:t>
                  </w:r>
                  <w:r w:rsidRPr="006B74CC">
                    <w:t xml:space="preserve">, entitled:  </w:t>
                  </w:r>
                  <w:r w:rsidR="006B74CC" w:rsidRPr="006B74CC">
                    <w:rPr>
                      <w:szCs w:val="24"/>
                    </w:rPr>
                    <w:t>A RESOLUTION OF THE BOARD OF SUPERVISORS OF THE COUNTY OF SAN DIEGO RELATING TO THE EMERGENCY MANAGEMENT PERFORMANCE GRANT PROGRAM.</w:t>
                  </w:r>
                </w:p>
                <w:p w:rsidR="006B74CC" w:rsidRPr="001B1C01" w:rsidRDefault="006B74CC" w:rsidP="001B1C01">
                  <w:pPr>
                    <w:keepNext/>
                    <w:rPr>
                      <w:sz w:val="20"/>
                    </w:rPr>
                  </w:pPr>
                </w:p>
                <w:p w:rsidR="00955DB2" w:rsidRPr="006B74CC" w:rsidRDefault="00955DB2" w:rsidP="001B1C01">
                  <w:pPr>
                    <w:pStyle w:val="HangingIndent"/>
                    <w:keepNext/>
                    <w:tabs>
                      <w:tab w:val="clear" w:pos="5760"/>
                      <w:tab w:val="clear" w:pos="6480"/>
                      <w:tab w:val="clear" w:pos="7200"/>
                      <w:tab w:val="clear" w:pos="7920"/>
                      <w:tab w:val="clear" w:pos="8640"/>
                    </w:tabs>
                    <w:ind w:left="0" w:firstLine="0"/>
                  </w:pPr>
                  <w:r w:rsidRPr="006B74CC">
                    <w:t xml:space="preserve">AYES:  Cox, Jacob, Slater-Price, Roberts, Horn </w:t>
                  </w:r>
                </w:p>
                <w:p w:rsidR="00955DB2" w:rsidRPr="001B1C01" w:rsidRDefault="00955DB2" w:rsidP="001B1C01">
                  <w:pPr>
                    <w:pStyle w:val="HangingIndent"/>
                    <w:keepNext/>
                    <w:tabs>
                      <w:tab w:val="clear" w:pos="5760"/>
                      <w:tab w:val="clear" w:pos="6480"/>
                      <w:tab w:val="clear" w:pos="7200"/>
                      <w:tab w:val="clear" w:pos="7920"/>
                      <w:tab w:val="clear" w:pos="8640"/>
                    </w:tabs>
                    <w:ind w:left="0" w:firstLine="0"/>
                    <w:rPr>
                      <w:sz w:val="20"/>
                    </w:rPr>
                  </w:pPr>
                </w:p>
                <w:p w:rsidR="00955DB2" w:rsidRPr="006B74CC" w:rsidRDefault="00955DB2" w:rsidP="001B1C01">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1"/>
                  <w:wAfter w:w="7" w:type="dxa"/>
                  <w:cantSplit/>
                </w:trPr>
                <w:customXml w:uri="regular-agenda-item" w:element="AGENDA_INDEX">
                  <w:tc>
                    <w:tcPr>
                      <w:tcW w:w="637" w:type="dxa"/>
                      <w:gridSpan w:val="2"/>
                    </w:tcPr>
                    <w:p w:rsidR="00F05D17" w:rsidRDefault="00F05D17" w:rsidP="0091572C">
                      <w:pPr>
                        <w:pStyle w:val="BLTemplate"/>
                        <w:jc w:val="center"/>
                        <w:rPr>
                          <w:b/>
                        </w:rPr>
                      </w:pPr>
                      <w:r>
                        <w:rPr>
                          <w:b/>
                        </w:rPr>
                        <w:t>10.</w:t>
                      </w:r>
                    </w:p>
                  </w:tc>
                </w:customXml>
                <w:customXml w:uri="regular-agenda-item" w:element="CATEGORY">
                  <w:tc>
                    <w:tcPr>
                      <w:tcW w:w="1530" w:type="dxa"/>
                    </w:tcPr>
                    <w:p w:rsidR="00F05D17" w:rsidRDefault="00F05D17" w:rsidP="0091572C">
                      <w:pPr>
                        <w:pStyle w:val="JustifiedCOB"/>
                        <w:jc w:val="left"/>
                        <w:rPr>
                          <w:b/>
                        </w:rPr>
                      </w:pPr>
                      <w:r>
                        <w:rPr>
                          <w:b/>
                        </w:rPr>
                        <w:t>SUBJECT:</w:t>
                      </w:r>
                    </w:p>
                  </w:tc>
                </w:customXml>
                <w:customXml w:uri="regular-agenda-item" w:element="SUBJECT">
                  <w:tc>
                    <w:tcPr>
                      <w:tcW w:w="7200" w:type="dxa"/>
                      <w:gridSpan w:val="3"/>
                    </w:tcPr>
                    <w:p w:rsidR="00F05D17" w:rsidRPr="00210D2C" w:rsidRDefault="00F05D17" w:rsidP="00E90029">
                      <w:pPr>
                        <w:pStyle w:val="JustifiedCOB"/>
                        <w:jc w:val="left"/>
                        <w:rPr>
                          <w:b/>
                        </w:rPr>
                      </w:pPr>
                      <w:r w:rsidRPr="00210D2C">
                        <w:rPr>
                          <w:b/>
                        </w:rPr>
                        <w:t>ACCEPTANCE OF ADDITIONAL FISCAL YEAR 2009 URBAN AREA SECURITY INITIATIVE GRANT FUNDS AND APPROPRIATION AND TRANSFER OF FISCAL YEAR 2009 AND FISCAL YEAR 2010 URBAN AREA SECURITY INITIATIVE GRANT FUNDS (DISTRICT</w:t>
                      </w:r>
                      <w:r>
                        <w:rPr>
                          <w:b/>
                        </w:rPr>
                        <w:t>S</w:t>
                      </w:r>
                      <w:r w:rsidR="0099629A">
                        <w:rPr>
                          <w:b/>
                        </w:rPr>
                        <w:t xml:space="preserve">: </w:t>
                      </w:r>
                      <w:r w:rsidRPr="00210D2C">
                        <w:rPr>
                          <w:b/>
                        </w:rPr>
                        <w:t>ALL)</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OVERVIEW:</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1B1C01">
                      <w:pPr>
                        <w:pStyle w:val="JustifiedCOB"/>
                        <w:spacing w:after="0"/>
                      </w:pPr>
                      <w:r>
                        <w:t xml:space="preserve">The City of San Diego is the administrator of the Urban Area Security Initiative (UASI) grant.  The City of San Diego, with the approval of the Urban Area Working Group, has reallocated not yet spent Fiscal Year 2009 and Fiscal Year 2010 UASI grant funds to the Sheriff’s Department Regional Communications System to strengthen interoperable communications.  The total amount of Fiscal Year 2009 and Fiscal Year 2010 UASI reallocated to the Sheriff’s Department is </w:t>
                      </w:r>
                      <w:r w:rsidRPr="00A87B3D">
                        <w:t>$</w:t>
                      </w:r>
                      <w:r>
                        <w:t>922,934.</w:t>
                      </w:r>
                    </w:p>
                    <w:p w:rsidR="001B1C01" w:rsidRPr="001B1C01" w:rsidRDefault="001B1C01" w:rsidP="001B1C01">
                      <w:pPr>
                        <w:pStyle w:val="JustifiedCOB"/>
                        <w:spacing w:after="0"/>
                        <w:rPr>
                          <w:sz w:val="16"/>
                          <w:szCs w:val="16"/>
                        </w:rPr>
                      </w:pPr>
                    </w:p>
                    <w:p w:rsidR="00F05D17" w:rsidRDefault="00F05D17" w:rsidP="0091572C">
                      <w:pPr>
                        <w:pStyle w:val="JustifiedCOB"/>
                      </w:pPr>
                      <w:r w:rsidRPr="00A87B3D">
                        <w:t>This is a request to authorize the County of San Diego to accept an additional $</w:t>
                      </w:r>
                      <w:r>
                        <w:t>849,359</w:t>
                      </w:r>
                      <w:r w:rsidRPr="00A87B3D">
                        <w:t xml:space="preserve"> in</w:t>
                      </w:r>
                      <w:r>
                        <w:t xml:space="preserve"> </w:t>
                      </w:r>
                      <w:r w:rsidRPr="00A87B3D">
                        <w:t>2009 Urban Area Security Initiative (UASI) grant funds from the Federal Department of Homeland Security (DHS)</w:t>
                      </w:r>
                      <w:r>
                        <w:t xml:space="preserve"> which are</w:t>
                      </w:r>
                      <w:r w:rsidRPr="00A87B3D">
                        <w:t xml:space="preserve"> passed through the California Emergency Management Agency (Cal EMA), and sub-granted through the City of San Diego.</w:t>
                      </w:r>
                      <w:r>
                        <w:t xml:space="preserve">  This is also a request to transfer appropriations of unexpended Fiscal Year 2009 UASI ($29,000) and Fiscal Year 2010 UASI ($44,575) funds already allocated to the County of San Diego to the Sheriff’s Department.</w:t>
                      </w:r>
                    </w:p>
                  </w:tc>
                </w:customXml>
              </w:tr>
            </w:customXml>
            <w:customXml w:uri="regular-agenda-item" w:element="DETAILS_ROW">
              <w:tr w:rsidR="00F05D17" w:rsidTr="00BE57C0">
                <w:trPr>
                  <w:gridAfter w:val="1"/>
                  <w:wAfter w:w="7" w:type="dxa"/>
                </w:trPr>
                <w:tc>
                  <w:tcPr>
                    <w:tcW w:w="637" w:type="dxa"/>
                    <w:gridSpan w:val="2"/>
                  </w:tcPr>
                  <w:p w:rsidR="00F05D17" w:rsidRDefault="00F05D17" w:rsidP="00CD2375">
                    <w:pPr>
                      <w:pStyle w:val="BLTemplate"/>
                      <w:keepNext/>
                      <w:jc w:val="center"/>
                      <w:rPr>
                        <w:b/>
                        <w:bCs/>
                      </w:rPr>
                    </w:pPr>
                  </w:p>
                </w:tc>
                <w:customXml w:uri="regular-agenda-item" w:element="HEADER">
                  <w:tc>
                    <w:tcPr>
                      <w:tcW w:w="8730" w:type="dxa"/>
                      <w:gridSpan w:val="4"/>
                    </w:tcPr>
                    <w:p w:rsidR="00F05D17" w:rsidRDefault="00F05D17" w:rsidP="00CD2375">
                      <w:pPr>
                        <w:pStyle w:val="BLTemplate"/>
                        <w:keepNext/>
                      </w:pPr>
                      <w:r>
                        <w:rPr>
                          <w:b/>
                        </w:rPr>
                        <w:t>FISCAL IMPACT:</w:t>
                      </w:r>
                    </w:p>
                  </w:tc>
                </w:customXml>
              </w:tr>
            </w:customXml>
            <w:customXml w:uri="regular-agenda-item" w:element="DETAILS_ROW">
              <w:tr w:rsidR="00F05D17" w:rsidTr="00BE57C0">
                <w:trPr>
                  <w:gridAfter w:val="1"/>
                  <w:wAfter w:w="7" w:type="dxa"/>
                </w:trPr>
                <w:tc>
                  <w:tcPr>
                    <w:tcW w:w="637" w:type="dxa"/>
                    <w:gridSpan w:val="2"/>
                  </w:tcPr>
                  <w:p w:rsidR="00F05D17" w:rsidRDefault="00F05D17" w:rsidP="00CD2375">
                    <w:pPr>
                      <w:pStyle w:val="BLTemplate"/>
                      <w:keepNext/>
                      <w:jc w:val="center"/>
                      <w:rPr>
                        <w:b/>
                        <w:bCs/>
                      </w:rPr>
                    </w:pPr>
                  </w:p>
                </w:tc>
                <w:customXml w:uri="regular-agenda-item" w:element="HEADER">
                  <w:tc>
                    <w:tcPr>
                      <w:tcW w:w="8730" w:type="dxa"/>
                      <w:gridSpan w:val="4"/>
                    </w:tcPr>
                    <w:p w:rsidR="00F05D17" w:rsidRDefault="00F05D17" w:rsidP="00CD2375">
                      <w:pPr>
                        <w:pStyle w:val="JustifiedCOB"/>
                        <w:keepNext/>
                      </w:pPr>
                      <w:r w:rsidRPr="00880EB9">
                        <w:rPr>
                          <w:szCs w:val="24"/>
                        </w:rPr>
                        <w:t xml:space="preserve">Funds for </w:t>
                      </w:r>
                      <w:r>
                        <w:rPr>
                          <w:szCs w:val="24"/>
                        </w:rPr>
                        <w:t xml:space="preserve">this request </w:t>
                      </w:r>
                      <w:r w:rsidRPr="00880EB9">
                        <w:rPr>
                          <w:szCs w:val="24"/>
                        </w:rPr>
                        <w:t xml:space="preserve">for the Fiscal Year 2009 UASI </w:t>
                      </w:r>
                      <w:r>
                        <w:rPr>
                          <w:szCs w:val="24"/>
                        </w:rPr>
                        <w:t xml:space="preserve">($878,359) </w:t>
                      </w:r>
                      <w:r w:rsidRPr="00880EB9">
                        <w:rPr>
                          <w:szCs w:val="24"/>
                        </w:rPr>
                        <w:t>and Fiscal Year 2010 UASI</w:t>
                      </w:r>
                      <w:r>
                        <w:rPr>
                          <w:szCs w:val="24"/>
                        </w:rPr>
                        <w:t xml:space="preserve"> (</w:t>
                      </w:r>
                      <w:r w:rsidRPr="00880EB9">
                        <w:rPr>
                          <w:szCs w:val="24"/>
                        </w:rPr>
                        <w:t>$44,575)</w:t>
                      </w:r>
                      <w:r>
                        <w:rPr>
                          <w:szCs w:val="24"/>
                        </w:rPr>
                        <w:t xml:space="preserve"> with a total </w:t>
                      </w:r>
                      <w:r w:rsidRPr="00880EB9">
                        <w:rPr>
                          <w:szCs w:val="24"/>
                        </w:rPr>
                        <w:t xml:space="preserve">amount of $922,934 are not included in the Fiscal </w:t>
                      </w:r>
                      <w:r>
                        <w:rPr>
                          <w:szCs w:val="24"/>
                        </w:rPr>
                        <w:t xml:space="preserve">          </w:t>
                      </w:r>
                      <w:r w:rsidRPr="00880EB9">
                        <w:rPr>
                          <w:szCs w:val="24"/>
                        </w:rPr>
                        <w:t xml:space="preserve">Year 2011-2013 Operational Plan for the Sheriff’s </w:t>
                      </w:r>
                      <w:r w:rsidRPr="00375FDD">
                        <w:rPr>
                          <w:szCs w:val="24"/>
                        </w:rPr>
                        <w:t xml:space="preserve">Department. Funds for Fiscal </w:t>
                      </w:r>
                      <w:r>
                        <w:rPr>
                          <w:szCs w:val="24"/>
                        </w:rPr>
                        <w:t xml:space="preserve">      </w:t>
                      </w:r>
                      <w:r w:rsidRPr="00375FDD">
                        <w:rPr>
                          <w:szCs w:val="24"/>
                        </w:rPr>
                        <w:t>Year 2009 UASI in the amount of $29,000 are included in the Fiscal Year 2011-13 Operational Plan for the Department of Environmental Health. Funds for the Fiscal Year 2010 in the amount of $44,575 are included in the Fiscal Year</w:t>
                      </w:r>
                      <w:r w:rsidRPr="00D611DE">
                        <w:rPr>
                          <w:szCs w:val="24"/>
                        </w:rPr>
                        <w:t xml:space="preserve"> 2011-2013 Operational Plan for the </w:t>
                      </w:r>
                      <w:r w:rsidRPr="00880EB9">
                        <w:rPr>
                          <w:szCs w:val="24"/>
                        </w:rPr>
                        <w:t xml:space="preserve">Public Safety Group Executive Office, San Diego County Fire Authority.  If approved, this request will result in current year costs and revenues of $922,934.  The funding source is the Federal Homeland Security Urban Area Security Initiative grant passed through the California Emergency Management Agency to the City of San Diego. </w:t>
                      </w:r>
                      <w:r>
                        <w:rPr>
                          <w:szCs w:val="24"/>
                        </w:rPr>
                        <w:t xml:space="preserve"> A waiver of Board Policy B-29 is requested as the grant award covers all Sheriff Department direct costs but does not include costs associated with administrative support.  There will be no change in net General Fund cost and no additional staff years.</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N/A</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RECOMMENDATION:</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Pr="000D7D8B" w:rsidRDefault="00F05D17" w:rsidP="0091572C">
                      <w:pPr>
                        <w:pStyle w:val="BLTemplate"/>
                      </w:pPr>
                      <w:r w:rsidRPr="009B24DF">
                        <w:rPr>
                          <w:rStyle w:val="BoldCOB"/>
                        </w:rPr>
                        <w:t>CHIEF ADMINISTRATIVE OFFICER</w:t>
                      </w:r>
                    </w:p>
                    <w:p w:rsidR="00F05D17" w:rsidRDefault="00F05D17" w:rsidP="0091572C">
                      <w:pPr>
                        <w:pStyle w:val="NumberListCOB"/>
                        <w:numPr>
                          <w:ilvl w:val="0"/>
                          <w:numId w:val="2"/>
                        </w:numPr>
                      </w:pPr>
                      <w:r>
                        <w:t>Authorize the County of San Diego, Sheriff’s Department, to accept an additional $849,359 of Fiscal Year 2009 UASI funding from the City of San Diego to purchase fixed assets to strengthen interoperable communications.</w:t>
                      </w:r>
                    </w:p>
                    <w:p w:rsidR="00F05D17" w:rsidRDefault="00F05D17" w:rsidP="0091572C">
                      <w:pPr>
                        <w:pStyle w:val="NumberListCOB"/>
                        <w:numPr>
                          <w:ilvl w:val="0"/>
                          <w:numId w:val="2"/>
                        </w:numPr>
                      </w:pPr>
                      <w:r>
                        <w:t xml:space="preserve">Establish appropriations of </w:t>
                      </w:r>
                      <w:r w:rsidRPr="00A87B3D">
                        <w:t>$</w:t>
                      </w:r>
                      <w:r>
                        <w:t>922,934 in the Sheriff’s Department, fixed assets, to purchase equipment to strengthen interoperable communications based on unanticipated revenue from Fiscal Year 2009 UASI and Fiscal Year 2010 UASI.     (</w:t>
                      </w:r>
                      <w:r w:rsidRPr="006A6267">
                        <w:rPr>
                          <w:b/>
                        </w:rPr>
                        <w:t>4 VOTES</w:t>
                      </w:r>
                      <w:r>
                        <w:t>)</w:t>
                      </w:r>
                    </w:p>
                    <w:p w:rsidR="00F05D17" w:rsidRPr="00F34F51" w:rsidRDefault="00F05D17" w:rsidP="0091572C">
                      <w:pPr>
                        <w:pStyle w:val="NumberListCOB"/>
                        <w:numPr>
                          <w:ilvl w:val="0"/>
                          <w:numId w:val="2"/>
                        </w:numPr>
                        <w:rPr>
                          <w:szCs w:val="24"/>
                        </w:rPr>
                      </w:pPr>
                      <w:r>
                        <w:t xml:space="preserve">Cancel appropriations of $29,000 in fixed assets and related Urban Area Security Initiative grant revenue in the Department of Environmental Health to provide funding for purchase of fixed assets in the Sheriff’s Department.  </w:t>
                      </w:r>
                    </w:p>
                    <w:p w:rsidR="00F05D17" w:rsidRPr="00C35902" w:rsidRDefault="00F05D17" w:rsidP="0091572C">
                      <w:pPr>
                        <w:pStyle w:val="NumberListCOB"/>
                        <w:numPr>
                          <w:ilvl w:val="0"/>
                          <w:numId w:val="2"/>
                        </w:numPr>
                        <w:rPr>
                          <w:vanish/>
                          <w:szCs w:val="24"/>
                        </w:rPr>
                      </w:pPr>
                      <w:r>
                        <w:t xml:space="preserve">Cancel appropriations of $44,575 in minor equipment and related Urban Area Security Initiative grant revenue in the Public Safety Group </w:t>
                      </w:r>
                      <w:r w:rsidRPr="00395F03">
                        <w:rPr>
                          <w:szCs w:val="24"/>
                        </w:rPr>
                        <w:t>E</w:t>
                      </w:r>
                      <w:r>
                        <w:t xml:space="preserve">xecutive Office, San Diego County Fire Authority to provide funding for purchase of fixed assets in the Sheriff’s Department. </w:t>
                      </w:r>
                    </w:p>
                    <w:p w:rsidR="00F05D17" w:rsidRPr="00C35902" w:rsidRDefault="00F05D17" w:rsidP="0091572C">
                      <w:pPr>
                        <w:pStyle w:val="NumberListCOB"/>
                        <w:numPr>
                          <w:ilvl w:val="0"/>
                          <w:numId w:val="2"/>
                        </w:numPr>
                        <w:spacing w:after="0"/>
                        <w:rPr>
                          <w:vanish/>
                          <w:szCs w:val="24"/>
                        </w:rPr>
                      </w:pPr>
                      <w:r>
                        <w:t>Waive Board Policy B-29, Fees, Grants, Revenue and Contracts – Department Responsibility for Cost Recovery.</w:t>
                      </w:r>
                    </w:p>
                    <w:p w:rsidR="00F05D17" w:rsidRDefault="00F05D17" w:rsidP="0091572C"/>
                    <w:p w:rsidR="007F41A1" w:rsidRDefault="007F41A1" w:rsidP="0091572C"/>
                    <w:p w:rsidR="007F41A1" w:rsidRPr="007F41A1" w:rsidRDefault="007F41A1" w:rsidP="007F41A1">
                      <w:pPr>
                        <w:pStyle w:val="NumberListCOB"/>
                        <w:numPr>
                          <w:ilvl w:val="0"/>
                          <w:numId w:val="22"/>
                        </w:numPr>
                        <w:rPr>
                          <w:vanish/>
                          <w:szCs w:val="24"/>
                        </w:rPr>
                      </w:pPr>
                      <w:r>
                        <w:t xml:space="preserve">Waive Board Policy B-29, Fees, Grants, Revenue and Contracts – Department Responsibility for Cost Recovery. </w:t>
                      </w:r>
                    </w:p>
                    <w:p w:rsidR="00117E2B" w:rsidRDefault="00117E2B" w:rsidP="0091572C"/>
                    <w:p w:rsidR="00F05D17" w:rsidRDefault="00F05D17" w:rsidP="0091572C">
                      <w:pPr>
                        <w:rPr>
                          <w:vanish/>
                        </w:rPr>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CD2375">
                  <w:pPr>
                    <w:pStyle w:val="BodyText"/>
                    <w:keepNext/>
                    <w:spacing w:after="0"/>
                    <w:ind w:left="72"/>
                    <w:rPr>
                      <w:b/>
                    </w:rPr>
                  </w:pPr>
                </w:p>
              </w:tc>
              <w:tc>
                <w:tcPr>
                  <w:tcW w:w="8730" w:type="dxa"/>
                  <w:gridSpan w:val="4"/>
                  <w:vAlign w:val="bottom"/>
                </w:tcPr>
                <w:p w:rsidR="00117E2B" w:rsidRPr="00AD7ED6" w:rsidRDefault="00117E2B" w:rsidP="00CD2375">
                  <w:pPr>
                    <w:keepNext/>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CD2375">
                  <w:pPr>
                    <w:pStyle w:val="BodyText"/>
                    <w:keepNext/>
                    <w:ind w:left="72"/>
                    <w:rPr>
                      <w:b/>
                    </w:rPr>
                  </w:pPr>
                </w:p>
              </w:tc>
              <w:tc>
                <w:tcPr>
                  <w:tcW w:w="8730" w:type="dxa"/>
                  <w:gridSpan w:val="4"/>
                </w:tcPr>
                <w:p w:rsidR="00117E2B" w:rsidRDefault="00117E2B" w:rsidP="00CD237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CD2375">
                  <w:pPr>
                    <w:pStyle w:val="HangingIndent"/>
                    <w:keepNext/>
                    <w:tabs>
                      <w:tab w:val="clear" w:pos="5760"/>
                      <w:tab w:val="clear" w:pos="6480"/>
                      <w:tab w:val="clear" w:pos="7200"/>
                      <w:tab w:val="clear" w:pos="7920"/>
                      <w:tab w:val="clear" w:pos="8640"/>
                    </w:tabs>
                    <w:ind w:left="0" w:firstLine="0"/>
                  </w:pPr>
                  <w:r>
                    <w:t>AYES:  Cox, Jacob, Slater-Price, Roberts, Horn</w:t>
                  </w:r>
                </w:p>
                <w:p w:rsidR="00117E2B" w:rsidRDefault="00117E2B" w:rsidP="00CD2375">
                  <w:pPr>
                    <w:pStyle w:val="HangingIndent"/>
                    <w:keepNext/>
                    <w:tabs>
                      <w:tab w:val="clear" w:pos="5760"/>
                      <w:tab w:val="clear" w:pos="6480"/>
                      <w:tab w:val="clear" w:pos="7200"/>
                      <w:tab w:val="clear" w:pos="7920"/>
                      <w:tab w:val="clear" w:pos="8640"/>
                    </w:tabs>
                    <w:ind w:left="0" w:firstLine="0"/>
                  </w:pPr>
                </w:p>
                <w:p w:rsidR="00117E2B" w:rsidRPr="00AD7ED6" w:rsidRDefault="00117E2B" w:rsidP="00CD2375">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1"/>
                  <w:wAfter w:w="7" w:type="dxa"/>
                  <w:cantSplit/>
                </w:trPr>
                <w:customXml w:uri="regular-agenda-item" w:element="AGENDA_INDEX">
                  <w:tc>
                    <w:tcPr>
                      <w:tcW w:w="637" w:type="dxa"/>
                      <w:gridSpan w:val="2"/>
                    </w:tcPr>
                    <w:p w:rsidR="00F05D17" w:rsidRDefault="00F05D17" w:rsidP="0091572C">
                      <w:pPr>
                        <w:pStyle w:val="BLTemplate"/>
                        <w:keepNext/>
                        <w:jc w:val="center"/>
                        <w:rPr>
                          <w:b/>
                        </w:rPr>
                      </w:pPr>
                      <w:r>
                        <w:rPr>
                          <w:b/>
                        </w:rPr>
                        <w:t>11.</w:t>
                      </w:r>
                    </w:p>
                  </w:tc>
                </w:customXml>
                <w:customXml w:uri="regular-agenda-item" w:element="CATEGORY">
                  <w:tc>
                    <w:tcPr>
                      <w:tcW w:w="1530" w:type="dxa"/>
                    </w:tcPr>
                    <w:p w:rsidR="00F05D17" w:rsidRDefault="00F05D17" w:rsidP="0091572C">
                      <w:pPr>
                        <w:pStyle w:val="JustifiedCOB"/>
                        <w:keepNext/>
                        <w:jc w:val="left"/>
                        <w:rPr>
                          <w:b/>
                        </w:rPr>
                      </w:pPr>
                      <w:r>
                        <w:rPr>
                          <w:b/>
                        </w:rPr>
                        <w:t>SUBJECT:</w:t>
                      </w:r>
                    </w:p>
                  </w:tc>
                </w:customXml>
                <w:customXml w:uri="regular-agenda-item" w:element="SUBJECT">
                  <w:tc>
                    <w:tcPr>
                      <w:tcW w:w="7200" w:type="dxa"/>
                      <w:gridSpan w:val="3"/>
                    </w:tcPr>
                    <w:p w:rsidR="00F05D17" w:rsidRPr="00210D2C" w:rsidRDefault="00F05D17" w:rsidP="0091572C">
                      <w:pPr>
                        <w:pStyle w:val="JustifiedCOB"/>
                        <w:keepNext/>
                        <w:jc w:val="left"/>
                        <w:rPr>
                          <w:b/>
                        </w:rPr>
                      </w:pPr>
                      <w:r w:rsidRPr="00210D2C">
                        <w:rPr>
                          <w:b/>
                        </w:rPr>
                        <w:t>MEDICAL EXAMINER -  ACCEPTANCE OF 2011 CALIFORNIA COVERDELL PROGRAM GRANT  FUNDS (DISTRICTS: ALL)</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keepNext/>
                      <w:jc w:val="center"/>
                      <w:rPr>
                        <w:b/>
                        <w:bCs/>
                      </w:rPr>
                    </w:pPr>
                  </w:p>
                </w:tc>
                <w:customXml w:uri="regular-agenda-item" w:element="HEADER">
                  <w:tc>
                    <w:tcPr>
                      <w:tcW w:w="8730" w:type="dxa"/>
                      <w:gridSpan w:val="4"/>
                    </w:tcPr>
                    <w:p w:rsidR="00F05D17" w:rsidRDefault="00F05D17" w:rsidP="0091572C">
                      <w:pPr>
                        <w:pStyle w:val="BLTemplate"/>
                        <w:keepNext/>
                      </w:pPr>
                      <w:r>
                        <w:rPr>
                          <w:b/>
                        </w:rPr>
                        <w:t>OVERVIEW:</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CD2375" w:rsidRDefault="00F05D17" w:rsidP="00CD2375">
                      <w:pPr>
                        <w:pStyle w:val="JustifiedCOB"/>
                        <w:tabs>
                          <w:tab w:val="clear" w:pos="360"/>
                          <w:tab w:val="left" w:pos="-25"/>
                        </w:tabs>
                        <w:ind w:hanging="25"/>
                      </w:pPr>
                      <w:r>
                        <w:t xml:space="preserve">On May 24, 2011 (5), your Board approved the Medical Examiner’s acceptance of funds from the Paul Coverdell Forensic Science Improvement Grant Program (Coverdell grant) through a pass-through grant from the Office of Justice Programs (OJP), National Institute of Justice (NIJ). Your Board also </w:t>
                      </w:r>
                      <w:r w:rsidRPr="002D3851">
                        <w:t>authorize</w:t>
                      </w:r>
                      <w:r>
                        <w:t>d</w:t>
                      </w:r>
                      <w:r w:rsidRPr="002D3851">
                        <w:t xml:space="preserve"> and approve</w:t>
                      </w:r>
                      <w:r>
                        <w:t>d</w:t>
                      </w:r>
                      <w:r w:rsidRPr="002D3851">
                        <w:t xml:space="preserve"> use of the grant funds to procure a Laboratory Information Management System (LIMS) for </w:t>
                      </w:r>
                      <w:r>
                        <w:t>the Medical Examiner’s</w:t>
                      </w:r>
                      <w:r w:rsidRPr="002D3851">
                        <w:t xml:space="preserve"> toxicology laboratory</w:t>
                      </w:r>
                      <w:r>
                        <w:t xml:space="preserve">. Additional Coverdell grant funds have been made </w:t>
                      </w:r>
                      <w:r w:rsidR="000B4763">
                        <w:t xml:space="preserve">available </w:t>
                      </w:r>
                      <w:r>
                        <w:t xml:space="preserve">and this is a request to authorize the Medical </w:t>
                      </w:r>
                      <w:r w:rsidR="000B4763">
                        <w:t xml:space="preserve">                                                       </w:t>
                      </w:r>
                    </w:p>
                    <w:p w:rsidR="00F05D17" w:rsidRDefault="00F05D17" w:rsidP="00CD2375">
                      <w:pPr>
                        <w:pStyle w:val="JustifiedCOB"/>
                        <w:tabs>
                          <w:tab w:val="clear" w:pos="360"/>
                          <w:tab w:val="left" w:pos="-25"/>
                        </w:tabs>
                        <w:ind w:hanging="25"/>
                      </w:pPr>
                      <w:r>
                        <w:t>Examiner’s</w:t>
                      </w:r>
                      <w:r w:rsidR="000B4763">
                        <w:t xml:space="preserve"> </w:t>
                      </w:r>
                      <w:r>
                        <w:t>Office</w:t>
                      </w:r>
                      <w:r w:rsidR="00417826">
                        <w:t xml:space="preserve"> </w:t>
                      </w:r>
                      <w:r>
                        <w:t>to accept and appropriate</w:t>
                      </w:r>
                      <w:r w:rsidR="000B4763">
                        <w:t xml:space="preserve"> $22,053 in funds for the period               </w:t>
                      </w:r>
                      <w:r>
                        <w:t xml:space="preserve">October 1, 2011 </w:t>
                      </w:r>
                      <w:r w:rsidR="00417826">
                        <w:t xml:space="preserve">through </w:t>
                      </w:r>
                      <w:r>
                        <w:t xml:space="preserve">August 31, 2012. The funds will be used for enhancements to and maintenance of the LIMS.  </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FISCAL IMPACT: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Funds for this request are not included in the Fiscal Year (FY) 2011-12 Operational Plan for the Medical Examiner’s Office. If approved, this request will result in costs and revenues of $22,053.  The funding source is the 2011 Paul Coverdell Forensic Science Improvement Act Program passed through Cal EMA</w:t>
                      </w:r>
                      <w:r w:rsidRPr="00981CB8">
                        <w:rPr>
                          <w:vanish/>
                          <w:szCs w:val="24"/>
                        </w:rPr>
                        <w:t xml:space="preserve"> </w:t>
                      </w:r>
                      <w:r>
                        <w:rPr>
                          <w:szCs w:val="24"/>
                        </w:rPr>
                        <w:t>.</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r>
                        <w:rPr>
                          <w:szCs w:val="24"/>
                        </w:rPr>
                        <w:t xml:space="preserve">  There will be no change in net General Fund costs and no additional staff years.</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N/A</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RECOMMENDATION:</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Pr="000D7D8B" w:rsidRDefault="00F05D17" w:rsidP="0091572C">
                      <w:pPr>
                        <w:pStyle w:val="BLTemplate"/>
                      </w:pPr>
                      <w:r w:rsidRPr="009B24DF">
                        <w:rPr>
                          <w:rStyle w:val="BoldCOB"/>
                        </w:rPr>
                        <w:t>CHIEF ADMINISTRATIVE OFFICER</w:t>
                      </w:r>
                    </w:p>
                    <w:p w:rsidR="00F05D17" w:rsidRDefault="00F05D17" w:rsidP="0091572C">
                      <w:pPr>
                        <w:pStyle w:val="NumberListCOB"/>
                        <w:numPr>
                          <w:ilvl w:val="0"/>
                          <w:numId w:val="2"/>
                        </w:numPr>
                      </w:pPr>
                      <w:r>
                        <w:t>Authorize the Medical Examiner to accept grant funds for the 2011 Paul Coverdell Forensic Science Improvement Act Program totaling $22,053 for the period beginning October 1, 2011 through August 31, 2012.</w:t>
                      </w:r>
                    </w:p>
                    <w:p w:rsidR="00F05D17" w:rsidRPr="00CD2375" w:rsidRDefault="00F05D17" w:rsidP="0091572C">
                      <w:pPr>
                        <w:pStyle w:val="NumberListCOB"/>
                        <w:numPr>
                          <w:ilvl w:val="0"/>
                          <w:numId w:val="2"/>
                        </w:numPr>
                      </w:pPr>
                      <w:r>
                        <w:t xml:space="preserve">Establish appropriations of $22,053 in the Medical Examiner’s Office for services and supplies based on unanticipated revenue from the 2011 Paul Coverdell Forensic Science Improvement Act Program passed from the Office of Justice Programs (OJP), National Institute of Justice (NIJ) through the California Emergency Management Agency (Cal EMA). </w:t>
                      </w:r>
                      <w:r>
                        <w:rPr>
                          <w:b/>
                        </w:rPr>
                        <w:t>(4 VOTES)</w:t>
                      </w:r>
                    </w:p>
                    <w:p w:rsidR="00CD2375" w:rsidRPr="007A74FF" w:rsidRDefault="00CD2375" w:rsidP="00CD2375">
                      <w:pPr>
                        <w:pStyle w:val="NumberListCOB"/>
                        <w:numPr>
                          <w:ilvl w:val="0"/>
                          <w:numId w:val="0"/>
                        </w:numPr>
                        <w:ind w:left="360"/>
                      </w:pPr>
                    </w:p>
                    <w:p w:rsidR="00F05D17" w:rsidRPr="007A74FF" w:rsidRDefault="00F05D17" w:rsidP="001B1C01">
                      <w:pPr>
                        <w:pStyle w:val="NumberListCOB"/>
                        <w:numPr>
                          <w:ilvl w:val="0"/>
                          <w:numId w:val="2"/>
                        </w:numPr>
                      </w:pPr>
                      <w:r>
                        <w:lastRenderedPageBreak/>
                        <w:t>Authorize the Medical Examiner to review and execute all required grant and grant-related documents including any annual extensions, amendments, and/or revisions thereof that do not materially impact or alter the services or funding level.</w:t>
                      </w: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05D17" w:rsidTr="00BE57C0">
                <w:trPr>
                  <w:gridAfter w:val="1"/>
                  <w:wAfter w:w="7" w:type="dxa"/>
                  <w:cantSplit/>
                </w:trPr>
                <w:customXml w:uri="regular-agenda-item" w:element="AGENDA_INDEX">
                  <w:tc>
                    <w:tcPr>
                      <w:tcW w:w="637" w:type="dxa"/>
                      <w:gridSpan w:val="2"/>
                    </w:tcPr>
                    <w:p w:rsidR="00F05D17" w:rsidRDefault="00F05D17" w:rsidP="001B1C01">
                      <w:pPr>
                        <w:pStyle w:val="BLTemplate"/>
                        <w:jc w:val="center"/>
                        <w:rPr>
                          <w:b/>
                        </w:rPr>
                      </w:pPr>
                      <w:r>
                        <w:rPr>
                          <w:b/>
                        </w:rPr>
                        <w:t>12.</w:t>
                      </w:r>
                    </w:p>
                  </w:tc>
                </w:customXml>
                <w:customXml w:uri="regular-agenda-item" w:element="CATEGORY">
                  <w:tc>
                    <w:tcPr>
                      <w:tcW w:w="1530" w:type="dxa"/>
                    </w:tcPr>
                    <w:p w:rsidR="00F05D17" w:rsidRDefault="00F05D17" w:rsidP="001B1C01">
                      <w:pPr>
                        <w:pStyle w:val="JustifiedCOB"/>
                        <w:jc w:val="left"/>
                        <w:rPr>
                          <w:b/>
                        </w:rPr>
                      </w:pPr>
                      <w:r>
                        <w:rPr>
                          <w:b/>
                        </w:rPr>
                        <w:t>SUBJECT:</w:t>
                      </w:r>
                    </w:p>
                  </w:tc>
                </w:customXml>
                <w:customXml w:uri="regular-agenda-item" w:element="SUBJECT">
                  <w:tc>
                    <w:tcPr>
                      <w:tcW w:w="7200" w:type="dxa"/>
                      <w:gridSpan w:val="3"/>
                    </w:tcPr>
                    <w:p w:rsidR="00F05D17" w:rsidRPr="00210D2C" w:rsidRDefault="00F05D17" w:rsidP="001B1C01">
                      <w:pPr>
                        <w:pStyle w:val="JustifiedCOB"/>
                        <w:jc w:val="left"/>
                        <w:rPr>
                          <w:b/>
                        </w:rPr>
                      </w:pPr>
                      <w:r w:rsidRPr="00210D2C">
                        <w:rPr>
                          <w:b/>
                        </w:rPr>
                        <w:t>PROBATION DEPARTMENT - ACCEPTANCE OF OFFICE OF TRAFFIC SAFETY GRANT (DISTRICT</w:t>
                      </w:r>
                      <w:r>
                        <w:rPr>
                          <w:b/>
                        </w:rPr>
                        <w:t>S</w:t>
                      </w:r>
                      <w:r w:rsidRPr="00210D2C">
                        <w:rPr>
                          <w:b/>
                        </w:rPr>
                        <w:t>: ALL)</w:t>
                      </w:r>
                    </w:p>
                  </w:tc>
                </w:customXml>
              </w:tr>
            </w:customXml>
            <w:customXml w:uri="regular-agenda-item" w:element="DETAILS_ROW">
              <w:tr w:rsidR="00F05D17" w:rsidTr="00BE57C0">
                <w:trPr>
                  <w:gridAfter w:val="1"/>
                  <w:wAfter w:w="7" w:type="dxa"/>
                </w:trPr>
                <w:tc>
                  <w:tcPr>
                    <w:tcW w:w="637" w:type="dxa"/>
                    <w:gridSpan w:val="2"/>
                  </w:tcPr>
                  <w:p w:rsidR="00F05D17" w:rsidRDefault="00F05D17" w:rsidP="001B1C01">
                    <w:pPr>
                      <w:pStyle w:val="BLTemplate"/>
                      <w:jc w:val="center"/>
                      <w:rPr>
                        <w:b/>
                        <w:bCs/>
                      </w:rPr>
                    </w:pPr>
                  </w:p>
                </w:tc>
                <w:customXml w:uri="regular-agenda-item" w:element="HEADER">
                  <w:tc>
                    <w:tcPr>
                      <w:tcW w:w="8730" w:type="dxa"/>
                      <w:gridSpan w:val="4"/>
                    </w:tcPr>
                    <w:p w:rsidR="00F05D17" w:rsidRDefault="00F05D17" w:rsidP="001B1C01">
                      <w:pPr>
                        <w:pStyle w:val="BLTemplate"/>
                      </w:pPr>
                      <w:r>
                        <w:rPr>
                          <w:b/>
                        </w:rPr>
                        <w:t>OVERVIEW:</w:t>
                      </w:r>
                    </w:p>
                  </w:tc>
                </w:customXml>
              </w:tr>
            </w:customXml>
            <w:customXml w:uri="regular-agenda-item" w:element="DETAILS_ROW">
              <w:tr w:rsidR="00F05D17" w:rsidTr="00BE57C0">
                <w:trPr>
                  <w:gridAfter w:val="1"/>
                  <w:wAfter w:w="7" w:type="dxa"/>
                </w:trPr>
                <w:tc>
                  <w:tcPr>
                    <w:tcW w:w="637" w:type="dxa"/>
                    <w:gridSpan w:val="2"/>
                  </w:tcPr>
                  <w:p w:rsidR="00F05D17" w:rsidRDefault="00F05D17" w:rsidP="001B1C01">
                    <w:pPr>
                      <w:pStyle w:val="BLTemplate"/>
                      <w:jc w:val="center"/>
                      <w:rPr>
                        <w:b/>
                        <w:bCs/>
                      </w:rPr>
                    </w:pPr>
                  </w:p>
                </w:tc>
                <w:customXml w:uri="regular-agenda-item" w:element="HEADER">
                  <w:tc>
                    <w:tcPr>
                      <w:tcW w:w="8730" w:type="dxa"/>
                      <w:gridSpan w:val="4"/>
                    </w:tcPr>
                    <w:p w:rsidR="001B1C01" w:rsidRDefault="00F05D17" w:rsidP="001B1C01">
                      <w:r>
                        <w:t xml:space="preserve">The California Office of Traffic Safety (OTS)’s California Probation Adult Felony and Repeat Driving Under the Influence (DUI) Offender Program, begun </w:t>
                      </w:r>
                      <w:r w:rsidRPr="00F309F3">
                        <w:t>in 2006</w:t>
                      </w:r>
                      <w:r>
                        <w:t xml:space="preserve">, provides enhanced supervision of high risk DUI offenders on probation. </w:t>
                      </w:r>
                      <w:r w:rsidRPr="00411650">
                        <w:t>On February 8, 201</w:t>
                      </w:r>
                      <w:r>
                        <w:t>1</w:t>
                      </w:r>
                      <w:r w:rsidRPr="00411650">
                        <w:t xml:space="preserve"> (3) your</w:t>
                      </w:r>
                      <w:r>
                        <w:t xml:space="preserve"> Board authorized the Probation Department to apply for OTS funds for </w:t>
                      </w:r>
                      <w:r w:rsidRPr="00BB4E4D">
                        <w:t>one additional Federal Fiscal Year</w:t>
                      </w:r>
                      <w:r>
                        <w:t xml:space="preserve"> for the period of</w:t>
                      </w:r>
                      <w:r w:rsidRPr="00BB4E4D">
                        <w:t xml:space="preserve"> October 1, 2011 through </w:t>
                      </w:r>
                      <w:r>
                        <w:t xml:space="preserve">         </w:t>
                      </w:r>
                      <w:r w:rsidRPr="00BB4E4D">
                        <w:t>September 30, 2012</w:t>
                      </w:r>
                      <w:r>
                        <w:t>.</w:t>
                      </w:r>
                    </w:p>
                    <w:p w:rsidR="000B4763" w:rsidRDefault="000B4763" w:rsidP="000B4763">
                      <w:pPr>
                        <w:pStyle w:val="JustifiedCOB"/>
                        <w:spacing w:after="0"/>
                      </w:pPr>
                    </w:p>
                    <w:p w:rsidR="00F05D17" w:rsidRDefault="00F05D17" w:rsidP="001B1C01">
                      <w:pPr>
                        <w:pStyle w:val="JustifiedCOB"/>
                      </w:pPr>
                      <w:r w:rsidRPr="00BB4E4D">
                        <w:t>On</w:t>
                      </w:r>
                      <w:r>
                        <w:t xml:space="preserve"> October 20, 2011 the Probation Department was notified that the application </w:t>
                      </w:r>
                      <w:r w:rsidRPr="00BB4E4D">
                        <w:t xml:space="preserve">was approved. This request will authorize the </w:t>
                      </w:r>
                      <w:r>
                        <w:t>Probation Department to receive $514,000</w:t>
                      </w:r>
                      <w:r w:rsidRPr="00BB4E4D">
                        <w:t xml:space="preserve"> in OTS grant funds</w:t>
                      </w:r>
                      <w:r>
                        <w:t xml:space="preserve"> and </w:t>
                      </w:r>
                      <w:r w:rsidRPr="00BB4E4D">
                        <w:t>continue</w:t>
                      </w:r>
                      <w:r>
                        <w:t xml:space="preserve"> enhanced supervision of adult felony and repeat DUI offenders on probation.</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FISCAL IMPACT: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rsidRPr="00965B70">
                        <w:t>Funds for</w:t>
                      </w:r>
                      <w:r w:rsidRPr="00541D16">
                        <w:t xml:space="preserve"> this request are included in the Fiscal Year </w:t>
                      </w:r>
                      <w:r>
                        <w:t xml:space="preserve">2011-13 </w:t>
                      </w:r>
                      <w:r w:rsidRPr="00541D16">
                        <w:t>Operational Plan</w:t>
                      </w:r>
                      <w:r>
                        <w:t xml:space="preserve"> for the Probation Department</w:t>
                      </w:r>
                      <w:r w:rsidRPr="00541D16">
                        <w:t xml:space="preserve">. If approved, this request will result </w:t>
                      </w:r>
                      <w:r w:rsidRPr="00383080">
                        <w:t xml:space="preserve">in </w:t>
                      </w:r>
                      <w:r>
                        <w:t xml:space="preserve">current year cost and revenue of $385,500 </w:t>
                      </w:r>
                      <w:r w:rsidRPr="00383080">
                        <w:t xml:space="preserve">and cost and revenue </w:t>
                      </w:r>
                      <w:r>
                        <w:t>of $128,500</w:t>
                      </w:r>
                      <w:r w:rsidRPr="00383080">
                        <w:t xml:space="preserve"> in Fiscal Year 201</w:t>
                      </w:r>
                      <w:r>
                        <w:t>2</w:t>
                      </w:r>
                      <w:r w:rsidRPr="00383080">
                        <w:t>-1</w:t>
                      </w:r>
                      <w:r>
                        <w:t>3</w:t>
                      </w:r>
                      <w:r w:rsidRPr="00383080">
                        <w:t xml:space="preserve">.  </w:t>
                      </w:r>
                      <w:r>
                        <w:t>T</w:t>
                      </w:r>
                      <w:r w:rsidRPr="00383080">
                        <w:t xml:space="preserve">he total grant of </w:t>
                      </w:r>
                      <w:r>
                        <w:t>$514,000</w:t>
                      </w:r>
                      <w:r>
                        <w:rPr>
                          <w:bCs/>
                        </w:rPr>
                        <w:t xml:space="preserve"> is allocated </w:t>
                      </w:r>
                      <w:r>
                        <w:t xml:space="preserve">based on the federal fiscal year beginning       </w:t>
                      </w:r>
                      <w:r w:rsidRPr="00383080">
                        <w:t>October 1, 2011 through September 30, 2012</w:t>
                      </w:r>
                      <w:r>
                        <w:t>.</w:t>
                      </w:r>
                      <w:r w:rsidRPr="00383080">
                        <w:rPr>
                          <w:bCs/>
                        </w:rPr>
                        <w:t xml:space="preserve"> </w:t>
                      </w:r>
                      <w:r w:rsidRPr="00383080">
                        <w:t>The funding source</w:t>
                      </w:r>
                      <w:r w:rsidRPr="00541D16">
                        <w:t xml:space="preserve"> is the California Office of Traffic Safety.</w:t>
                      </w:r>
                      <w:r w:rsidRPr="00541D16">
                        <w:rPr>
                          <w:bCs/>
                        </w:rPr>
                        <w:t xml:space="preserve"> </w:t>
                      </w:r>
                      <w:r>
                        <w:rPr>
                          <w:bCs/>
                        </w:rPr>
                        <w:t xml:space="preserve">There will be no change in net General Fund costs and </w:t>
                      </w:r>
                      <w:r>
                        <w:t>no additional staff years.</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BUSINESS IMPACT STATEMENT:</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JustifiedCOB"/>
                      </w:pPr>
                      <w:r>
                        <w:t>N/A</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tc>
                    <w:tcPr>
                      <w:tcW w:w="8730" w:type="dxa"/>
                      <w:gridSpan w:val="4"/>
                    </w:tcPr>
                    <w:p w:rsidR="00F05D17" w:rsidRDefault="00F05D17" w:rsidP="0091572C">
                      <w:pPr>
                        <w:pStyle w:val="BLTemplate"/>
                      </w:pPr>
                      <w:r>
                        <w:rPr>
                          <w:b/>
                        </w:rPr>
                        <w:t>RECOMMENDATION:</w:t>
                      </w:r>
                    </w:p>
                  </w:tc>
                </w:customXml>
              </w:tr>
            </w:customXml>
            <w:customXml w:uri="regular-agenda-item" w:element="DETAILS_ROW">
              <w:tr w:rsidR="00F05D17" w:rsidTr="00BE57C0">
                <w:trPr>
                  <w:gridAfter w:val="1"/>
                  <w:wAfter w:w="7" w:type="dxa"/>
                </w:trPr>
                <w:tc>
                  <w:tcPr>
                    <w:tcW w:w="637" w:type="dxa"/>
                    <w:gridSpan w:val="2"/>
                  </w:tcPr>
                  <w:p w:rsidR="00F05D17" w:rsidRDefault="00F05D17" w:rsidP="0091572C">
                    <w:pPr>
                      <w:pStyle w:val="BLTemplate"/>
                      <w:jc w:val="center"/>
                      <w:rPr>
                        <w:b/>
                        <w:bCs/>
                      </w:rPr>
                    </w:pPr>
                  </w:p>
                </w:tc>
                <w:customXml w:uri="regular-agenda-item" w:element="HEADER">
                  <w:permStart w:id="4" w:edGrp="everyone" w:displacedByCustomXml="prev"/>
                  <w:tc>
                    <w:tcPr>
                      <w:tcW w:w="8730" w:type="dxa"/>
                      <w:gridSpan w:val="4"/>
                    </w:tcPr>
                    <w:p w:rsidR="00F05D17" w:rsidRDefault="00F05D17" w:rsidP="0091572C">
                      <w:pPr>
                        <w:pStyle w:val="BLTemplate"/>
                        <w:rPr>
                          <w:rStyle w:val="BoldCOB"/>
                        </w:rPr>
                      </w:pPr>
                      <w:r w:rsidRPr="009B24DF">
                        <w:rPr>
                          <w:rStyle w:val="BoldCOB"/>
                        </w:rPr>
                        <w:t>CHIEF ADMINISTRATIVE OFFICER</w:t>
                      </w:r>
                    </w:p>
                    <w:p w:rsidR="00F05D17" w:rsidRDefault="00F05D17" w:rsidP="0091572C">
                      <w:pPr>
                        <w:pStyle w:val="NumberListCOB"/>
                        <w:numPr>
                          <w:ilvl w:val="0"/>
                          <w:numId w:val="2"/>
                        </w:numPr>
                      </w:pPr>
                      <w:r w:rsidRPr="00541D16">
                        <w:t>A</w:t>
                      </w:r>
                      <w:r>
                        <w:t>uthorize the acceptance of $514,000 in grant funds from the California Office of Traffic Safety for the period of October 1, 2011 through September 30, 2012.</w:t>
                      </w:r>
                    </w:p>
                    <w:p w:rsidR="00CD2375" w:rsidRDefault="00CD2375" w:rsidP="00CD2375">
                      <w:pPr>
                        <w:pStyle w:val="NumberListCOB"/>
                        <w:numPr>
                          <w:ilvl w:val="0"/>
                          <w:numId w:val="0"/>
                        </w:numPr>
                        <w:ind w:left="360"/>
                      </w:pPr>
                    </w:p>
                    <w:p w:rsidR="00CD2375" w:rsidRPr="009F54A6" w:rsidRDefault="00CD2375" w:rsidP="00CD2375">
                      <w:pPr>
                        <w:pStyle w:val="NumberListCOB"/>
                        <w:numPr>
                          <w:ilvl w:val="0"/>
                          <w:numId w:val="0"/>
                        </w:numPr>
                        <w:ind w:left="360"/>
                      </w:pPr>
                    </w:p>
                    <w:p w:rsidR="00F05D17" w:rsidRDefault="00F05D17" w:rsidP="0091572C">
                      <w:pPr>
                        <w:pStyle w:val="NumberListCOB"/>
                        <w:numPr>
                          <w:ilvl w:val="0"/>
                          <w:numId w:val="2"/>
                        </w:numPr>
                      </w:pPr>
                      <w:r w:rsidRPr="00441397">
                        <w:lastRenderedPageBreak/>
                        <w:t xml:space="preserve">Authorize the Chief Probation Officer to </w:t>
                      </w:r>
                      <w:r>
                        <w:t xml:space="preserve">review and </w:t>
                      </w:r>
                      <w:r w:rsidRPr="00441397">
                        <w:t xml:space="preserve">execute </w:t>
                      </w:r>
                      <w:r>
                        <w:t>all grant documents</w:t>
                      </w:r>
                      <w:r w:rsidRPr="00441397">
                        <w:t>, including any extensions</w:t>
                      </w:r>
                      <w:r>
                        <w:t xml:space="preserve">, </w:t>
                      </w:r>
                      <w:r w:rsidRPr="00441397">
                        <w:t>amendments</w:t>
                      </w:r>
                      <w:r>
                        <w:t xml:space="preserve"> and/or revisions that do not materially impact or alter the services or funding level</w:t>
                      </w:r>
                      <w:r w:rsidRPr="00441397">
                        <w:t>, as necessary for administration of the grant.</w:t>
                      </w:r>
                    </w:p>
                    <w:p w:rsidR="00F05D17" w:rsidRPr="00B12A5C" w:rsidRDefault="00F05D17" w:rsidP="0091572C">
                      <w:pPr>
                        <w:pStyle w:val="NumberListCOB"/>
                        <w:numPr>
                          <w:ilvl w:val="0"/>
                          <w:numId w:val="2"/>
                        </w:numPr>
                      </w:pPr>
                      <w:r>
                        <w:t>Waive Board Policy B-29, Fess, Grants, Revenue Contracts - Department Responsibility for Cost Recovery, which requires prior approval of grant applications and full cost recovery for grants.</w:t>
                      </w:r>
                    </w:p>
                  </w:tc>
                  <w:permEnd w:id="4" w:displacedByCustomXml="next"/>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AF3D48">
                      <w:pPr>
                        <w:pStyle w:val="BLTemplate"/>
                        <w:jc w:val="center"/>
                        <w:rPr>
                          <w:b/>
                        </w:rPr>
                      </w:pPr>
                      <w:r>
                        <w:rPr>
                          <w:b/>
                        </w:rPr>
                        <w:t>13.</w:t>
                      </w:r>
                    </w:p>
                  </w:tc>
                </w:customXml>
                <w:customXml w:uri="regular-agenda-item" w:element="CATEGORY">
                  <w:tc>
                    <w:tcPr>
                      <w:tcW w:w="1530" w:type="dxa"/>
                    </w:tcPr>
                    <w:p w:rsidR="00CF25A6" w:rsidRDefault="00CF25A6" w:rsidP="00AF3D48">
                      <w:pPr>
                        <w:pStyle w:val="JustifiedCOB"/>
                        <w:jc w:val="left"/>
                        <w:rPr>
                          <w:b/>
                        </w:rPr>
                      </w:pPr>
                      <w:r>
                        <w:rPr>
                          <w:b/>
                        </w:rPr>
                        <w:t>SUBJECT:</w:t>
                      </w:r>
                    </w:p>
                  </w:tc>
                </w:customXml>
                <w:customXml w:uri="regular-agenda-item" w:element="SUBJECT">
                  <w:tc>
                    <w:tcPr>
                      <w:tcW w:w="7200" w:type="dxa"/>
                      <w:gridSpan w:val="3"/>
                    </w:tcPr>
                    <w:p w:rsidR="00CF25A6" w:rsidRDefault="00CF25A6" w:rsidP="00AF3D48">
                      <w:pPr>
                        <w:pStyle w:val="JustifiedCOB"/>
                        <w:spacing w:after="0"/>
                        <w:jc w:val="left"/>
                        <w:rPr>
                          <w:b/>
                        </w:rPr>
                      </w:pPr>
                      <w:r w:rsidRPr="0012094D">
                        <w:rPr>
                          <w:b/>
                        </w:rPr>
                        <w:t xml:space="preserve">2010-2011 </w:t>
                      </w:r>
                      <w:r w:rsidRPr="0012094D">
                        <w:rPr>
                          <w:b/>
                          <w:i/>
                        </w:rPr>
                        <w:t>LIVE WELL, SAN DIEGO!</w:t>
                      </w:r>
                      <w:r w:rsidRPr="0012094D">
                        <w:rPr>
                          <w:b/>
                        </w:rPr>
                        <w:t xml:space="preserve"> REPORT </w:t>
                      </w:r>
                    </w:p>
                    <w:p w:rsidR="00CF25A6" w:rsidRDefault="00CF25A6" w:rsidP="00AF3D48">
                      <w:pPr>
                        <w:pStyle w:val="JustifiedCOB"/>
                        <w:jc w:val="left"/>
                      </w:pPr>
                      <w:r w:rsidRPr="0012094D">
                        <w:rPr>
                          <w:b/>
                        </w:rPr>
                        <w:t>(DISTRICT</w:t>
                      </w:r>
                      <w:r>
                        <w:rPr>
                          <w:b/>
                        </w:rPr>
                        <w:t>S</w:t>
                      </w:r>
                      <w:r w:rsidRPr="0012094D">
                        <w:rPr>
                          <w:b/>
                        </w:rPr>
                        <w:t>: ALL</w:t>
                      </w:r>
                      <w:r>
                        <w:t>)</w:t>
                      </w:r>
                    </w:p>
                  </w:tc>
                </w:customXml>
              </w:tr>
            </w:customXml>
            <w:customXml w:uri="regular-agenda-item" w:element="DETAILS_ROW">
              <w:tr w:rsidR="00CF25A6" w:rsidTr="00BE57C0">
                <w:trPr>
                  <w:gridAfter w:val="1"/>
                  <w:wAfter w:w="7" w:type="dxa"/>
                </w:trPr>
                <w:tc>
                  <w:tcPr>
                    <w:tcW w:w="637" w:type="dxa"/>
                    <w:gridSpan w:val="2"/>
                  </w:tcPr>
                  <w:p w:rsidR="00CF25A6" w:rsidRDefault="00CF25A6" w:rsidP="00AF3D48">
                    <w:pPr>
                      <w:pStyle w:val="BLTemplate"/>
                      <w:jc w:val="center"/>
                      <w:rPr>
                        <w:b/>
                        <w:bCs/>
                      </w:rPr>
                    </w:pPr>
                  </w:p>
                </w:tc>
                <w:customXml w:uri="regular-agenda-item" w:element="HEADER">
                  <w:tc>
                    <w:tcPr>
                      <w:tcW w:w="8730" w:type="dxa"/>
                      <w:gridSpan w:val="4"/>
                    </w:tcPr>
                    <w:p w:rsidR="00CF25A6" w:rsidRDefault="00CF25A6" w:rsidP="00AF3D48">
                      <w:pPr>
                        <w:pStyle w:val="BLTemplate"/>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AF3D48">
                    <w:pPr>
                      <w:pStyle w:val="BLTemplate"/>
                      <w:jc w:val="center"/>
                      <w:rPr>
                        <w:b/>
                        <w:bCs/>
                      </w:rPr>
                    </w:pPr>
                  </w:p>
                </w:tc>
                <w:customXml w:uri="board-meeting" w:element="OVERVIEW">
                  <w:tc>
                    <w:tcPr>
                      <w:tcW w:w="8730" w:type="dxa"/>
                      <w:gridSpan w:val="4"/>
                    </w:tcPr>
                    <w:p w:rsidR="00CF25A6" w:rsidRDefault="00CF25A6" w:rsidP="00AF3D48">
                      <w:pPr>
                        <w:autoSpaceDE w:val="0"/>
                        <w:autoSpaceDN w:val="0"/>
                        <w:adjustRightInd w:val="0"/>
                        <w:rPr>
                          <w:szCs w:val="24"/>
                        </w:rPr>
                      </w:pPr>
                      <w:r>
                        <w:rPr>
                          <w:szCs w:val="24"/>
                        </w:rPr>
                        <w:t xml:space="preserve">The County of San Diego is guided by a vision of a </w:t>
                      </w:r>
                      <w:r w:rsidRPr="00190C2E">
                        <w:rPr>
                          <w:iCs/>
                          <w:szCs w:val="24"/>
                        </w:rPr>
                        <w:t>healthy, safe and thriving</w:t>
                      </w:r>
                      <w:r>
                        <w:rPr>
                          <w:i/>
                          <w:iCs/>
                          <w:szCs w:val="24"/>
                        </w:rPr>
                        <w:t xml:space="preserve"> </w:t>
                      </w:r>
                      <w:r>
                        <w:rPr>
                          <w:szCs w:val="24"/>
                        </w:rPr>
                        <w:t xml:space="preserve">community.  Last year your Board launched a major health initiative aimed at improving the health and well-being of San Diego County residents.  This ambitious and innovative 10-year plan, known as the </w:t>
                      </w:r>
                      <w:r w:rsidRPr="00917099">
                        <w:rPr>
                          <w:szCs w:val="24"/>
                        </w:rPr>
                        <w:t xml:space="preserve">Health Strategy Agenda: Building Better </w:t>
                      </w:r>
                      <w:proofErr w:type="gramStart"/>
                      <w:r w:rsidRPr="00917099">
                        <w:rPr>
                          <w:szCs w:val="24"/>
                        </w:rPr>
                        <w:t>Health</w:t>
                      </w:r>
                      <w:r>
                        <w:rPr>
                          <w:szCs w:val="24"/>
                        </w:rPr>
                        <w:t>,</w:t>
                      </w:r>
                      <w:proofErr w:type="gramEnd"/>
                      <w:r>
                        <w:rPr>
                          <w:szCs w:val="24"/>
                        </w:rPr>
                        <w:t xml:space="preserve"> became the County’s blueprint for improving the quality of life for local citizens.  The plan outlines a number of strategies for building a better service delivery system, supporting positive healthy choices, pursuing policy and environmental changes, and improving the culture from within county government. Since your Board adopted the plan on July 13, 2010 (10), County staff has worked to implement the plan throughout the community and within the County workforce.</w:t>
                      </w:r>
                    </w:p>
                    <w:p w:rsidR="00CF25A6" w:rsidRDefault="00CF25A6" w:rsidP="00AF3D48">
                      <w:pPr>
                        <w:autoSpaceDE w:val="0"/>
                        <w:autoSpaceDN w:val="0"/>
                        <w:adjustRightInd w:val="0"/>
                        <w:rPr>
                          <w:szCs w:val="24"/>
                        </w:rPr>
                      </w:pPr>
                    </w:p>
                    <w:p w:rsidR="00CF25A6" w:rsidRDefault="00CF25A6" w:rsidP="00AF3D48">
                      <w:pPr>
                        <w:tabs>
                          <w:tab w:val="left" w:pos="2340"/>
                        </w:tabs>
                      </w:pPr>
                      <w:r>
                        <w:t>On October 19, 2010 (1), your Board received a presentation on the status of the Health Strategy Agenda:  Building Better Health.  Subsequently, an interim status report was provided t</w:t>
                      </w:r>
                      <w:r w:rsidR="009C7C69">
                        <w:t xml:space="preserve">o your Board in November 2010. </w:t>
                      </w:r>
                      <w:r>
                        <w:rPr>
                          <w:szCs w:val="24"/>
                        </w:rPr>
                        <w:t xml:space="preserve">On March 15, 2011 (4), your Board received a presentation on the status of the Health Strategy Agenda: Building Better Health, highlighting the County’s achievements over a four-month timeframe.  </w:t>
                      </w:r>
                      <w:r>
                        <w:t xml:space="preserve">In line with Board direction, </w:t>
                      </w:r>
                      <w:r>
                        <w:rPr>
                          <w:color w:val="000000"/>
                        </w:rPr>
                        <w:t xml:space="preserve">County staff then integrated the Healthy Strategy Agenda’s objectives into a comprehensive initiative called </w:t>
                      </w:r>
                      <w:r w:rsidRPr="0091345E">
                        <w:rPr>
                          <w:i/>
                        </w:rPr>
                        <w:t>Live Well, San Diego</w:t>
                      </w:r>
                      <w:r>
                        <w:t xml:space="preserve">!, which, along with building  better health, also seeks to foster safe communities and promote thriving families.  </w:t>
                      </w:r>
                      <w:r>
                        <w:rPr>
                          <w:color w:val="000000"/>
                        </w:rPr>
                        <w:t xml:space="preserve"> </w:t>
                      </w:r>
                    </w:p>
                    <w:p w:rsidR="00CF25A6" w:rsidRPr="0091345E" w:rsidRDefault="00CF25A6" w:rsidP="00AF3D48">
                      <w:pPr>
                        <w:autoSpaceDE w:val="0"/>
                        <w:autoSpaceDN w:val="0"/>
                        <w:adjustRightInd w:val="0"/>
                        <w:rPr>
                          <w:szCs w:val="24"/>
                        </w:rPr>
                      </w:pPr>
                    </w:p>
                    <w:p w:rsidR="00CF25A6" w:rsidRPr="0097106F" w:rsidRDefault="00CF25A6" w:rsidP="00AF3D48">
                      <w:pPr>
                        <w:autoSpaceDE w:val="0"/>
                        <w:autoSpaceDN w:val="0"/>
                        <w:adjustRightInd w:val="0"/>
                        <w:rPr>
                          <w:szCs w:val="24"/>
                        </w:rPr>
                      </w:pPr>
                      <w:r>
                        <w:rPr>
                          <w:szCs w:val="24"/>
                        </w:rPr>
                        <w:t xml:space="preserve">Today, your Board is asked to receive a report on the progress made during the first year of the </w:t>
                      </w:r>
                      <w:r>
                        <w:rPr>
                          <w:i/>
                        </w:rPr>
                        <w:t>Live Well, San Diego</w:t>
                      </w:r>
                      <w:proofErr w:type="gramStart"/>
                      <w:r>
                        <w:rPr>
                          <w:i/>
                        </w:rPr>
                        <w:t>!:</w:t>
                      </w:r>
                      <w:proofErr w:type="gramEnd"/>
                      <w:r>
                        <w:rPr>
                          <w:i/>
                        </w:rPr>
                        <w:t xml:space="preserve"> Building Better Health </w:t>
                      </w:r>
                      <w:r w:rsidRPr="0097106F">
                        <w:t>initiative.</w:t>
                      </w:r>
                      <w:r w:rsidR="00CC6883" w:rsidRPr="0097106F">
                        <w:rPr>
                          <w:vanish/>
                          <w:szCs w:val="24"/>
                        </w:rPr>
                        <w:fldChar w:fldCharType="begin"/>
                      </w:r>
                      <w:r w:rsidRPr="0097106F">
                        <w:rPr>
                          <w:vanish/>
                          <w:szCs w:val="24"/>
                        </w:rPr>
                        <w:instrText xml:space="preserve"> LISTNUM  \l 1 \s 0 </w:instrText>
                      </w:r>
                      <w:r w:rsidR="00CC6883" w:rsidRPr="0097106F">
                        <w:rPr>
                          <w:vanish/>
                          <w:szCs w:val="24"/>
                        </w:rPr>
                        <w:fldChar w:fldCharType="end"/>
                      </w:r>
                    </w:p>
                    <w:p w:rsidR="00CF25A6" w:rsidRPr="006D67EA" w:rsidRDefault="00CF25A6" w:rsidP="00AF3D48">
                      <w:pPr>
                        <w:autoSpaceDE w:val="0"/>
                        <w:autoSpaceDN w:val="0"/>
                        <w:adjustRightInd w:val="0"/>
                        <w:rPr>
                          <w:szCs w:val="24"/>
                        </w:rPr>
                      </w:pP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FISCAL_IMPCT">
                  <w:tc>
                    <w:tcPr>
                      <w:tcW w:w="8730" w:type="dxa"/>
                      <w:gridSpan w:val="4"/>
                    </w:tcPr>
                    <w:p w:rsidR="00CF25A6" w:rsidRDefault="00CF25A6" w:rsidP="00E15A65">
                      <w:r>
                        <w:t>There is no fiscal impact as a result of this action.</w:t>
                      </w:r>
                    </w:p>
                    <w:p w:rsidR="00CF25A6" w:rsidRPr="007C30F9" w:rsidRDefault="00CC6883" w:rsidP="00E15A65">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JustifiedCOB"/>
                      </w:pPr>
                      <w:r>
                        <w:t>N/A</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RECOMMENDATIONS">
                  <w:permStart w:id="5" w:edGrp="everyone" w:displacedByCustomXml="prev"/>
                  <w:tc>
                    <w:tcPr>
                      <w:tcW w:w="8730" w:type="dxa"/>
                      <w:gridSpan w:val="4"/>
                    </w:tcPr>
                    <w:p w:rsidR="00CF25A6" w:rsidRPr="000D7D8B" w:rsidRDefault="00CF25A6" w:rsidP="00E15A65">
                      <w:pPr>
                        <w:pStyle w:val="BLTemplate"/>
                      </w:pPr>
                      <w:r w:rsidRPr="009B24DF">
                        <w:rPr>
                          <w:rStyle w:val="BoldCOB"/>
                        </w:rPr>
                        <w:t>CHIEF ADMINISTRATIVE OFFICER</w:t>
                      </w:r>
                    </w:p>
                    <w:p w:rsidR="00C370D6" w:rsidRDefault="00CF25A6" w:rsidP="00E15A65">
                      <w:pPr>
                        <w:pStyle w:val="BodyTextIndent2"/>
                        <w:ind w:left="0" w:firstLine="0"/>
                      </w:pPr>
                      <w:r>
                        <w:t xml:space="preserve">Receive the 2010-2011 </w:t>
                      </w:r>
                      <w:r>
                        <w:rPr>
                          <w:i/>
                        </w:rPr>
                        <w:t xml:space="preserve">Live Well, San Diego! </w:t>
                      </w:r>
                      <w:proofErr w:type="gramStart"/>
                      <w:r w:rsidRPr="00450070">
                        <w:t>report</w:t>
                      </w:r>
                      <w:proofErr w:type="gramEnd"/>
                      <w:r w:rsidRPr="00450070">
                        <w:t>.</w:t>
                      </w:r>
                    </w:p>
                    <w:permEnd w:id="5"/>
                    <w:p w:rsidR="00CF25A6" w:rsidRPr="006D67EA" w:rsidRDefault="00CC6883" w:rsidP="00E15A65">
                      <w:pPr>
                        <w:pStyle w:val="BodyTextIndent2"/>
                        <w:ind w:left="0" w:firstLine="0"/>
                      </w:pPr>
                      <w:r w:rsidRPr="002B7D94">
                        <w:rPr>
                          <w:vanish/>
                          <w:szCs w:val="24"/>
                        </w:rPr>
                        <w:fldChar w:fldCharType="begin"/>
                      </w:r>
                      <w:r w:rsidR="00CF25A6" w:rsidRPr="002B7D94">
                        <w:rPr>
                          <w:vanish/>
                          <w:szCs w:val="24"/>
                        </w:rPr>
                        <w:instrText xml:space="preserve"> LISTNUM  \l 1 \s 0 </w:instrText>
                      </w:r>
                      <w:r w:rsidRPr="002B7D94">
                        <w:rPr>
                          <w:vanish/>
                          <w:szCs w:val="24"/>
                        </w:rPr>
                        <w:fldChar w:fldCharType="end"/>
                      </w: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626">
                    <w:t>Cox</w:t>
                  </w:r>
                  <w:r>
                    <w:t xml:space="preserve">, seconded by Supervisor </w:t>
                  </w:r>
                  <w:r w:rsidR="00A365CC">
                    <w:t>Slater-Price</w:t>
                  </w:r>
                  <w:r>
                    <w:t xml:space="preserve">, the Board </w:t>
                  </w:r>
                  <w:r w:rsidR="002E7626">
                    <w:t xml:space="preserve">received the 2010-2011 </w:t>
                  </w:r>
                  <w:r w:rsidR="002E7626" w:rsidRPr="001B2B11">
                    <w:rPr>
                      <w:i/>
                    </w:rPr>
                    <w:t>Live Well, San Diego!</w:t>
                  </w:r>
                  <w:r w:rsidR="002E7626">
                    <w:t xml:space="preserve"> </w:t>
                  </w:r>
                  <w:r w:rsidR="00433CF8">
                    <w:t>r</w:t>
                  </w:r>
                  <w:r w:rsidR="002E7626">
                    <w:t>eport.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C370D6">
                      <w:pPr>
                        <w:pStyle w:val="BLTemplate"/>
                        <w:keepNext/>
                        <w:jc w:val="center"/>
                        <w:rPr>
                          <w:b/>
                        </w:rPr>
                      </w:pPr>
                      <w:r>
                        <w:rPr>
                          <w:b/>
                        </w:rPr>
                        <w:t>14.</w:t>
                      </w:r>
                    </w:p>
                  </w:tc>
                </w:customXml>
                <w:customXml w:uri="regular-agenda-item" w:element="CATEGORY">
                  <w:tc>
                    <w:tcPr>
                      <w:tcW w:w="1530" w:type="dxa"/>
                    </w:tcPr>
                    <w:p w:rsidR="00CF25A6" w:rsidRDefault="00CF25A6" w:rsidP="00C370D6">
                      <w:pPr>
                        <w:pStyle w:val="JustifiedCOB"/>
                        <w:keepNext/>
                        <w:jc w:val="left"/>
                        <w:rPr>
                          <w:b/>
                        </w:rPr>
                      </w:pPr>
                      <w:r>
                        <w:rPr>
                          <w:b/>
                        </w:rPr>
                        <w:t>SUBJECT:</w:t>
                      </w:r>
                    </w:p>
                  </w:tc>
                </w:customXml>
                <w:customXml w:uri="board-meeting" w:element="SUBJECT">
                  <w:tc>
                    <w:tcPr>
                      <w:tcW w:w="7200" w:type="dxa"/>
                      <w:gridSpan w:val="3"/>
                    </w:tcPr>
                    <w:p w:rsidR="00CF25A6" w:rsidRPr="00D20A36" w:rsidRDefault="00CC6883" w:rsidP="00E90029">
                      <w:pPr>
                        <w:keepNext/>
                        <w:jc w:val="left"/>
                        <w:rPr>
                          <w:b/>
                        </w:rPr>
                      </w:pPr>
                      <w:r w:rsidRPr="00D20A36">
                        <w:rPr>
                          <w:b/>
                        </w:rPr>
                        <w:fldChar w:fldCharType="begin"/>
                      </w:r>
                      <w:r w:rsidR="00CF25A6" w:rsidRPr="00D20A36">
                        <w:rPr>
                          <w:b/>
                        </w:rPr>
                        <w:instrText xml:space="preserve">  MACROBUTTON NoMacro </w:instrText>
                      </w:r>
                      <w:r w:rsidRPr="00D20A36">
                        <w:rPr>
                          <w:b/>
                        </w:rPr>
                        <w:fldChar w:fldCharType="end"/>
                      </w:r>
                      <w:r w:rsidR="00D20A36" w:rsidRPr="00D20A36">
                        <w:rPr>
                          <w:b/>
                        </w:rPr>
                        <w:t>FISCAL YEAR 2011-12 BUSINESS PLAN FOR THE A.B. AND JESSIE POLINSKY CHILDREN’S CENTER</w:t>
                      </w:r>
                      <w:r w:rsidR="00D20A36">
                        <w:rPr>
                          <w:b/>
                        </w:rPr>
                        <w:t xml:space="preserve"> </w:t>
                      </w:r>
                      <w:customXml w:uri="board-meeting" w:element="DISTRICT">
                        <w:r w:rsidR="00CF25A6" w:rsidRPr="00D20A36">
                          <w:rPr>
                            <w:b/>
                          </w:rPr>
                          <w:t>(DISTRICTS: ALL)</w:t>
                        </w:r>
                      </w:customXml>
                    </w:p>
                    <w:p w:rsidR="00CF25A6" w:rsidRPr="00D20A36" w:rsidRDefault="00CF25A6" w:rsidP="00E90029">
                      <w:pPr>
                        <w:keepNext/>
                        <w:jc w:val="left"/>
                        <w:rPr>
                          <w:b/>
                        </w:rPr>
                      </w:pPr>
                    </w:p>
                  </w:tc>
                </w:customXml>
              </w:tr>
            </w:customXml>
            <w:customXml w:uri="regular-agenda-item" w:element="DETAILS_ROW">
              <w:tr w:rsidR="00CF25A6" w:rsidTr="00BE57C0">
                <w:trPr>
                  <w:gridAfter w:val="1"/>
                  <w:wAfter w:w="7" w:type="dxa"/>
                </w:trPr>
                <w:tc>
                  <w:tcPr>
                    <w:tcW w:w="637" w:type="dxa"/>
                    <w:gridSpan w:val="2"/>
                  </w:tcPr>
                  <w:p w:rsidR="00CF25A6" w:rsidRDefault="00CF25A6" w:rsidP="00C370D6">
                    <w:pPr>
                      <w:pStyle w:val="BLTemplate"/>
                      <w:keepNext/>
                      <w:jc w:val="center"/>
                      <w:rPr>
                        <w:b/>
                        <w:bCs/>
                      </w:rPr>
                    </w:pPr>
                  </w:p>
                </w:tc>
                <w:customXml w:uri="regular-agenda-item" w:element="HEADER">
                  <w:tc>
                    <w:tcPr>
                      <w:tcW w:w="8730" w:type="dxa"/>
                      <w:gridSpan w:val="4"/>
                    </w:tcPr>
                    <w:p w:rsidR="00CF25A6" w:rsidRDefault="00CF25A6" w:rsidP="00C370D6">
                      <w:pPr>
                        <w:pStyle w:val="BLTemplate"/>
                        <w:keepNext/>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OVERVIEW">
                  <w:tc>
                    <w:tcPr>
                      <w:tcW w:w="8730" w:type="dxa"/>
                      <w:gridSpan w:val="4"/>
                    </w:tcPr>
                    <w:p w:rsidR="00CF25A6" w:rsidRPr="00264AB3" w:rsidRDefault="00CF25A6" w:rsidP="00E15A65">
                      <w:r w:rsidRPr="00264AB3">
                        <w:t xml:space="preserve">The A.B. and Jessie </w:t>
                      </w:r>
                      <w:proofErr w:type="spellStart"/>
                      <w:r w:rsidRPr="00264AB3">
                        <w:t>Polinsky</w:t>
                      </w:r>
                      <w:proofErr w:type="spellEnd"/>
                      <w:r w:rsidRPr="00264AB3">
                        <w:t xml:space="preserve"> Children’s Center (PCC) is the County of San Diego’s emergency shelter care facility for abused, neg</w:t>
                      </w:r>
                      <w:r w:rsidR="000B4763">
                        <w:t xml:space="preserve">lected and abandoned children. </w:t>
                      </w:r>
                      <w:r w:rsidRPr="00264AB3">
                        <w:t>The County opened the Center in 1994 after a collaborative fundraising effort with Promise</w:t>
                      </w:r>
                      <w:r>
                        <w:t>s2Kids (formerly known as the Child Abuse Prevention Foundation)</w:t>
                      </w:r>
                      <w:r w:rsidR="000B4763">
                        <w:t xml:space="preserve">. </w:t>
                      </w:r>
                      <w:r w:rsidRPr="00264AB3">
                        <w:t xml:space="preserve">On </w:t>
                      </w:r>
                      <w:r w:rsidR="00C370D6">
                        <w:t xml:space="preserve">    </w:t>
                      </w:r>
                      <w:r w:rsidRPr="00264AB3">
                        <w:t xml:space="preserve">June 22, 2010 (8), the Board approved a Memorandum of Agreement between Promises2Kids and the County of San Diego to set guidelines for the operations of </w:t>
                      </w:r>
                      <w:proofErr w:type="spellStart"/>
                      <w:r w:rsidRPr="00264AB3">
                        <w:t>th</w:t>
                      </w:r>
                      <w:r w:rsidR="009C7C69">
                        <w:t>e</w:t>
                      </w:r>
                      <w:r w:rsidRPr="00264AB3">
                        <w:t>Polinsky</w:t>
                      </w:r>
                      <w:proofErr w:type="spellEnd"/>
                      <w:r w:rsidRPr="00264AB3">
                        <w:t xml:space="preserve"> Children's Center.  The Memorandum of Agreement requires preparation of an annual Business Plan for approval by the Board of Su</w:t>
                      </w:r>
                      <w:r w:rsidR="00A40F08">
                        <w:t xml:space="preserve">pervisors. </w:t>
                      </w:r>
                      <w:r>
                        <w:t xml:space="preserve">The Fiscal Year </w:t>
                      </w:r>
                      <w:r w:rsidR="00C370D6">
                        <w:t xml:space="preserve">     </w:t>
                      </w:r>
                      <w:r>
                        <w:t>2010-11</w:t>
                      </w:r>
                      <w:r w:rsidRPr="00264AB3">
                        <w:t xml:space="preserve"> Business</w:t>
                      </w:r>
                      <w:r>
                        <w:t xml:space="preserve"> Plan was approved on October 12, 2010 (4</w:t>
                      </w:r>
                      <w:r w:rsidRPr="00264AB3">
                        <w:t>).</w:t>
                      </w:r>
                    </w:p>
                    <w:p w:rsidR="00CF25A6" w:rsidRPr="00264AB3" w:rsidRDefault="00CF25A6" w:rsidP="00E15A65"/>
                    <w:p w:rsidR="00CF25A6" w:rsidRDefault="00CF25A6" w:rsidP="00E15A65">
                      <w:r w:rsidRPr="00264AB3">
                        <w:t>Action is now requested</w:t>
                      </w:r>
                      <w:r>
                        <w:t xml:space="preserve"> to approve the Fiscal Year 2011-12</w:t>
                      </w:r>
                      <w:r w:rsidRPr="00264AB3">
                        <w:t xml:space="preserve"> Business Plan.</w:t>
                      </w:r>
                      <w:r>
                        <w:t xml:space="preserve"> This action supports the </w:t>
                      </w:r>
                      <w:r w:rsidRPr="00D67FD5">
                        <w:rPr>
                          <w:i/>
                        </w:rPr>
                        <w:t>“Live Well, San Diego!”</w:t>
                      </w:r>
                      <w:r>
                        <w:t xml:space="preserve"> initiative by furthering efforts to protect vulnerable children from abuse and neglect. </w:t>
                      </w:r>
                    </w:p>
                    <w:p w:rsidR="00CF25A6" w:rsidRPr="00264AB3" w:rsidRDefault="00CC6883" w:rsidP="00E15A65">
                      <w:r w:rsidRPr="00264AB3">
                        <w:rPr>
                          <w:vanish/>
                          <w:szCs w:val="24"/>
                        </w:rPr>
                        <w:fldChar w:fldCharType="begin"/>
                      </w:r>
                      <w:r w:rsidR="00CF25A6" w:rsidRPr="00264AB3">
                        <w:rPr>
                          <w:vanish/>
                          <w:szCs w:val="24"/>
                        </w:rPr>
                        <w:instrText xml:space="preserve"> LISTNUM  \l 1 \s 0 </w:instrText>
                      </w:r>
                      <w:r w:rsidRPr="00264AB3">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FISCAL_IMPCT">
                  <w:tc>
                    <w:tcPr>
                      <w:tcW w:w="8730" w:type="dxa"/>
                      <w:gridSpan w:val="4"/>
                    </w:tcPr>
                    <w:p w:rsidR="00CF25A6" w:rsidRDefault="00CF25A6" w:rsidP="00E15A65">
                      <w:pPr>
                        <w:rPr>
                          <w:szCs w:val="24"/>
                        </w:rPr>
                      </w:pPr>
                      <w:r w:rsidRPr="00264AB3">
                        <w:rPr>
                          <w:szCs w:val="24"/>
                        </w:rPr>
                        <w:t>The Healt</w:t>
                      </w:r>
                      <w:r>
                        <w:rPr>
                          <w:szCs w:val="24"/>
                        </w:rPr>
                        <w:t>h and Human Services Agency’s Fiscal Year 2011</w:t>
                      </w:r>
                      <w:r w:rsidRPr="00264AB3">
                        <w:rPr>
                          <w:szCs w:val="24"/>
                        </w:rPr>
                        <w:t>-</w:t>
                      </w:r>
                      <w:r>
                        <w:rPr>
                          <w:szCs w:val="24"/>
                        </w:rPr>
                        <w:t>13</w:t>
                      </w:r>
                      <w:r w:rsidRPr="00264AB3">
                        <w:rPr>
                          <w:szCs w:val="24"/>
                        </w:rPr>
                        <w:t xml:space="preserve"> Operational Plan includes $23</w:t>
                      </w:r>
                      <w:r>
                        <w:rPr>
                          <w:szCs w:val="24"/>
                        </w:rPr>
                        <w:t>,911,567</w:t>
                      </w:r>
                      <w:r w:rsidRPr="00264AB3">
                        <w:rPr>
                          <w:szCs w:val="24"/>
                        </w:rPr>
                        <w:t xml:space="preserve"> for operating the A.B. and Jessie </w:t>
                      </w:r>
                      <w:proofErr w:type="spellStart"/>
                      <w:r w:rsidRPr="00264AB3">
                        <w:rPr>
                          <w:szCs w:val="24"/>
                        </w:rPr>
                        <w:t>Polinsky</w:t>
                      </w:r>
                      <w:proofErr w:type="spellEnd"/>
                      <w:r w:rsidRPr="00264AB3">
                        <w:rPr>
                          <w:szCs w:val="24"/>
                        </w:rPr>
                        <w:t xml:space="preserve"> Children’s Center.  The funding sources are Federal CWS Funding</w:t>
                      </w:r>
                      <w:r>
                        <w:rPr>
                          <w:szCs w:val="24"/>
                        </w:rPr>
                        <w:t xml:space="preserve"> of $9,236,941,</w:t>
                      </w:r>
                      <w:r w:rsidRPr="00264AB3">
                        <w:rPr>
                          <w:szCs w:val="24"/>
                        </w:rPr>
                        <w:t xml:space="preserve"> Social Services Realignment</w:t>
                      </w:r>
                      <w:r>
                        <w:rPr>
                          <w:szCs w:val="24"/>
                        </w:rPr>
                        <w:t xml:space="preserve"> 1991</w:t>
                      </w:r>
                      <w:r w:rsidRPr="00264AB3">
                        <w:rPr>
                          <w:szCs w:val="24"/>
                        </w:rPr>
                        <w:t xml:space="preserve"> of $4,112,898, </w:t>
                      </w:r>
                      <w:r>
                        <w:rPr>
                          <w:szCs w:val="24"/>
                        </w:rPr>
                        <w:t xml:space="preserve">Realignment 2011 of $4,727,605, </w:t>
                      </w:r>
                      <w:r w:rsidRPr="00264AB3">
                        <w:rPr>
                          <w:szCs w:val="24"/>
                        </w:rPr>
                        <w:t>First 5 Commission</w:t>
                      </w:r>
                      <w:r>
                        <w:rPr>
                          <w:szCs w:val="24"/>
                        </w:rPr>
                        <w:t xml:space="preserve"> of $3,140,334</w:t>
                      </w:r>
                      <w:r w:rsidRPr="00264AB3">
                        <w:rPr>
                          <w:szCs w:val="24"/>
                        </w:rPr>
                        <w:t xml:space="preserve">, </w:t>
                      </w:r>
                      <w:r>
                        <w:rPr>
                          <w:szCs w:val="24"/>
                        </w:rPr>
                        <w:t>d</w:t>
                      </w:r>
                      <w:r w:rsidRPr="00264AB3">
                        <w:rPr>
                          <w:szCs w:val="24"/>
                        </w:rPr>
                        <w:t>onations of $300,000, and matching funds</w:t>
                      </w:r>
                      <w:r>
                        <w:rPr>
                          <w:szCs w:val="24"/>
                        </w:rPr>
                        <w:t xml:space="preserve"> of $2,393,789 </w:t>
                      </w:r>
                      <w:r w:rsidRPr="00264AB3">
                        <w:rPr>
                          <w:szCs w:val="24"/>
                        </w:rPr>
                        <w:t>provided from General Purpose Revenue. There will be no change in net general fund cost and no additional staff years as a result of the requested action.</w:t>
                      </w:r>
                    </w:p>
                    <w:p w:rsidR="00CF25A6" w:rsidRPr="00264AB3" w:rsidRDefault="00CC6883" w:rsidP="00E15A65">
                      <w:pPr>
                        <w:rPr>
                          <w:szCs w:val="24"/>
                        </w:rPr>
                      </w:pPr>
                      <w:r w:rsidRPr="00264AB3">
                        <w:rPr>
                          <w:vanish/>
                          <w:szCs w:val="24"/>
                        </w:rPr>
                        <w:fldChar w:fldCharType="begin"/>
                      </w:r>
                      <w:r w:rsidR="00CF25A6" w:rsidRPr="00264AB3">
                        <w:rPr>
                          <w:vanish/>
                          <w:szCs w:val="24"/>
                        </w:rPr>
                        <w:instrText xml:space="preserve"> LISTNUM  \l 1 \s 0 </w:instrText>
                      </w:r>
                      <w:r w:rsidRPr="00264AB3">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JustifiedCOB"/>
                      </w:pPr>
                      <w:r w:rsidRPr="00264AB3">
                        <w:t>N/A</w:t>
                      </w:r>
                    </w:p>
                  </w:tc>
                </w:customXml>
              </w:tr>
            </w:customXml>
            <w:customXml w:uri="regular-agenda-item" w:element="DETAILS_ROW">
              <w:tr w:rsidR="00CF25A6" w:rsidTr="00BE57C0">
                <w:trPr>
                  <w:gridAfter w:val="1"/>
                  <w:wAfter w:w="7" w:type="dxa"/>
                </w:trPr>
                <w:tc>
                  <w:tcPr>
                    <w:tcW w:w="637" w:type="dxa"/>
                    <w:gridSpan w:val="2"/>
                  </w:tcPr>
                  <w:p w:rsidR="00CF25A6" w:rsidRDefault="00CF25A6" w:rsidP="009C7C69">
                    <w:pPr>
                      <w:pStyle w:val="BLTemplate"/>
                      <w:keepNext/>
                      <w:jc w:val="center"/>
                      <w:rPr>
                        <w:b/>
                        <w:bCs/>
                      </w:rPr>
                    </w:pPr>
                  </w:p>
                </w:tc>
                <w:customXml w:uri="regular-agenda-item" w:element="HEADER">
                  <w:tc>
                    <w:tcPr>
                      <w:tcW w:w="8730" w:type="dxa"/>
                      <w:gridSpan w:val="4"/>
                    </w:tcPr>
                    <w:p w:rsidR="00CF25A6" w:rsidRDefault="00CF25A6" w:rsidP="009C7C69">
                      <w:pPr>
                        <w:pStyle w:val="BLTemplate"/>
                        <w:keepNext/>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9C7C69">
                    <w:pPr>
                      <w:pStyle w:val="BLTemplate"/>
                      <w:keepNext/>
                      <w:jc w:val="center"/>
                      <w:rPr>
                        <w:b/>
                        <w:bCs/>
                      </w:rPr>
                    </w:pPr>
                  </w:p>
                </w:tc>
                <w:customXml w:uri="board-meeting" w:element="RECOMMENDATIONS">
                  <w:permStart w:id="6" w:edGrp="everyone" w:displacedByCustomXml="prev"/>
                  <w:tc>
                    <w:tcPr>
                      <w:tcW w:w="8730" w:type="dxa"/>
                      <w:gridSpan w:val="4"/>
                    </w:tcPr>
                    <w:p w:rsidR="00CF25A6" w:rsidRPr="00C370D6" w:rsidRDefault="00CF25A6" w:rsidP="009C7C69">
                      <w:pPr>
                        <w:pStyle w:val="BLTemplate"/>
                        <w:keepNext/>
                      </w:pPr>
                      <w:r w:rsidRPr="00C370D6">
                        <w:rPr>
                          <w:rStyle w:val="BoldCOB"/>
                        </w:rPr>
                        <w:t>CHIEF ADMINISTRATIVE OFFICER</w:t>
                      </w:r>
                    </w:p>
                    <w:p w:rsidR="00CF25A6" w:rsidRPr="00C370D6" w:rsidRDefault="00CF25A6" w:rsidP="009C7C69">
                      <w:pPr>
                        <w:pStyle w:val="BodyTextIndent2"/>
                        <w:keepNext/>
                        <w:ind w:left="-25" w:firstLine="25"/>
                        <w:rPr>
                          <w:sz w:val="24"/>
                          <w:szCs w:val="24"/>
                        </w:rPr>
                      </w:pPr>
                      <w:r w:rsidRPr="00C370D6">
                        <w:rPr>
                          <w:sz w:val="24"/>
                          <w:szCs w:val="24"/>
                        </w:rPr>
                        <w:t xml:space="preserve">Approve the Business Plan for the A.B. and Jessie </w:t>
                      </w:r>
                      <w:proofErr w:type="spellStart"/>
                      <w:r w:rsidRPr="00C370D6">
                        <w:rPr>
                          <w:sz w:val="24"/>
                          <w:szCs w:val="24"/>
                        </w:rPr>
                        <w:t>Polinsky</w:t>
                      </w:r>
                      <w:proofErr w:type="spellEnd"/>
                      <w:r w:rsidRPr="00C370D6">
                        <w:rPr>
                          <w:sz w:val="24"/>
                          <w:szCs w:val="24"/>
                        </w:rPr>
                        <w:t xml:space="preserve"> Children's Center for Fiscal Year 2011-12.</w:t>
                      </w:r>
                    </w:p>
                    <w:permEnd w:id="6"/>
                    <w:p w:rsidR="00CF25A6" w:rsidRPr="00C370D6" w:rsidRDefault="00CC6883" w:rsidP="009C7C69">
                      <w:pPr>
                        <w:pStyle w:val="BodyTextIndent2"/>
                        <w:keepNext/>
                        <w:rPr>
                          <w:sz w:val="24"/>
                          <w:szCs w:val="24"/>
                        </w:rPr>
                      </w:pPr>
                      <w:r w:rsidRPr="00C370D6">
                        <w:rPr>
                          <w:vanish/>
                          <w:sz w:val="24"/>
                          <w:szCs w:val="24"/>
                        </w:rPr>
                        <w:fldChar w:fldCharType="begin"/>
                      </w:r>
                      <w:r w:rsidR="00CF25A6" w:rsidRPr="00C370D6">
                        <w:rPr>
                          <w:vanish/>
                          <w:sz w:val="24"/>
                          <w:szCs w:val="24"/>
                        </w:rPr>
                        <w:instrText xml:space="preserve"> LISTNUM  \l 1 \s 0 </w:instrText>
                      </w:r>
                      <w:r w:rsidRPr="00C370D6">
                        <w:rPr>
                          <w:vanish/>
                          <w:sz w:val="24"/>
                          <w:szCs w:val="24"/>
                        </w:rPr>
                        <w:fldChar w:fldCharType="end"/>
                      </w: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8A6B88">
                      <w:pPr>
                        <w:pStyle w:val="BLTemplate"/>
                        <w:jc w:val="center"/>
                        <w:rPr>
                          <w:b/>
                        </w:rPr>
                      </w:pPr>
                      <w:r>
                        <w:rPr>
                          <w:b/>
                        </w:rPr>
                        <w:t>15.</w:t>
                      </w:r>
                    </w:p>
                  </w:tc>
                </w:customXml>
                <w:customXml w:uri="regular-agenda-item" w:element="CATEGORY">
                  <w:tc>
                    <w:tcPr>
                      <w:tcW w:w="1530" w:type="dxa"/>
                    </w:tcPr>
                    <w:p w:rsidR="00CF25A6" w:rsidRDefault="00CF25A6" w:rsidP="008A6B88">
                      <w:pPr>
                        <w:pStyle w:val="JustifiedCOB"/>
                        <w:spacing w:after="0"/>
                        <w:jc w:val="left"/>
                        <w:rPr>
                          <w:b/>
                        </w:rPr>
                      </w:pPr>
                      <w:r>
                        <w:rPr>
                          <w:b/>
                        </w:rPr>
                        <w:t>SUBJECT:</w:t>
                      </w:r>
                    </w:p>
                  </w:tc>
                </w:customXml>
                <w:customXml w:uri="board-meeting" w:element="SUBJECT">
                  <w:tc>
                    <w:tcPr>
                      <w:tcW w:w="7200" w:type="dxa"/>
                      <w:gridSpan w:val="3"/>
                    </w:tcPr>
                    <w:p w:rsidR="00CF25A6" w:rsidRDefault="00CF25A6" w:rsidP="008A6B88">
                      <w:pPr>
                        <w:jc w:val="left"/>
                        <w:rPr>
                          <w:b/>
                        </w:rPr>
                      </w:pPr>
                      <w:r w:rsidRPr="00C22266">
                        <w:rPr>
                          <w:b/>
                        </w:rPr>
                        <w:t xml:space="preserve">REALIGNMENT OF NARCOTIC TREATMENT PROGRAMS </w:t>
                      </w:r>
                      <w:customXml w:uri="board-meeting" w:element="DISTRICT">
                        <w:r w:rsidRPr="00C22266">
                          <w:rPr>
                            <w:b/>
                          </w:rPr>
                          <w:t>(DISTRICTS: ALL)</w:t>
                        </w:r>
                      </w:customXml>
                    </w:p>
                    <w:p w:rsidR="00CF25A6" w:rsidRPr="00C22266" w:rsidRDefault="00CF25A6" w:rsidP="008A6B88"/>
                  </w:tc>
                </w:customXml>
              </w:tr>
            </w:customXml>
            <w:customXml w:uri="regular-agenda-item" w:element="DETAILS_ROW">
              <w:tr w:rsidR="00CF25A6" w:rsidTr="00BE57C0">
                <w:trPr>
                  <w:gridAfter w:val="1"/>
                  <w:wAfter w:w="7" w:type="dxa"/>
                </w:trPr>
                <w:tc>
                  <w:tcPr>
                    <w:tcW w:w="637" w:type="dxa"/>
                    <w:gridSpan w:val="2"/>
                  </w:tcPr>
                  <w:p w:rsidR="00CF25A6" w:rsidRDefault="00CF25A6" w:rsidP="008A6B88">
                    <w:pPr>
                      <w:pStyle w:val="BLTemplate"/>
                      <w:jc w:val="center"/>
                      <w:rPr>
                        <w:b/>
                        <w:bCs/>
                      </w:rPr>
                    </w:pPr>
                  </w:p>
                </w:tc>
                <w:customXml w:uri="regular-agenda-item" w:element="HEADER">
                  <w:tc>
                    <w:tcPr>
                      <w:tcW w:w="8730" w:type="dxa"/>
                      <w:gridSpan w:val="4"/>
                    </w:tcPr>
                    <w:p w:rsidR="00CF25A6" w:rsidRDefault="00CF25A6" w:rsidP="008A6B88">
                      <w:pPr>
                        <w:pStyle w:val="BLTemplate"/>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8A6B88">
                    <w:pPr>
                      <w:pStyle w:val="BLTemplate"/>
                      <w:jc w:val="center"/>
                      <w:rPr>
                        <w:b/>
                        <w:bCs/>
                      </w:rPr>
                    </w:pPr>
                  </w:p>
                </w:tc>
                <w:customXml w:uri="board-meeting" w:element="OVERVIEW">
                  <w:tc>
                    <w:tcPr>
                      <w:tcW w:w="8730" w:type="dxa"/>
                      <w:gridSpan w:val="4"/>
                    </w:tcPr>
                    <w:p w:rsidR="00CF25A6" w:rsidRDefault="00CC6883" w:rsidP="008A6B88">
                      <w:pPr>
                        <w:rPr>
                          <w:szCs w:val="24"/>
                        </w:rPr>
                      </w:pPr>
                      <w:r w:rsidRPr="007C30F9">
                        <w:fldChar w:fldCharType="begin"/>
                      </w:r>
                      <w:r w:rsidR="00CF25A6" w:rsidRPr="007C30F9">
                        <w:instrText xml:space="preserve">  MACROBUTTON NoMacro </w:instrText>
                      </w:r>
                      <w:r w:rsidRPr="007C30F9">
                        <w:fldChar w:fldCharType="end"/>
                      </w:r>
                      <w:r w:rsidR="00CF25A6">
                        <w:rPr>
                          <w:szCs w:val="24"/>
                        </w:rPr>
                        <w:t xml:space="preserve">The 2011 California State Budget Act realigned several programs and the revenue to support them to the counties.  One of these realigned programs is Drug </w:t>
                      </w:r>
                      <w:proofErr w:type="spellStart"/>
                      <w:r w:rsidR="00CF25A6">
                        <w:rPr>
                          <w:szCs w:val="24"/>
                        </w:rPr>
                        <w:t>Medi</w:t>
                      </w:r>
                      <w:proofErr w:type="spellEnd"/>
                      <w:r w:rsidR="00CF25A6">
                        <w:rPr>
                          <w:szCs w:val="24"/>
                        </w:rPr>
                        <w:t xml:space="preserve">-Cal (DMC).  Prior to this realignment, DMC services were reimbursed through an equal proportion of federal and state funds, with the state share of funding supported through the State General Fund.  As a result of this realignment, there are no state funds to continue reimbursements for DMC services, including direct state contracts, and the County share of funding will be based on a portion of State sales tax revenue.  </w:t>
                      </w:r>
                    </w:p>
                    <w:p w:rsidR="00CF25A6" w:rsidRDefault="00CF25A6" w:rsidP="008A6B88">
                      <w:pPr>
                        <w:rPr>
                          <w:szCs w:val="24"/>
                        </w:rPr>
                      </w:pPr>
                    </w:p>
                    <w:p w:rsidR="00CF25A6" w:rsidRDefault="00CF25A6" w:rsidP="008A6B88">
                      <w:pPr>
                        <w:rPr>
                          <w:szCs w:val="24"/>
                        </w:rPr>
                      </w:pPr>
                      <w:r>
                        <w:rPr>
                          <w:szCs w:val="24"/>
                        </w:rPr>
                        <w:t>Under a court-ordered permanent injunction against the State of California in the case of</w:t>
                      </w:r>
                      <w:r w:rsidRPr="00304DCF">
                        <w:rPr>
                          <w:szCs w:val="24"/>
                        </w:rPr>
                        <w:t xml:space="preserve"> </w:t>
                      </w:r>
                      <w:proofErr w:type="spellStart"/>
                      <w:r w:rsidRPr="00B03DFD">
                        <w:rPr>
                          <w:i/>
                          <w:szCs w:val="24"/>
                        </w:rPr>
                        <w:t>Sobky</w:t>
                      </w:r>
                      <w:proofErr w:type="spellEnd"/>
                      <w:r w:rsidRPr="00B03DFD">
                        <w:rPr>
                          <w:i/>
                          <w:szCs w:val="24"/>
                        </w:rPr>
                        <w:t xml:space="preserve"> v. </w:t>
                      </w:r>
                      <w:proofErr w:type="spellStart"/>
                      <w:r w:rsidRPr="00B03DFD">
                        <w:rPr>
                          <w:i/>
                          <w:szCs w:val="24"/>
                        </w:rPr>
                        <w:t>Smoley</w:t>
                      </w:r>
                      <w:proofErr w:type="spellEnd"/>
                      <w:r w:rsidRPr="00304DCF">
                        <w:rPr>
                          <w:szCs w:val="24"/>
                        </w:rPr>
                        <w:t xml:space="preserve"> (1994)</w:t>
                      </w:r>
                      <w:r>
                        <w:rPr>
                          <w:szCs w:val="24"/>
                        </w:rPr>
                        <w:t xml:space="preserve">, </w:t>
                      </w:r>
                      <w:proofErr w:type="spellStart"/>
                      <w:r w:rsidRPr="00304DCF">
                        <w:rPr>
                          <w:szCs w:val="24"/>
                        </w:rPr>
                        <w:t>Medi</w:t>
                      </w:r>
                      <w:proofErr w:type="spellEnd"/>
                      <w:r w:rsidRPr="00304DCF">
                        <w:rPr>
                          <w:szCs w:val="24"/>
                        </w:rPr>
                        <w:t xml:space="preserve">-Cal reimbursed Narcotic Treatment Programs </w:t>
                      </w:r>
                      <w:r>
                        <w:rPr>
                          <w:szCs w:val="24"/>
                        </w:rPr>
                        <w:t xml:space="preserve">must </w:t>
                      </w:r>
                      <w:r w:rsidRPr="00304DCF">
                        <w:rPr>
                          <w:szCs w:val="24"/>
                        </w:rPr>
                        <w:t xml:space="preserve">be made available to residents throughout the </w:t>
                      </w:r>
                      <w:r>
                        <w:rPr>
                          <w:szCs w:val="24"/>
                        </w:rPr>
                        <w:t>s</w:t>
                      </w:r>
                      <w:r w:rsidRPr="00304DCF">
                        <w:rPr>
                          <w:szCs w:val="24"/>
                        </w:rPr>
                        <w:t>tate.</w:t>
                      </w:r>
                      <w:r>
                        <w:rPr>
                          <w:szCs w:val="24"/>
                        </w:rPr>
                        <w:t xml:space="preserve">  The Narcotic Treatment Program (NTP) is an entitlement program, and the County must pay for the services provided at an established rate. Under Realignment 2011, the County of San Diego must accept these funds and determine how the NTPs will be administered. </w:t>
                      </w:r>
                    </w:p>
                    <w:p w:rsidR="00A40F08" w:rsidRDefault="00A40F08" w:rsidP="008A6B88">
                      <w:pPr>
                        <w:rPr>
                          <w:szCs w:val="24"/>
                        </w:rPr>
                      </w:pPr>
                    </w:p>
                    <w:p w:rsidR="00CF25A6" w:rsidRDefault="00CF25A6" w:rsidP="008A6B88">
                      <w:pPr>
                        <w:rPr>
                          <w:szCs w:val="24"/>
                        </w:rPr>
                      </w:pPr>
                      <w:r>
                        <w:rPr>
                          <w:szCs w:val="24"/>
                        </w:rPr>
                        <w:t xml:space="preserve">Within San Diego County, there are nine licensed NTPs providing methadone services to opiate addicts, serving approximately 2,500 individuals.  The programs currently operate pursuant to contracts that are directly between the California Department of Alcohol and Drug Programs (ADP) and the individual service provider. As a result of Realignment 2011, ADP informed the counties in writing on September 27, 2011 that a mechanism must be in place to reimburse for services that had previously been under direct contract with the State by December 1, 2011.  Due to this unilateral shift in responsibilities, the State no longer has an allocation to perform these functions. The County of San Diego may choose to enter into a contract with the State or another county, or directly contract for the services.  </w:t>
                      </w:r>
                    </w:p>
                    <w:p w:rsidR="00CF25A6" w:rsidRDefault="00CF25A6" w:rsidP="008A6B88">
                      <w:pPr>
                        <w:rPr>
                          <w:szCs w:val="24"/>
                        </w:rPr>
                      </w:pPr>
                    </w:p>
                    <w:p w:rsidR="00CF25A6" w:rsidRDefault="00CF25A6" w:rsidP="008A6B88">
                      <w:pPr>
                        <w:rPr>
                          <w:szCs w:val="24"/>
                        </w:rPr>
                      </w:pPr>
                      <w:r>
                        <w:rPr>
                          <w:szCs w:val="24"/>
                        </w:rPr>
                        <w:t xml:space="preserve">Today’s recommendations authorize the Director of the Health and Human Services Agency to execute an amendment to the revenue contract with ADP, to authorize ADP to contract directly with local providers of specified Drug </w:t>
                      </w:r>
                      <w:proofErr w:type="spellStart"/>
                      <w:r>
                        <w:rPr>
                          <w:szCs w:val="24"/>
                        </w:rPr>
                        <w:t>Medi</w:t>
                      </w:r>
                      <w:proofErr w:type="spellEnd"/>
                      <w:r>
                        <w:rPr>
                          <w:szCs w:val="24"/>
                        </w:rPr>
                        <w:t xml:space="preserve">-Cal services and invoice the County for approved claims. The recommendations also authorize payment of invoices received from ADP pursuant to the revised revenue contract, and authorize </w:t>
                      </w:r>
                      <w:r>
                        <w:rPr>
                          <w:szCs w:val="24"/>
                        </w:rPr>
                        <w:lastRenderedPageBreak/>
                        <w:t>the Director of the Health and Human Services Agency (HHSA) to assess all potential mechanisms for the provision of Narcotic Treatment Program services within the County, and to return to the Board prior to July 1, 2012, with a recommendation for future years.  In addition, appropriations are established to support the narcotic treatment programs.</w:t>
                      </w:r>
                    </w:p>
                    <w:p w:rsidR="00CF25A6" w:rsidRPr="007C30F9" w:rsidRDefault="00CC6883" w:rsidP="008A6B88">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3F1D0B">
                    <w:pPr>
                      <w:pStyle w:val="BLTemplate"/>
                      <w:keepNext/>
                      <w:jc w:val="center"/>
                      <w:rPr>
                        <w:b/>
                        <w:bCs/>
                      </w:rPr>
                    </w:pPr>
                  </w:p>
                </w:tc>
                <w:customXml w:uri="regular-agenda-item" w:element="HEADER">
                  <w:tc>
                    <w:tcPr>
                      <w:tcW w:w="8730" w:type="dxa"/>
                      <w:gridSpan w:val="4"/>
                    </w:tcPr>
                    <w:p w:rsidR="00CF25A6" w:rsidRDefault="00CF25A6" w:rsidP="003F1D0B">
                      <w:pPr>
                        <w:pStyle w:val="BLTemplate"/>
                        <w:keepNext/>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3F1D0B">
                    <w:pPr>
                      <w:pStyle w:val="BLTemplate"/>
                      <w:keepNext/>
                      <w:jc w:val="center"/>
                      <w:rPr>
                        <w:b/>
                        <w:bCs/>
                      </w:rPr>
                    </w:pPr>
                  </w:p>
                </w:tc>
                <w:customXml w:uri="board-meeting" w:element="FISCAL_IMPCT">
                  <w:tc>
                    <w:tcPr>
                      <w:tcW w:w="8730" w:type="dxa"/>
                      <w:gridSpan w:val="4"/>
                    </w:tcPr>
                    <w:p w:rsidR="00CF25A6" w:rsidRDefault="00CC6883" w:rsidP="003F1D0B">
                      <w:pPr>
                        <w:keepNext/>
                      </w:pPr>
                      <w:r w:rsidRPr="007C30F9">
                        <w:fldChar w:fldCharType="begin"/>
                      </w:r>
                      <w:r w:rsidR="00CF25A6" w:rsidRPr="007C30F9">
                        <w:instrText xml:space="preserve">  MACROBUTTON NoMacro </w:instrText>
                      </w:r>
                      <w:r w:rsidRPr="007C30F9">
                        <w:fldChar w:fldCharType="end"/>
                      </w:r>
                      <w:r w:rsidR="00CF25A6">
                        <w:t>Funds for this request are not included in the Fiscal Year 2011-13 Operational Plan in the Health and Human Services Agency.  If approved, this request will result in $3,000,000 in costs and revenue.  The funding sources are realigned sales tax revenue and corresponding federal funds.  There will be no change in net General Fund cost and no additional staff years.</w:t>
                      </w:r>
                    </w:p>
                    <w:p w:rsidR="00CF25A6" w:rsidRPr="007C30F9" w:rsidRDefault="00CC6883" w:rsidP="003F1D0B">
                      <w:pPr>
                        <w:keepNext/>
                      </w:pPr>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3F1D0B">
                    <w:pPr>
                      <w:pStyle w:val="BLTemplate"/>
                      <w:keepNext/>
                      <w:jc w:val="center"/>
                      <w:rPr>
                        <w:b/>
                        <w:bCs/>
                      </w:rPr>
                    </w:pPr>
                  </w:p>
                </w:tc>
                <w:customXml w:uri="regular-agenda-item" w:element="HEADER">
                  <w:tc>
                    <w:tcPr>
                      <w:tcW w:w="8730" w:type="dxa"/>
                      <w:gridSpan w:val="4"/>
                    </w:tcPr>
                    <w:p w:rsidR="00CF25A6" w:rsidRDefault="00CF25A6" w:rsidP="003F1D0B">
                      <w:pPr>
                        <w:pStyle w:val="BLTemplate"/>
                        <w:keepNext/>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JustifiedCOB"/>
                        <w:spacing w:after="180"/>
                      </w:pPr>
                      <w:r>
                        <w:t>N/A</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RECOMMENDATIONS">
                  <w:permStart w:id="7" w:edGrp="everyone" w:displacedByCustomXml="prev"/>
                  <w:tc>
                    <w:tcPr>
                      <w:tcW w:w="8730" w:type="dxa"/>
                      <w:gridSpan w:val="4"/>
                    </w:tcPr>
                    <w:p w:rsidR="00CF25A6" w:rsidRPr="000D7D8B" w:rsidRDefault="00CF25A6" w:rsidP="00E15A65">
                      <w:pPr>
                        <w:pStyle w:val="BLTemplate"/>
                      </w:pPr>
                      <w:r w:rsidRPr="009B24DF">
                        <w:rPr>
                          <w:rStyle w:val="BoldCOB"/>
                        </w:rPr>
                        <w:t>CHIEF ADMINISTRATIVE OFFICER</w:t>
                      </w:r>
                    </w:p>
                    <w:p w:rsidR="001B1C01" w:rsidRDefault="00CF25A6" w:rsidP="000B4763">
                      <w:pPr>
                        <w:pStyle w:val="NumberListCOB"/>
                        <w:numPr>
                          <w:ilvl w:val="0"/>
                          <w:numId w:val="2"/>
                        </w:numPr>
                      </w:pPr>
                      <w:r>
                        <w:t xml:space="preserve">Approve and authorize the Director, Health and Human Services Agency upon receipt, to execute an amendment to the combined Negotiated Net Amount and Drug </w:t>
                      </w:r>
                      <w:proofErr w:type="spellStart"/>
                      <w:r>
                        <w:t>Medi</w:t>
                      </w:r>
                      <w:proofErr w:type="spellEnd"/>
                      <w:r>
                        <w:t xml:space="preserve">-Cal multi-year revenue contract with the California Department of Alcohol and Drug Programs, to authorize the California Department of Alcohol and Drug Programs to contract directly with local providers of specified Drug </w:t>
                      </w:r>
                      <w:proofErr w:type="spellStart"/>
                      <w:r>
                        <w:t>Medi</w:t>
                      </w:r>
                      <w:proofErr w:type="spellEnd"/>
                      <w:r>
                        <w:t>-Cal services, narcotic treatment programs licensed to operate in San Diego County; and to invoice the County for approved claims for the provision of these services by the State’s contractors.</w:t>
                      </w:r>
                    </w:p>
                    <w:p w:rsidR="00CF25A6" w:rsidRPr="009F54A6" w:rsidRDefault="00CF25A6" w:rsidP="00E15A65">
                      <w:pPr>
                        <w:pStyle w:val="NumberListCOB"/>
                        <w:numPr>
                          <w:ilvl w:val="0"/>
                          <w:numId w:val="2"/>
                        </w:numPr>
                      </w:pPr>
                      <w:r>
                        <w:t xml:space="preserve">Authorize payments of invoices received from the California Department of Alcohol and Drug Programs for specified Drug </w:t>
                      </w:r>
                      <w:proofErr w:type="spellStart"/>
                      <w:r>
                        <w:t>Medi</w:t>
                      </w:r>
                      <w:proofErr w:type="spellEnd"/>
                      <w:r>
                        <w:t xml:space="preserve">-Cal services received pursuant to the combined Negotiated Net Amount and Drug </w:t>
                      </w:r>
                      <w:proofErr w:type="spellStart"/>
                      <w:r>
                        <w:t>Medi</w:t>
                      </w:r>
                      <w:proofErr w:type="spellEnd"/>
                      <w:r>
                        <w:t>-Cal multi-year revenue contract, as revised pursuant to the authority in Recommendation 1.</w:t>
                      </w:r>
                    </w:p>
                    <w:p w:rsidR="00CF25A6" w:rsidRDefault="00CF25A6" w:rsidP="00E15A65">
                      <w:pPr>
                        <w:pStyle w:val="NumberListCOB"/>
                        <w:numPr>
                          <w:ilvl w:val="0"/>
                          <w:numId w:val="2"/>
                        </w:numPr>
                      </w:pPr>
                      <w:r>
                        <w:t>Authorize the Director, Health and Human Services Agency, to assess all potential mechanisms for the provision of Narcotic Treatment Program services within the County and to return to the Board prior to July 1, 2012 with a recommendation for future years.</w:t>
                      </w:r>
                    </w:p>
                    <w:p w:rsidR="00CF25A6" w:rsidRPr="00697A54" w:rsidRDefault="00CF25A6" w:rsidP="00955DB2">
                      <w:pPr>
                        <w:pStyle w:val="NumberListCOB"/>
                        <w:numPr>
                          <w:ilvl w:val="0"/>
                          <w:numId w:val="2"/>
                        </w:numPr>
                      </w:pPr>
                      <w:r>
                        <w:t>Establish appropriations of $3,000,000 in the Health and Human Services Agency, Alcohol and Drug Services, services and supplies, to support the narcotic treatment programs based on unanticipated revenue from realigned sales tax ($1,500,000) and federal funds ($1,500,000).  (</w:t>
                      </w:r>
                      <w:r>
                        <w:rPr>
                          <w:b/>
                        </w:rPr>
                        <w:t>4 VOTES)</w:t>
                      </w:r>
                      <w:permEnd w:id="7"/>
                      <w:r w:rsidR="00CC6883" w:rsidRPr="00697A54">
                        <w:rPr>
                          <w:vanish/>
                          <w:szCs w:val="24"/>
                        </w:rPr>
                        <w:fldChar w:fldCharType="begin"/>
                      </w:r>
                      <w:r w:rsidRPr="00697A54">
                        <w:rPr>
                          <w:vanish/>
                          <w:szCs w:val="24"/>
                        </w:rPr>
                        <w:instrText xml:space="preserve"> LISTNUM  \l 1 \s 0 </w:instrText>
                      </w:r>
                      <w:r w:rsidR="00CC6883" w:rsidRPr="00697A54">
                        <w:rPr>
                          <w:vanish/>
                          <w:szCs w:val="24"/>
                        </w:rPr>
                        <w:fldChar w:fldCharType="end"/>
                      </w: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Pr="00CD2375"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E15A65">
                      <w:pPr>
                        <w:pStyle w:val="BLTemplate"/>
                        <w:keepLines/>
                        <w:jc w:val="center"/>
                        <w:rPr>
                          <w:b/>
                        </w:rPr>
                      </w:pPr>
                      <w:r>
                        <w:rPr>
                          <w:b/>
                        </w:rPr>
                        <w:t>16.</w:t>
                      </w:r>
                    </w:p>
                  </w:tc>
                </w:customXml>
                <w:customXml w:uri="regular-agenda-item" w:element="CATEGORY">
                  <w:tc>
                    <w:tcPr>
                      <w:tcW w:w="1530" w:type="dxa"/>
                    </w:tcPr>
                    <w:p w:rsidR="00CF25A6" w:rsidRDefault="00CF25A6" w:rsidP="00E15A65">
                      <w:pPr>
                        <w:pStyle w:val="JustifiedCOB"/>
                        <w:keepLines/>
                        <w:spacing w:after="0"/>
                        <w:jc w:val="left"/>
                        <w:rPr>
                          <w:b/>
                        </w:rPr>
                      </w:pPr>
                      <w:r>
                        <w:rPr>
                          <w:b/>
                        </w:rPr>
                        <w:t>SUBJECT:</w:t>
                      </w:r>
                    </w:p>
                  </w:tc>
                </w:customXml>
                <w:customXml w:uri="board-meeting" w:element="SUBJECT">
                  <w:tc>
                    <w:tcPr>
                      <w:tcW w:w="7200" w:type="dxa"/>
                      <w:gridSpan w:val="3"/>
                    </w:tcPr>
                    <w:p w:rsidR="003F1D0B" w:rsidRDefault="00CC6883" w:rsidP="00E15A65">
                      <w:pPr>
                        <w:keepLines/>
                        <w:jc w:val="left"/>
                        <w:rPr>
                          <w:b/>
                        </w:rPr>
                      </w:pPr>
                      <w:r w:rsidRPr="00FD0825">
                        <w:rPr>
                          <w:b/>
                        </w:rPr>
                        <w:fldChar w:fldCharType="begin"/>
                      </w:r>
                      <w:r w:rsidR="00CF25A6" w:rsidRPr="00FD0825">
                        <w:rPr>
                          <w:b/>
                        </w:rPr>
                        <w:instrText xml:space="preserve">  MACROBUTTON NoMacro </w:instrText>
                      </w:r>
                      <w:r w:rsidRPr="00FD0825">
                        <w:rPr>
                          <w:b/>
                        </w:rPr>
                        <w:fldChar w:fldCharType="end"/>
                      </w:r>
                      <w:r w:rsidR="00CF25A6" w:rsidRPr="00FD0825">
                        <w:rPr>
                          <w:b/>
                        </w:rPr>
                        <w:t>NOTICED PUBLIC HEARING</w:t>
                      </w:r>
                      <w:r w:rsidR="003F1D0B">
                        <w:rPr>
                          <w:b/>
                        </w:rPr>
                        <w:t>:</w:t>
                      </w:r>
                    </w:p>
                    <w:p w:rsidR="00CF25A6" w:rsidRDefault="00CF25A6" w:rsidP="00E15A65">
                      <w:pPr>
                        <w:keepLines/>
                        <w:jc w:val="left"/>
                        <w:rPr>
                          <w:b/>
                        </w:rPr>
                      </w:pPr>
                      <w:r w:rsidRPr="00FD0825">
                        <w:rPr>
                          <w:b/>
                        </w:rPr>
                        <w:t>PURCHASE OF AN 18.41-ACRE SITE FOR FUTURE CONSTRUCTION OF A NEW FIRE FACILITY IN BOULEVARD (STOCKER TRUST) (DISTRICT: 2)</w:t>
                      </w:r>
                    </w:p>
                    <w:customXml w:uri="board-meeting" w:element="DISTRICT">
                      <w:p w:rsidR="00CF25A6" w:rsidRPr="00FD0825" w:rsidRDefault="00CC6883" w:rsidP="00E15A65">
                        <w:pPr>
                          <w:keepLines/>
                        </w:pPr>
                      </w:p>
                    </w:customXml>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keepLines/>
                      <w:jc w:val="center"/>
                      <w:rPr>
                        <w:b/>
                        <w:bCs/>
                      </w:rPr>
                    </w:pPr>
                  </w:p>
                </w:tc>
                <w:customXml w:uri="regular-agenda-item" w:element="HEADER">
                  <w:tc>
                    <w:tcPr>
                      <w:tcW w:w="8730" w:type="dxa"/>
                      <w:gridSpan w:val="4"/>
                    </w:tcPr>
                    <w:p w:rsidR="00CF25A6" w:rsidRDefault="00CF25A6" w:rsidP="00E15A65">
                      <w:pPr>
                        <w:pStyle w:val="BLTemplate"/>
                        <w:keepLines/>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keepLines/>
                      <w:jc w:val="center"/>
                      <w:rPr>
                        <w:b/>
                        <w:bCs/>
                      </w:rPr>
                    </w:pPr>
                  </w:p>
                </w:tc>
                <w:customXml w:uri="board-meeting" w:element="OVERVIEW">
                  <w:tc>
                    <w:tcPr>
                      <w:tcW w:w="8730" w:type="dxa"/>
                      <w:gridSpan w:val="4"/>
                    </w:tcPr>
                    <w:p w:rsidR="00CF25A6" w:rsidRDefault="00CC6883" w:rsidP="00E15A65">
                      <w:pPr>
                        <w:keepLines/>
                      </w:pPr>
                      <w:r w:rsidRPr="007C30F9">
                        <w:fldChar w:fldCharType="begin"/>
                      </w:r>
                      <w:r w:rsidR="00CF25A6" w:rsidRPr="007C30F9">
                        <w:instrText xml:space="preserve">  MACROBUTTON NoMacro </w:instrText>
                      </w:r>
                      <w:r w:rsidRPr="007C30F9">
                        <w:fldChar w:fldCharType="end"/>
                      </w:r>
                      <w:r w:rsidR="00CF25A6">
                        <w:t xml:space="preserve">On August 12, 2011, pursuant to </w:t>
                      </w:r>
                      <w:r w:rsidR="00CF25A6">
                        <w:rPr>
                          <w:szCs w:val="24"/>
                        </w:rPr>
                        <w:t xml:space="preserve">County Administrative Code Section 73.2 (1), </w:t>
                      </w:r>
                      <w:r w:rsidR="00CF25A6">
                        <w:t xml:space="preserve">the Director of General Services approved an Option Agreement for the purchase of an 18.41-acre site in Boulevard, for future construction of a new fire facility. The site is located south of Interstate 8 on </w:t>
                      </w:r>
                      <w:proofErr w:type="spellStart"/>
                      <w:r w:rsidR="00CF25A6">
                        <w:t>Ribbonwood</w:t>
                      </w:r>
                      <w:proofErr w:type="spellEnd"/>
                      <w:r w:rsidR="00CF25A6">
                        <w:t xml:space="preserve"> Road in Boulevard.  The fair market value of the property is $240,000, as determined by an independent fee appraiser. The existing Boulevard Fire Station is currently operating in substandard and overcrowded space that is shared with the San Diego County Sheriff.  The building was previously a County Court facility and has been converted for the existing use.  The current building does not have the potential to serve future growth anticipated within the community of Boulevard.</w:t>
                      </w:r>
                    </w:p>
                    <w:p w:rsidR="003F1D0B" w:rsidRDefault="003F1D0B" w:rsidP="00E15A65">
                      <w:pPr>
                        <w:keepLines/>
                      </w:pPr>
                    </w:p>
                    <w:p w:rsidR="00CF25A6" w:rsidRDefault="00CF25A6" w:rsidP="00E15A65">
                      <w:pPr>
                        <w:keepLines/>
                      </w:pPr>
                      <w:r>
                        <w:t>On October 11, 2011 (2), the Board set a hearing for November 8, 2011, to consider exercising the option to purchase the 18.41-acre site, identified as Assessor’s Parcel Number 612-020-47, from the Stocker Family Trust for the appraised value of $240,000.  Today your Board is requested to approve the purchase of Assessor’s Parcel Number 612-020-47, from the Stocker Family Trust for the appraised value of $240,000.  Other associated costs include $37,450 for appraisal, escrow and title fee for a total cost of $277,450.</w:t>
                      </w:r>
                    </w:p>
                    <w:p w:rsidR="00CF25A6" w:rsidRPr="007C30F9" w:rsidRDefault="00CC6883" w:rsidP="00E15A65">
                      <w:pPr>
                        <w:keepLines/>
                      </w:pPr>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FISCAL_IMPCT">
                  <w:tc>
                    <w:tcPr>
                      <w:tcW w:w="8730" w:type="dxa"/>
                      <w:gridSpan w:val="4"/>
                    </w:tcPr>
                    <w:p w:rsidR="00CF25A6" w:rsidRDefault="00CC6883" w:rsidP="00E15A65">
                      <w:r w:rsidRPr="007C30F9">
                        <w:fldChar w:fldCharType="begin"/>
                      </w:r>
                      <w:r w:rsidR="00CF25A6" w:rsidRPr="007C30F9">
                        <w:instrText xml:space="preserve">  MACROBUTTON NoMacro </w:instrText>
                      </w:r>
                      <w:r w:rsidRPr="007C30F9">
                        <w:fldChar w:fldCharType="end"/>
                      </w:r>
                      <w:r w:rsidR="00CF25A6">
                        <w:t xml:space="preserve">Funds for the site purchase are not included in the Fiscal Year 2011-12 Operational Plan for the Capital Outlay Fund.  If approved, this request will result in current year costs and revenue of $277,450 for Capital Project 1016224 – Boulevard Fire Land Acquisition, which will be used for property acquisition ($240,000), staff and appraisal expenses to complete the transaction ($35,850) and escrow and title fees ($1,600).  The funding source is the San Diego County Fire Authority (SDCFA).  Costs associated with maintaining the defensible space on the property before construction of the new fire facility are estimated to be less than $2,500 and are </w:t>
                      </w:r>
                      <w:r w:rsidR="00CF25A6">
                        <w:rPr>
                          <w:szCs w:val="24"/>
                        </w:rPr>
                        <w:t xml:space="preserve">included in the Fiscal Year 2011-12 Operational Plan for the SDCFA.  </w:t>
                      </w:r>
                      <w:r w:rsidR="00CF25A6">
                        <w:t>There will be no change in net General Fund costs, and no additional staff years.</w:t>
                      </w:r>
                    </w:p>
                    <w:p w:rsidR="00CF25A6" w:rsidRPr="007C30F9" w:rsidRDefault="00CF25A6" w:rsidP="00E15A65">
                      <w:r>
                        <w:rPr>
                          <w:vanish/>
                          <w:szCs w:val="24"/>
                        </w:rPr>
                        <w:t xml:space="preserve"> </w:t>
                      </w:r>
                      <w:r w:rsidR="00CC6883" w:rsidRPr="00981CB8">
                        <w:rPr>
                          <w:vanish/>
                          <w:szCs w:val="24"/>
                        </w:rPr>
                        <w:fldChar w:fldCharType="begin"/>
                      </w:r>
                      <w:r w:rsidRPr="00981CB8">
                        <w:rPr>
                          <w:vanish/>
                          <w:szCs w:val="24"/>
                        </w:rPr>
                        <w:instrText xml:space="preserve"> LISTNUM  \l 1 \s 0 </w:instrText>
                      </w:r>
                      <w:r w:rsidR="00CC6883"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JustifiedCOB"/>
                        <w:spacing w:after="180"/>
                      </w:pPr>
                      <w:r>
                        <w:t>N/A</w:t>
                      </w:r>
                    </w:p>
                  </w:tc>
                </w:customXml>
              </w:tr>
            </w:customXml>
            <w:customXml w:uri="regular-agenda-item" w:element="DETAILS_ROW">
              <w:tr w:rsidR="00CF25A6" w:rsidTr="00BE57C0">
                <w:trPr>
                  <w:gridAfter w:val="1"/>
                  <w:wAfter w:w="7" w:type="dxa"/>
                </w:trPr>
                <w:tc>
                  <w:tcPr>
                    <w:tcW w:w="637" w:type="dxa"/>
                    <w:gridSpan w:val="2"/>
                  </w:tcPr>
                  <w:p w:rsidR="00CF25A6" w:rsidRDefault="00CF25A6" w:rsidP="00CD2375">
                    <w:pPr>
                      <w:pStyle w:val="BLTemplate"/>
                      <w:keepNext/>
                      <w:jc w:val="center"/>
                      <w:rPr>
                        <w:b/>
                        <w:bCs/>
                      </w:rPr>
                    </w:pPr>
                  </w:p>
                </w:tc>
                <w:customXml w:uri="regular-agenda-item" w:element="HEADER">
                  <w:tc>
                    <w:tcPr>
                      <w:tcW w:w="8730" w:type="dxa"/>
                      <w:gridSpan w:val="4"/>
                    </w:tcPr>
                    <w:p w:rsidR="00CF25A6" w:rsidRDefault="00CF25A6" w:rsidP="00CD2375">
                      <w:pPr>
                        <w:pStyle w:val="BLTemplate"/>
                        <w:keepNext/>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CD2375">
                    <w:pPr>
                      <w:pStyle w:val="BLTemplate"/>
                      <w:keepNext/>
                      <w:jc w:val="center"/>
                      <w:rPr>
                        <w:b/>
                        <w:bCs/>
                      </w:rPr>
                    </w:pPr>
                  </w:p>
                </w:tc>
                <w:customXml w:uri="board-meeting" w:element="RECOMMENDATIONS">
                  <w:permStart w:id="8" w:edGrp="everyone" w:displacedByCustomXml="prev"/>
                  <w:tc>
                    <w:tcPr>
                      <w:tcW w:w="8730" w:type="dxa"/>
                      <w:gridSpan w:val="4"/>
                    </w:tcPr>
                    <w:p w:rsidR="00CF25A6" w:rsidRPr="000D7D8B" w:rsidRDefault="00CF25A6" w:rsidP="00CD2375">
                      <w:pPr>
                        <w:pStyle w:val="BLTemplate"/>
                        <w:keepNext/>
                      </w:pPr>
                      <w:r w:rsidRPr="009B24DF">
                        <w:rPr>
                          <w:rStyle w:val="BoldCOB"/>
                        </w:rPr>
                        <w:t>CHIEF ADMINISTRATIVE OFFICER</w:t>
                      </w:r>
                    </w:p>
                    <w:p w:rsidR="00CF25A6" w:rsidRPr="009F54A6" w:rsidRDefault="00CF25A6" w:rsidP="00CD2375">
                      <w:pPr>
                        <w:pStyle w:val="NumberListCOB"/>
                        <w:keepNext/>
                        <w:numPr>
                          <w:ilvl w:val="0"/>
                          <w:numId w:val="2"/>
                        </w:numPr>
                      </w:pPr>
                      <w:r w:rsidRPr="00DB6B68">
                        <w:t>Find, on the basis of the whole record, that there is no substantial evidence that the project will have a significant effect on the environment. Consider the Negative Declaration, on file wit</w:t>
                      </w:r>
                      <w:r>
                        <w:t>h the Department of General Services</w:t>
                      </w:r>
                      <w:r w:rsidRPr="00DB6B68">
                        <w:t xml:space="preserve"> dated </w:t>
                      </w:r>
                      <w:r w:rsidR="003F1D0B">
                        <w:t xml:space="preserve">               </w:t>
                      </w:r>
                      <w:r>
                        <w:t>October 27, 2011</w:t>
                      </w:r>
                      <w:r w:rsidRPr="003B609D">
                        <w:t xml:space="preserve">, </w:t>
                      </w:r>
                      <w:r w:rsidRPr="00DB6B68">
                        <w:t>State Clearinghouse #</w:t>
                      </w:r>
                      <w:r w:rsidRPr="003B609D">
                        <w:t xml:space="preserve"> </w:t>
                      </w:r>
                      <w:r>
                        <w:t>2011101005</w:t>
                      </w:r>
                      <w:r w:rsidRPr="003B609D">
                        <w:t xml:space="preserve">, </w:t>
                      </w:r>
                      <w:r w:rsidRPr="00016A2A">
                        <w:t>together with comments received during public review,</w:t>
                      </w:r>
                      <w:r w:rsidRPr="00DB6B68">
                        <w:t xml:space="preserve"> and adopt it, finding that it reflects the independent judgment and analysis </w:t>
                      </w:r>
                      <w:r>
                        <w:t>of the Board of Supervisors</w:t>
                      </w:r>
                      <w:r w:rsidRPr="00DB6B68">
                        <w:t>.</w:t>
                      </w:r>
                    </w:p>
                    <w:p w:rsidR="00CF25A6" w:rsidRDefault="00CF25A6" w:rsidP="00CD2375">
                      <w:pPr>
                        <w:pStyle w:val="NumberListCOB"/>
                        <w:keepNext/>
                        <w:numPr>
                          <w:ilvl w:val="0"/>
                          <w:numId w:val="2"/>
                        </w:numPr>
                      </w:pPr>
                      <w:r>
                        <w:t xml:space="preserve">Approve the Purchase and Sale Agreement for the purchase of Assessor’s Parcel Number 612-020-47, from the Stocker Family Trust for the appraised value of $240,000 and </w:t>
                      </w:r>
                      <w:proofErr w:type="gramStart"/>
                      <w:r>
                        <w:t>authorize</w:t>
                      </w:r>
                      <w:proofErr w:type="gramEnd"/>
                      <w:r>
                        <w:t xml:space="preserve"> the Director of the Department of General Services to execute two originals of the Agreement.</w:t>
                      </w:r>
                    </w:p>
                    <w:p w:rsidR="00CF25A6" w:rsidRDefault="00CF25A6" w:rsidP="00CD2375">
                      <w:pPr>
                        <w:pStyle w:val="NumberListCOB"/>
                        <w:keepNext/>
                        <w:numPr>
                          <w:ilvl w:val="0"/>
                          <w:numId w:val="2"/>
                        </w:numPr>
                      </w:pPr>
                      <w:r>
                        <w:t>Transfer appropriations of $277,450 from the San Diego County Fire Authority, services and supplies, to the Contributions to Capital Outlay Fund, Operating Transfer Out, to provide funds for the Boulevard Fire Land Acquisition project.</w:t>
                      </w:r>
                    </w:p>
                    <w:p w:rsidR="00B12A5C" w:rsidRPr="00E44225" w:rsidRDefault="00CF25A6" w:rsidP="00CD2375">
                      <w:pPr>
                        <w:pStyle w:val="NumberListCOB"/>
                        <w:keepNext/>
                        <w:numPr>
                          <w:ilvl w:val="0"/>
                          <w:numId w:val="2"/>
                        </w:numPr>
                      </w:pPr>
                      <w:r>
                        <w:t>Establish appropriations of $277,450 in Capital Outlay Fund for Capital Project 1016224, Boulevard Fire Land Acquisition, based on an Operating T</w:t>
                      </w:r>
                      <w:r w:rsidR="00E90029">
                        <w:t xml:space="preserve">ransfer from the General Fund. </w:t>
                      </w:r>
                      <w:r w:rsidRPr="00D91870">
                        <w:rPr>
                          <w:b/>
                        </w:rPr>
                        <w:t>(4 V</w:t>
                      </w:r>
                      <w:r>
                        <w:rPr>
                          <w:b/>
                        </w:rPr>
                        <w:t>OTES</w:t>
                      </w:r>
                      <w:r w:rsidRPr="00D91870">
                        <w:rPr>
                          <w:b/>
                        </w:rPr>
                        <w:t>)</w:t>
                      </w:r>
                    </w:p>
                    <w:p w:rsidR="00CF25A6" w:rsidRPr="002B7D94" w:rsidRDefault="00CF25A6" w:rsidP="00CD2375">
                      <w:pPr>
                        <w:pStyle w:val="NumberListCOB"/>
                        <w:keepNext/>
                        <w:numPr>
                          <w:ilvl w:val="0"/>
                          <w:numId w:val="2"/>
                        </w:numPr>
                        <w:rPr>
                          <w:vanish/>
                          <w:szCs w:val="24"/>
                        </w:rPr>
                      </w:pPr>
                      <w:r>
                        <w:t>Authorize the Director of the Department of General Services, or Designee, to execute all escrow and related documents necessary to complete the purchase of Assessor’s Parcel Number 612-020-47.</w:t>
                      </w:r>
                      <w:permEnd w:id="8"/>
                      <w:r w:rsidR="00CC6883" w:rsidRPr="002B7D94">
                        <w:rPr>
                          <w:vanish/>
                          <w:szCs w:val="24"/>
                        </w:rPr>
                        <w:fldChar w:fldCharType="begin"/>
                      </w:r>
                      <w:r w:rsidRPr="002B7D94">
                        <w:rPr>
                          <w:vanish/>
                          <w:szCs w:val="24"/>
                        </w:rPr>
                        <w:instrText xml:space="preserve"> LISTNUM  \l 1 \s 0 </w:instrText>
                      </w:r>
                      <w:r w:rsidR="00CC6883" w:rsidRPr="002B7D94">
                        <w:rPr>
                          <w:vanish/>
                          <w:szCs w:val="24"/>
                        </w:rPr>
                        <w:fldChar w:fldCharType="end"/>
                      </w:r>
                    </w:p>
                  </w:tc>
                </w:customXml>
              </w:tr>
            </w:customXml>
            <w:tr w:rsidR="000F3998" w:rsidRPr="00AD7ED6" w:rsidTr="00BE57C0">
              <w:tblPrEx>
                <w:tblCellMar>
                  <w:left w:w="108" w:type="dxa"/>
                  <w:right w:w="108" w:type="dxa"/>
                </w:tblCellMar>
              </w:tblPrEx>
              <w:trPr>
                <w:gridBefore w:val="1"/>
                <w:wBefore w:w="7" w:type="dxa"/>
              </w:trPr>
              <w:tc>
                <w:tcPr>
                  <w:tcW w:w="630" w:type="dxa"/>
                </w:tcPr>
                <w:p w:rsidR="000F3998" w:rsidRPr="00AD7ED6" w:rsidRDefault="000F3998" w:rsidP="000F3998">
                  <w:pPr>
                    <w:pStyle w:val="BodyText"/>
                    <w:spacing w:after="0"/>
                    <w:ind w:left="72"/>
                    <w:rPr>
                      <w:b/>
                    </w:rPr>
                  </w:pPr>
                </w:p>
              </w:tc>
              <w:tc>
                <w:tcPr>
                  <w:tcW w:w="8737" w:type="dxa"/>
                  <w:gridSpan w:val="5"/>
                  <w:vAlign w:val="bottom"/>
                </w:tcPr>
                <w:p w:rsidR="000F3998" w:rsidRPr="00AD7ED6" w:rsidRDefault="000F3998" w:rsidP="000F3998">
                  <w:pPr>
                    <w:rPr>
                      <w:b/>
                    </w:rPr>
                  </w:pPr>
                  <w:r w:rsidRPr="00AD7ED6">
                    <w:rPr>
                      <w:b/>
                    </w:rPr>
                    <w:t>ACTION:</w:t>
                  </w:r>
                </w:p>
              </w:tc>
            </w:tr>
            <w:tr w:rsidR="000F3998" w:rsidRPr="00AD7ED6" w:rsidTr="00BE57C0">
              <w:tblPrEx>
                <w:tblCellMar>
                  <w:left w:w="108" w:type="dxa"/>
                  <w:right w:w="108" w:type="dxa"/>
                </w:tblCellMar>
              </w:tblPrEx>
              <w:trPr>
                <w:gridBefore w:val="1"/>
                <w:wBefore w:w="7" w:type="dxa"/>
              </w:trPr>
              <w:tc>
                <w:tcPr>
                  <w:tcW w:w="630" w:type="dxa"/>
                </w:tcPr>
                <w:p w:rsidR="000F3998" w:rsidRPr="00AD7ED6" w:rsidRDefault="000F3998" w:rsidP="00432E43">
                  <w:pPr>
                    <w:pStyle w:val="BodyText"/>
                    <w:ind w:left="72"/>
                    <w:rPr>
                      <w:b/>
                    </w:rPr>
                  </w:pPr>
                </w:p>
              </w:tc>
              <w:tc>
                <w:tcPr>
                  <w:tcW w:w="8737" w:type="dxa"/>
                  <w:gridSpan w:val="5"/>
                </w:tcPr>
                <w:p w:rsidR="000F3998" w:rsidRPr="00AD7ED6" w:rsidRDefault="000F3998" w:rsidP="00432E43">
                  <w:pPr>
                    <w:pStyle w:val="HangingInden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757078">
                    <w:t>Slater-Price</w:t>
                  </w:r>
                  <w:r>
                    <w:t xml:space="preserve">, seconded by Supervisor </w:t>
                  </w:r>
                  <w:r w:rsidR="00757078">
                    <w:t>Jacob</w:t>
                  </w:r>
                  <w:r>
                    <w:t>,</w:t>
                  </w:r>
                  <w:r w:rsidRPr="00AD7ED6">
                    <w:t xml:space="preserve"> </w:t>
                  </w:r>
                  <w:r w:rsidR="00757078" w:rsidRPr="00AD7ED6">
                    <w:t>the Board</w:t>
                  </w:r>
                  <w:r w:rsidR="00757078">
                    <w:t xml:space="preserve"> withdrew this item at the request of the Chief Administrative Officer</w:t>
                  </w:r>
                  <w:r w:rsidR="00757078" w:rsidRPr="00AD7ED6">
                    <w:t>, on Consent.</w:t>
                  </w:r>
                </w:p>
                <w:p w:rsidR="000F3998" w:rsidRDefault="000F3998" w:rsidP="00432E43">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Roberts, Horn</w:t>
                  </w:r>
                </w:p>
                <w:p w:rsidR="000F3998" w:rsidRDefault="000F3998" w:rsidP="00432E43">
                  <w:pPr>
                    <w:pStyle w:val="HangingIndent"/>
                    <w:tabs>
                      <w:tab w:val="clear" w:pos="5760"/>
                      <w:tab w:val="clear" w:pos="6480"/>
                      <w:tab w:val="clear" w:pos="7200"/>
                      <w:tab w:val="clear" w:pos="7920"/>
                      <w:tab w:val="clear" w:pos="8640"/>
                    </w:tabs>
                    <w:ind w:left="0" w:firstLine="0"/>
                  </w:pPr>
                </w:p>
                <w:p w:rsidR="000F3998" w:rsidRPr="00AD7ED6" w:rsidRDefault="000F3998"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8A6B88">
                      <w:pPr>
                        <w:pStyle w:val="BLTemplate"/>
                        <w:jc w:val="center"/>
                        <w:rPr>
                          <w:b/>
                        </w:rPr>
                      </w:pPr>
                      <w:r>
                        <w:rPr>
                          <w:b/>
                        </w:rPr>
                        <w:t>17.</w:t>
                      </w:r>
                    </w:p>
                  </w:tc>
                </w:customXml>
                <w:customXml w:uri="regular-agenda-item" w:element="CATEGORY">
                  <w:tc>
                    <w:tcPr>
                      <w:tcW w:w="1530" w:type="dxa"/>
                    </w:tcPr>
                    <w:p w:rsidR="00CF25A6" w:rsidRDefault="00CF25A6" w:rsidP="008A6B88">
                      <w:pPr>
                        <w:pStyle w:val="JustifiedCOB"/>
                        <w:spacing w:after="0"/>
                        <w:jc w:val="left"/>
                        <w:rPr>
                          <w:b/>
                        </w:rPr>
                      </w:pPr>
                      <w:r>
                        <w:rPr>
                          <w:b/>
                        </w:rPr>
                        <w:t>SUBJECT:</w:t>
                      </w:r>
                    </w:p>
                  </w:tc>
                </w:customXml>
                <w:customXml w:uri="board-meeting" w:element="SUBJECT">
                  <w:tc>
                    <w:tcPr>
                      <w:tcW w:w="7200" w:type="dxa"/>
                      <w:gridSpan w:val="3"/>
                    </w:tcPr>
                    <w:p w:rsidR="00CF25A6" w:rsidRDefault="00CC6883" w:rsidP="00E90029">
                      <w:pPr>
                        <w:jc w:val="left"/>
                        <w:rPr>
                          <w:b/>
                        </w:rPr>
                      </w:pPr>
                      <w:r w:rsidRPr="00FD0825">
                        <w:rPr>
                          <w:b/>
                        </w:rPr>
                        <w:fldChar w:fldCharType="begin"/>
                      </w:r>
                      <w:r w:rsidR="00CF25A6" w:rsidRPr="00FD0825">
                        <w:rPr>
                          <w:b/>
                        </w:rPr>
                        <w:instrText xml:space="preserve">  MACROBUTTON NoMacro </w:instrText>
                      </w:r>
                      <w:r w:rsidRPr="00FD0825">
                        <w:rPr>
                          <w:b/>
                        </w:rPr>
                        <w:fldChar w:fldCharType="end"/>
                      </w:r>
                      <w:r w:rsidR="00CF25A6" w:rsidRPr="00FD0825">
                        <w:rPr>
                          <w:b/>
                        </w:rPr>
                        <w:t xml:space="preserve">PUBLIC DEFENDER - NEW LEASE FOR PUBLIC DEFENDER AT 450 B STREET, SAN DIEGO </w:t>
                      </w:r>
                      <w:customXml w:uri="board-meeting" w:element="DISTRICT">
                        <w:r w:rsidR="00CF25A6" w:rsidRPr="00FD0825">
                          <w:rPr>
                            <w:b/>
                          </w:rPr>
                          <w:t>(DISTRICT: 4)</w:t>
                        </w:r>
                      </w:customXml>
                    </w:p>
                    <w:p w:rsidR="00CF25A6" w:rsidRPr="00FD0825" w:rsidRDefault="00CF25A6" w:rsidP="00E90029">
                      <w:pPr>
                        <w:jc w:val="left"/>
                      </w:pPr>
                    </w:p>
                  </w:tc>
                </w:customXml>
              </w:tr>
            </w:customXml>
            <w:customXml w:uri="regular-agenda-item" w:element="DETAILS_ROW">
              <w:tr w:rsidR="00CF25A6" w:rsidTr="00BE57C0">
                <w:trPr>
                  <w:gridAfter w:val="1"/>
                  <w:wAfter w:w="7" w:type="dxa"/>
                </w:trPr>
                <w:tc>
                  <w:tcPr>
                    <w:tcW w:w="637" w:type="dxa"/>
                    <w:gridSpan w:val="2"/>
                  </w:tcPr>
                  <w:p w:rsidR="00CF25A6" w:rsidRDefault="00CF25A6" w:rsidP="008A6B88">
                    <w:pPr>
                      <w:pStyle w:val="BLTemplate"/>
                      <w:jc w:val="center"/>
                      <w:rPr>
                        <w:b/>
                        <w:bCs/>
                      </w:rPr>
                    </w:pPr>
                  </w:p>
                </w:tc>
                <w:customXml w:uri="regular-agenda-item" w:element="HEADER">
                  <w:tc>
                    <w:tcPr>
                      <w:tcW w:w="8730" w:type="dxa"/>
                      <w:gridSpan w:val="4"/>
                    </w:tcPr>
                    <w:p w:rsidR="00CF25A6" w:rsidRDefault="00CF25A6" w:rsidP="008A6B88">
                      <w:pPr>
                        <w:pStyle w:val="BLTemplate"/>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8A6B88">
                    <w:pPr>
                      <w:pStyle w:val="BLTemplate"/>
                      <w:jc w:val="center"/>
                      <w:rPr>
                        <w:b/>
                        <w:bCs/>
                      </w:rPr>
                    </w:pPr>
                  </w:p>
                </w:tc>
                <w:customXml w:uri="board-meeting" w:element="OVERVIEW">
                  <w:tc>
                    <w:tcPr>
                      <w:tcW w:w="8730" w:type="dxa"/>
                      <w:gridSpan w:val="4"/>
                    </w:tcPr>
                    <w:p w:rsidR="00CF25A6" w:rsidRPr="004D58F0" w:rsidRDefault="00CC6883" w:rsidP="008A6B88">
                      <w:pPr>
                        <w:pStyle w:val="JustifiedCOB"/>
                      </w:pPr>
                      <w:r w:rsidRPr="007C30F9">
                        <w:fldChar w:fldCharType="begin"/>
                      </w:r>
                      <w:r w:rsidR="00CF25A6" w:rsidRPr="007C30F9">
                        <w:instrText xml:space="preserve">  MACROBUTTON NoMacro </w:instrText>
                      </w:r>
                      <w:r w:rsidRPr="007C30F9">
                        <w:fldChar w:fldCharType="end"/>
                      </w:r>
                      <w:r w:rsidR="00CF25A6" w:rsidRPr="004D58F0">
                        <w:t xml:space="preserve">In 2009, the Board approved a reorganization of indigent legal defense services into one department, the Department of the Public Defender, which includes the Primary Public Defender, Alternate Public Defender, Multiple Conflicts Office, Office of Assigned Counsel and administrative functions necessary to their operations.  </w:t>
                      </w:r>
                      <w:r w:rsidR="00CF25A6">
                        <w:t>O</w:t>
                      </w:r>
                      <w:r w:rsidR="00CF25A6" w:rsidRPr="004D58F0">
                        <w:t xml:space="preserve">n March 23, 2010 (14), the Board approved a lease for </w:t>
                      </w:r>
                      <w:r w:rsidR="00CF25A6">
                        <w:t>the Primary Public Defender</w:t>
                      </w:r>
                      <w:r w:rsidR="00CF25A6" w:rsidRPr="004D58F0">
                        <w:t xml:space="preserve"> on the </w:t>
                      </w:r>
                      <w:r w:rsidR="00CF25A6">
                        <w:t>9</w:t>
                      </w:r>
                      <w:r w:rsidR="00CF25A6" w:rsidRPr="00A40634">
                        <w:rPr>
                          <w:vertAlign w:val="superscript"/>
                        </w:rPr>
                        <w:t>th</w:t>
                      </w:r>
                      <w:r w:rsidR="00CF25A6">
                        <w:t>, 10</w:t>
                      </w:r>
                      <w:r w:rsidR="00CF25A6" w:rsidRPr="00A40634">
                        <w:rPr>
                          <w:vertAlign w:val="superscript"/>
                        </w:rPr>
                        <w:t>th</w:t>
                      </w:r>
                      <w:r w:rsidR="00CF25A6">
                        <w:t xml:space="preserve"> and 11</w:t>
                      </w:r>
                      <w:r w:rsidR="00CF25A6" w:rsidRPr="00A40634">
                        <w:rPr>
                          <w:vertAlign w:val="superscript"/>
                        </w:rPr>
                        <w:t>th</w:t>
                      </w:r>
                      <w:r w:rsidR="00CF25A6">
                        <w:t xml:space="preserve"> </w:t>
                      </w:r>
                      <w:r w:rsidR="00CF25A6" w:rsidRPr="004D58F0">
                        <w:t>floors of an office buil</w:t>
                      </w:r>
                      <w:r w:rsidR="00CF25A6">
                        <w:t>ding located at 450 B Street.  In order to consolidate all Public Defender operations into the same building, o</w:t>
                      </w:r>
                      <w:r w:rsidR="00CF25A6" w:rsidRPr="004D58F0">
                        <w:t xml:space="preserve">n June 28, 2011 (10), the Board approved a lease for the Alternate Public Defender and the Multiple Conflicts </w:t>
                      </w:r>
                      <w:r w:rsidR="00CF25A6">
                        <w:t>O</w:t>
                      </w:r>
                      <w:r w:rsidR="00CF25A6" w:rsidRPr="004D58F0">
                        <w:t xml:space="preserve">ffice on the </w:t>
                      </w:r>
                      <w:r w:rsidR="00CF25A6">
                        <w:t>12th</w:t>
                      </w:r>
                      <w:r w:rsidR="00CF25A6" w:rsidRPr="004D58F0">
                        <w:t xml:space="preserve"> floor of this same building.  </w:t>
                      </w:r>
                    </w:p>
                    <w:p w:rsidR="00CF25A6" w:rsidRDefault="00CF25A6" w:rsidP="008A6B88">
                      <w:r w:rsidRPr="004D58F0">
                        <w:lastRenderedPageBreak/>
                        <w:t xml:space="preserve">The Board is </w:t>
                      </w:r>
                      <w:r>
                        <w:t xml:space="preserve">now </w:t>
                      </w:r>
                      <w:r w:rsidRPr="004D58F0">
                        <w:t xml:space="preserve">requested to approve a new lease for 7,303 square feet of office space on a portion of the 8th floor of </w:t>
                      </w:r>
                      <w:r>
                        <w:t xml:space="preserve">the same building located at </w:t>
                      </w:r>
                      <w:r w:rsidRPr="004D58F0">
                        <w:t>450 B Street</w:t>
                      </w:r>
                      <w:r>
                        <w:t>, San Diego for the Public Defender’s Office</w:t>
                      </w:r>
                      <w:r w:rsidRPr="004D58F0">
                        <w:t xml:space="preserve">.  The new proposed lease has a term of 10 years and </w:t>
                      </w:r>
                      <w:r>
                        <w:t>6</w:t>
                      </w:r>
                      <w:r w:rsidRPr="004D58F0">
                        <w:t xml:space="preserve"> months and provides </w:t>
                      </w:r>
                      <w:r>
                        <w:t>for two</w:t>
                      </w:r>
                      <w:r w:rsidRPr="004D58F0">
                        <w:t xml:space="preserve"> additional five-year options to extend the term.  The </w:t>
                      </w:r>
                      <w:r w:rsidR="00CD2375">
                        <w:t xml:space="preserve">         </w:t>
                      </w:r>
                      <w:r w:rsidRPr="004D58F0">
                        <w:t>full</w:t>
                      </w:r>
                      <w:r>
                        <w:t>-</w:t>
                      </w:r>
                      <w:r w:rsidRPr="004D58F0">
                        <w:t>service occupancy c</w:t>
                      </w:r>
                      <w:r>
                        <w:t>ost, including parking, is $17,355 per month ($2.38 per square foot</w:t>
                      </w:r>
                      <w:r w:rsidR="00CD2375">
                        <w:t xml:space="preserve">) with a 3% increase annually. </w:t>
                      </w:r>
                      <w:r w:rsidRPr="004D58F0">
                        <w:t>This rent i</w:t>
                      </w:r>
                      <w:r>
                        <w:t xml:space="preserve">s within range of recent </w:t>
                      </w:r>
                      <w:r w:rsidR="00CD2375">
                        <w:t xml:space="preserve">                        </w:t>
                      </w:r>
                      <w:r>
                        <w:t>market-</w:t>
                      </w:r>
                      <w:r w:rsidRPr="004D58F0">
                        <w:t>comparable transactions for space of this type in the downtown San Diego market area.</w:t>
                      </w:r>
                      <w:r>
                        <w:t xml:space="preserve">  Additional office space is required to support program changes resulting from Public Safety Realignment.</w:t>
                      </w:r>
                    </w:p>
                    <w:p w:rsidR="00CF25A6" w:rsidRPr="00FD0825" w:rsidRDefault="00CF25A6" w:rsidP="008A6B88"/>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FISCAL_IMPCT">
                  <w:tc>
                    <w:tcPr>
                      <w:tcW w:w="8730" w:type="dxa"/>
                      <w:gridSpan w:val="4"/>
                    </w:tcPr>
                    <w:p w:rsidR="00CF25A6" w:rsidRDefault="00CC6883" w:rsidP="00E15A65">
                      <w:r w:rsidRPr="007C30F9">
                        <w:fldChar w:fldCharType="begin"/>
                      </w:r>
                      <w:r w:rsidR="00CF25A6" w:rsidRPr="007C30F9">
                        <w:instrText xml:space="preserve">  MACROBUTTON NoMacro </w:instrText>
                      </w:r>
                      <w:r w:rsidRPr="007C30F9">
                        <w:fldChar w:fldCharType="end"/>
                      </w:r>
                      <w:r w:rsidR="00CF25A6" w:rsidRPr="002E2F81">
                        <w:t xml:space="preserve">Funds for this request are </w:t>
                      </w:r>
                      <w:r w:rsidR="00CF25A6">
                        <w:t xml:space="preserve">partially included in the Fiscal Year 2011-12 Operational Plan in the Department of the Public Defender.  </w:t>
                      </w:r>
                      <w:r w:rsidR="00CF25A6" w:rsidRPr="002E2F81">
                        <w:t>If approved, this request will result in a cost of $</w:t>
                      </w:r>
                      <w:r w:rsidR="00CF25A6">
                        <w:t>104,</w:t>
                      </w:r>
                      <w:r w:rsidR="00CF25A6" w:rsidRPr="000C6763">
                        <w:t>130</w:t>
                      </w:r>
                      <w:r w:rsidR="00CF25A6">
                        <w:t xml:space="preserve"> for six months of rent</w:t>
                      </w:r>
                      <w:r w:rsidR="00CF25A6" w:rsidRPr="000C6763">
                        <w:t>, including parking for</w:t>
                      </w:r>
                      <w:r w:rsidR="00CF25A6" w:rsidRPr="002E2F81">
                        <w:t xml:space="preserve"> Fiscal Year 201</w:t>
                      </w:r>
                      <w:r w:rsidR="00CF25A6">
                        <w:t>1</w:t>
                      </w:r>
                      <w:r w:rsidR="00CF25A6" w:rsidRPr="002E2F81">
                        <w:t>-</w:t>
                      </w:r>
                      <w:r w:rsidR="00CF25A6">
                        <w:t>12.  The rent increases by 3% per year for each subsequent year of the 10</w:t>
                      </w:r>
                      <w:r w:rsidR="00CF25A6">
                        <w:noBreakHyphen/>
                        <w:t xml:space="preserve">year lease.  </w:t>
                      </w:r>
                      <w:r w:rsidR="00CF25A6" w:rsidRPr="00085F0D">
                        <w:t>The funding source</w:t>
                      </w:r>
                      <w:r w:rsidR="00CF25A6">
                        <w:t>s are</w:t>
                      </w:r>
                      <w:r w:rsidR="00CF25A6" w:rsidRPr="00085F0D">
                        <w:t xml:space="preserve"> the County Local Revenue Fund</w:t>
                      </w:r>
                      <w:r w:rsidR="00CF25A6">
                        <w:t xml:space="preserve"> 2011 and the </w:t>
                      </w:r>
                      <w:r w:rsidR="00CF25A6" w:rsidRPr="00085F0D">
                        <w:t>General Fund</w:t>
                      </w:r>
                      <w:r w:rsidR="00CF25A6">
                        <w:t>.</w:t>
                      </w:r>
                      <w:r w:rsidR="00CF25A6" w:rsidRPr="00085F0D">
                        <w:t xml:space="preserve"> </w:t>
                      </w:r>
                      <w:r w:rsidR="00CF25A6">
                        <w:t xml:space="preserve"> The scheduled rent commencement date for the new lease is January 1, 2012.  Although the anticipated increase in caseloads is expected to result in the need for additional staff, no additional staffing will be required as a result of this request.</w:t>
                      </w:r>
                    </w:p>
                    <w:p w:rsidR="00CF25A6" w:rsidRPr="00FD0825" w:rsidRDefault="00CF25A6" w:rsidP="00E15A65"/>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JustifiedCOB"/>
                        <w:spacing w:after="180"/>
                      </w:pPr>
                      <w:r>
                        <w:t>N/A</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RECOMMENDATIONS">
                  <w:permStart w:id="9" w:edGrp="everyone" w:displacedByCustomXml="prev"/>
                  <w:tc>
                    <w:tcPr>
                      <w:tcW w:w="8730" w:type="dxa"/>
                      <w:gridSpan w:val="4"/>
                    </w:tcPr>
                    <w:p w:rsidR="00CF25A6" w:rsidRPr="000D7D8B" w:rsidRDefault="00CF25A6" w:rsidP="00E15A65">
                      <w:pPr>
                        <w:pStyle w:val="BLTemplate"/>
                      </w:pPr>
                      <w:r w:rsidRPr="009B24DF">
                        <w:rPr>
                          <w:rStyle w:val="BoldCOB"/>
                        </w:rPr>
                        <w:t>CHIEF ADMINISTRATIVE OFFICER</w:t>
                      </w:r>
                    </w:p>
                    <w:p w:rsidR="00CF25A6" w:rsidRPr="009F54A6" w:rsidRDefault="00CF25A6" w:rsidP="00E15A65">
                      <w:pPr>
                        <w:pStyle w:val="NumberListCOB"/>
                        <w:numPr>
                          <w:ilvl w:val="0"/>
                          <w:numId w:val="2"/>
                        </w:numPr>
                      </w:pPr>
                      <w:r w:rsidRPr="00766E59">
                        <w:t>Find</w:t>
                      </w:r>
                      <w:r>
                        <w:t xml:space="preserve"> that</w:t>
                      </w:r>
                      <w:r w:rsidRPr="00766E59">
                        <w:t xml:space="preserve"> the </w:t>
                      </w:r>
                      <w:r>
                        <w:t xml:space="preserve">project is exempt from the </w:t>
                      </w:r>
                      <w:r w:rsidRPr="00766E59">
                        <w:t xml:space="preserve">California Environmental Quality Act (CEQA) </w:t>
                      </w:r>
                      <w:r>
                        <w:t xml:space="preserve">pursuant to CEQA </w:t>
                      </w:r>
                      <w:r w:rsidRPr="00766E59">
                        <w:t>Guidelines</w:t>
                      </w:r>
                      <w:r>
                        <w:t xml:space="preserve"> section 15301 as the project</w:t>
                      </w:r>
                      <w:r w:rsidRPr="00766E59">
                        <w:t xml:space="preserve"> involves </w:t>
                      </w:r>
                      <w:r>
                        <w:t>leasing space in an</w:t>
                      </w:r>
                      <w:r w:rsidRPr="00766E59">
                        <w:t xml:space="preserve"> existing </w:t>
                      </w:r>
                      <w:r>
                        <w:t>office building with no expansion of the use</w:t>
                      </w:r>
                      <w:r w:rsidRPr="00766E59">
                        <w:t>.</w:t>
                      </w:r>
                    </w:p>
                    <w:p w:rsidR="00CF25A6" w:rsidRDefault="00CF25A6" w:rsidP="00E15A65">
                      <w:pPr>
                        <w:pStyle w:val="NumberListCOB"/>
                        <w:numPr>
                          <w:ilvl w:val="0"/>
                          <w:numId w:val="2"/>
                        </w:numPr>
                        <w:spacing w:after="0"/>
                      </w:pPr>
                      <w:r w:rsidRPr="00766E59">
                        <w:t>Approve and authorize the Director, Department of General Services, to execute the lease with One San Diego Associates, a California Limited partnership for 7,303 square feet of space located at 450 B Street, San Diego.</w:t>
                      </w:r>
                    </w:p>
                    <w:p w:rsidR="00CF25A6" w:rsidRPr="009F54A6" w:rsidRDefault="00CF25A6" w:rsidP="00E15A65">
                      <w:pPr>
                        <w:pStyle w:val="NumberListCOB"/>
                        <w:numPr>
                          <w:ilvl w:val="0"/>
                          <w:numId w:val="0"/>
                        </w:numPr>
                        <w:spacing w:after="0"/>
                        <w:ind w:left="360" w:hanging="360"/>
                      </w:pPr>
                    </w:p>
                    <w:p w:rsidR="00CF25A6" w:rsidRDefault="00CF25A6" w:rsidP="00E15A65">
                      <w:pPr>
                        <w:pStyle w:val="NumberListCOB"/>
                        <w:numPr>
                          <w:ilvl w:val="0"/>
                          <w:numId w:val="2"/>
                        </w:numPr>
                      </w:pPr>
                      <w:r w:rsidRPr="00766E59">
                        <w:t>Authorize the Director, Department of General Services, to exercise the options to extend the lease prior to its expiration and to amend the lease as needed to implement the extension term</w:t>
                      </w:r>
                      <w:r>
                        <w:t>s.</w:t>
                      </w:r>
                    </w:p>
                    <w:p w:rsidR="00CF25A6" w:rsidRPr="0074371E" w:rsidRDefault="00CF25A6" w:rsidP="00B12A5C">
                      <w:pPr>
                        <w:pStyle w:val="NumberListCOB"/>
                        <w:numPr>
                          <w:ilvl w:val="0"/>
                          <w:numId w:val="2"/>
                        </w:numPr>
                      </w:pPr>
                      <w:r>
                        <w:t>Establish appropriations of $58,060 in the Department of the Public Defender, for services and supplies, to support the implementation of Public Safety Realignment requirements based on unanticipated revenue from the State of California, Local Revenue Fund 2011.  (</w:t>
                      </w:r>
                      <w:r w:rsidRPr="00A1409B">
                        <w:rPr>
                          <w:b/>
                        </w:rPr>
                        <w:t>4 VOTES</w:t>
                      </w:r>
                      <w:r>
                        <w:t>).</w:t>
                      </w:r>
                    </w:p>
                  </w:tc>
                  <w:permEnd w:id="9" w:displacedByCustomXml="next"/>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Pr="00CD2375"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E15A65">
                      <w:pPr>
                        <w:pStyle w:val="BLTemplate"/>
                        <w:keepLines/>
                        <w:jc w:val="center"/>
                        <w:rPr>
                          <w:b/>
                        </w:rPr>
                      </w:pPr>
                      <w:r>
                        <w:rPr>
                          <w:b/>
                        </w:rPr>
                        <w:t>18.</w:t>
                      </w:r>
                    </w:p>
                  </w:tc>
                </w:customXml>
                <w:customXml w:uri="regular-agenda-item" w:element="CATEGORY">
                  <w:tc>
                    <w:tcPr>
                      <w:tcW w:w="1530" w:type="dxa"/>
                    </w:tcPr>
                    <w:p w:rsidR="00CF25A6" w:rsidRDefault="00CF25A6" w:rsidP="00E15A65">
                      <w:pPr>
                        <w:pStyle w:val="JustifiedCOB"/>
                        <w:keepLines/>
                        <w:spacing w:after="0"/>
                        <w:jc w:val="left"/>
                        <w:rPr>
                          <w:b/>
                        </w:rPr>
                      </w:pPr>
                      <w:r>
                        <w:rPr>
                          <w:b/>
                        </w:rPr>
                        <w:t>SUBJECT:</w:t>
                      </w:r>
                    </w:p>
                  </w:tc>
                </w:customXml>
                <w:customXml w:uri="board-meeting" w:element="SUBJECT">
                  <w:tc>
                    <w:tcPr>
                      <w:tcW w:w="7200" w:type="dxa"/>
                      <w:gridSpan w:val="3"/>
                    </w:tcPr>
                    <w:p w:rsidR="00CF25A6" w:rsidRDefault="00CC6883" w:rsidP="00E15A65">
                      <w:pPr>
                        <w:keepLines/>
                        <w:jc w:val="left"/>
                        <w:rPr>
                          <w:b/>
                        </w:rPr>
                      </w:pPr>
                      <w:r w:rsidRPr="00FD0825">
                        <w:rPr>
                          <w:b/>
                        </w:rPr>
                        <w:fldChar w:fldCharType="begin"/>
                      </w:r>
                      <w:r w:rsidR="00CF25A6" w:rsidRPr="00FD0825">
                        <w:rPr>
                          <w:b/>
                        </w:rPr>
                        <w:instrText xml:space="preserve">  MACROBUTTON NoMacro </w:instrText>
                      </w:r>
                      <w:r w:rsidRPr="00FD0825">
                        <w:rPr>
                          <w:b/>
                        </w:rPr>
                        <w:fldChar w:fldCharType="end"/>
                      </w:r>
                      <w:r w:rsidR="00CF25A6" w:rsidRPr="00FD0825">
                        <w:rPr>
                          <w:b/>
                        </w:rPr>
                        <w:t xml:space="preserve">ANIMAL SERVICES - APPROVAL OF LEASE AGREEMENT WITH THE CITY OF SAN DIEGO FOR THE COUNTY ANIMAL SHELTER AT 5480 GAINES STREET, SAN DIEGO </w:t>
                      </w:r>
                      <w:customXml w:uri="board-meeting" w:element="DISTRICT">
                        <w:r w:rsidR="00CF25A6" w:rsidRPr="00FD0825">
                          <w:rPr>
                            <w:b/>
                          </w:rPr>
                          <w:t>(DISTRICT: 4)</w:t>
                        </w:r>
                      </w:customXml>
                    </w:p>
                    <w:p w:rsidR="00CF25A6" w:rsidRPr="00FD0825" w:rsidRDefault="00CF25A6" w:rsidP="00E15A65">
                      <w:pPr>
                        <w:keepLines/>
                      </w:pP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keepLines/>
                      <w:jc w:val="center"/>
                      <w:rPr>
                        <w:b/>
                        <w:bCs/>
                      </w:rPr>
                    </w:pPr>
                  </w:p>
                </w:tc>
                <w:customXml w:uri="regular-agenda-item" w:element="HEADER">
                  <w:tc>
                    <w:tcPr>
                      <w:tcW w:w="8730" w:type="dxa"/>
                      <w:gridSpan w:val="4"/>
                    </w:tcPr>
                    <w:p w:rsidR="00CF25A6" w:rsidRDefault="00CF25A6" w:rsidP="00E15A65">
                      <w:pPr>
                        <w:pStyle w:val="BLTemplate"/>
                        <w:keepLines/>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keepLines/>
                      <w:jc w:val="center"/>
                      <w:rPr>
                        <w:b/>
                        <w:bCs/>
                      </w:rPr>
                    </w:pPr>
                  </w:p>
                </w:tc>
                <w:customXml w:uri="board-meeting" w:element="OVERVIEW">
                  <w:tc>
                    <w:tcPr>
                      <w:tcW w:w="8730" w:type="dxa"/>
                      <w:gridSpan w:val="4"/>
                    </w:tcPr>
                    <w:p w:rsidR="00CF25A6" w:rsidRDefault="00CC6883" w:rsidP="00E15A65">
                      <w:pPr>
                        <w:keepLines/>
                        <w:rPr>
                          <w:szCs w:val="24"/>
                        </w:rPr>
                      </w:pPr>
                      <w:r w:rsidRPr="007C30F9">
                        <w:fldChar w:fldCharType="begin"/>
                      </w:r>
                      <w:r w:rsidR="00CF25A6" w:rsidRPr="007C30F9">
                        <w:instrText xml:space="preserve">  MACROBUTTON NoMacro </w:instrText>
                      </w:r>
                      <w:r w:rsidRPr="007C30F9">
                        <w:fldChar w:fldCharType="end"/>
                      </w:r>
                      <w:r w:rsidR="00CF25A6">
                        <w:rPr>
                          <w:szCs w:val="24"/>
                        </w:rPr>
                        <w:t xml:space="preserve">Since 1971, the County has operated the 38,000–square-foot animal shelter in San Diego on land owned by the City of San Diego, providing animal control services to the City.  A lease and an operating agreement </w:t>
                      </w:r>
                      <w:r w:rsidR="00CF25A6" w:rsidRPr="00B868CE">
                        <w:rPr>
                          <w:szCs w:val="24"/>
                        </w:rPr>
                        <w:t>cover</w:t>
                      </w:r>
                      <w:r w:rsidR="00CF25A6">
                        <w:rPr>
                          <w:szCs w:val="24"/>
                        </w:rPr>
                        <w:t xml:space="preserve">ed the contractual obligations between the two agencies. </w:t>
                      </w:r>
                      <w:r w:rsidR="00CF25A6" w:rsidRPr="00D945BE">
                        <w:rPr>
                          <w:szCs w:val="24"/>
                        </w:rPr>
                        <w:t xml:space="preserve">The lease was for $1 over term, </w:t>
                      </w:r>
                      <w:r w:rsidR="00CF25A6">
                        <w:rPr>
                          <w:szCs w:val="24"/>
                        </w:rPr>
                        <w:t>and the most recent operating agreement was negotiated by the City of San Diego and County Animal Services in March 2009.  The operating agreement was for an initial five-year period and may be extended for additional five-year terms if the parties agree. T</w:t>
                      </w:r>
                      <w:r w:rsidR="00CF25A6" w:rsidRPr="00B868CE">
                        <w:rPr>
                          <w:szCs w:val="24"/>
                        </w:rPr>
                        <w:t>he</w:t>
                      </w:r>
                      <w:r w:rsidR="00CF25A6">
                        <w:rPr>
                          <w:szCs w:val="24"/>
                        </w:rPr>
                        <w:t xml:space="preserve"> Board is requested </w:t>
                      </w:r>
                      <w:r w:rsidR="00CF25A6" w:rsidRPr="00CC7D1A">
                        <w:rPr>
                          <w:szCs w:val="24"/>
                        </w:rPr>
                        <w:t>to approve a new five</w:t>
                      </w:r>
                      <w:r w:rsidR="00CF25A6">
                        <w:rPr>
                          <w:szCs w:val="24"/>
                        </w:rPr>
                        <w:t>-</w:t>
                      </w:r>
                      <w:r w:rsidR="00CF25A6" w:rsidRPr="00CC7D1A">
                        <w:rPr>
                          <w:szCs w:val="24"/>
                        </w:rPr>
                        <w:t xml:space="preserve">year </w:t>
                      </w:r>
                      <w:r w:rsidR="00CF25A6">
                        <w:rPr>
                          <w:szCs w:val="24"/>
                        </w:rPr>
                        <w:t xml:space="preserve">lease </w:t>
                      </w:r>
                      <w:r w:rsidR="00CF25A6" w:rsidRPr="002078B2">
                        <w:rPr>
                          <w:szCs w:val="24"/>
                        </w:rPr>
                        <w:t>with an option to extend the term for one five</w:t>
                      </w:r>
                      <w:r w:rsidR="00CF25A6">
                        <w:rPr>
                          <w:szCs w:val="24"/>
                        </w:rPr>
                        <w:t>-</w:t>
                      </w:r>
                      <w:r w:rsidR="00CF25A6" w:rsidRPr="002078B2">
                        <w:rPr>
                          <w:szCs w:val="24"/>
                        </w:rPr>
                        <w:t xml:space="preserve">year period through </w:t>
                      </w:r>
                      <w:r w:rsidR="00CF25A6" w:rsidRPr="00BE0CAE">
                        <w:rPr>
                          <w:szCs w:val="24"/>
                        </w:rPr>
                        <w:t>2018,</w:t>
                      </w:r>
                      <w:r w:rsidR="00CF25A6" w:rsidRPr="00BE0CAE">
                        <w:t xml:space="preserve"> </w:t>
                      </w:r>
                      <w:r w:rsidR="00CF25A6" w:rsidRPr="00BE0CAE">
                        <w:rPr>
                          <w:szCs w:val="24"/>
                        </w:rPr>
                        <w:t>to</w:t>
                      </w:r>
                      <w:r w:rsidR="00CF25A6">
                        <w:rPr>
                          <w:szCs w:val="24"/>
                        </w:rPr>
                        <w:t xml:space="preserve"> continue this existing lease arrangement between the County and the City of San Diego.</w:t>
                      </w:r>
                    </w:p>
                    <w:p w:rsidR="00CF25A6" w:rsidRPr="00FD0825" w:rsidRDefault="00CF25A6" w:rsidP="00E15A65">
                      <w:pPr>
                        <w:keepLines/>
                      </w:pP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keepLines/>
                      <w:jc w:val="center"/>
                      <w:rPr>
                        <w:b/>
                        <w:bCs/>
                      </w:rPr>
                    </w:pPr>
                  </w:p>
                </w:tc>
                <w:customXml w:uri="regular-agenda-item" w:element="HEADER">
                  <w:tc>
                    <w:tcPr>
                      <w:tcW w:w="8730" w:type="dxa"/>
                      <w:gridSpan w:val="4"/>
                    </w:tcPr>
                    <w:p w:rsidR="00CF25A6" w:rsidRDefault="00CF25A6" w:rsidP="00E15A65">
                      <w:pPr>
                        <w:pStyle w:val="BLTemplate"/>
                        <w:keepLines/>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keepLines/>
                      <w:jc w:val="center"/>
                      <w:rPr>
                        <w:b/>
                        <w:bCs/>
                      </w:rPr>
                    </w:pPr>
                  </w:p>
                </w:tc>
                <w:customXml w:uri="board-meeting" w:element="FISCAL_IMPCT">
                  <w:tc>
                    <w:tcPr>
                      <w:tcW w:w="8730" w:type="dxa"/>
                      <w:gridSpan w:val="4"/>
                    </w:tcPr>
                    <w:p w:rsidR="00CF25A6" w:rsidRDefault="00CC6883" w:rsidP="003F1D0B">
                      <w:pPr>
                        <w:keepLines/>
                      </w:pPr>
                      <w:r w:rsidRPr="007C30F9">
                        <w:fldChar w:fldCharType="begin"/>
                      </w:r>
                      <w:r w:rsidR="00CF25A6" w:rsidRPr="007C30F9">
                        <w:instrText xml:space="preserve">  MACROBUTTON NoMacro </w:instrText>
                      </w:r>
                      <w:r w:rsidRPr="007C30F9">
                        <w:fldChar w:fldCharType="end"/>
                      </w:r>
                      <w:r w:rsidR="00CF25A6">
                        <w:t>Funds for this request are included in the Fiscal Year 2011-12 Operational Plan in the Community Services Group. If approved, this request will result in costs of $1 in Fiscal Year 2011-12. There will be no change in net General Fund costs and n</w:t>
                      </w:r>
                      <w:r w:rsidR="00CF25A6" w:rsidRPr="00636A93">
                        <w:t>o additional staff years.</w:t>
                      </w:r>
                    </w:p>
                    <w:p w:rsidR="00CF25A6" w:rsidRPr="00FD0825" w:rsidRDefault="00CF25A6" w:rsidP="00E15A65">
                      <w:pPr>
                        <w:keepLines/>
                      </w:pP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JustifiedCOB"/>
                        <w:spacing w:after="180"/>
                      </w:pPr>
                      <w:r>
                        <w:t>N/A</w:t>
                      </w:r>
                    </w:p>
                  </w:tc>
                </w:customXml>
              </w:tr>
            </w:customXml>
            <w:customXml w:uri="regular-agenda-item" w:element="DETAILS_ROW">
              <w:tr w:rsidR="00CF25A6" w:rsidTr="00BE57C0">
                <w:trPr>
                  <w:gridAfter w:val="1"/>
                  <w:wAfter w:w="7" w:type="dxa"/>
                </w:trPr>
                <w:tc>
                  <w:tcPr>
                    <w:tcW w:w="637" w:type="dxa"/>
                    <w:gridSpan w:val="2"/>
                  </w:tcPr>
                  <w:p w:rsidR="00CF25A6" w:rsidRDefault="00CF25A6" w:rsidP="001B1C01">
                    <w:pPr>
                      <w:pStyle w:val="BLTemplate"/>
                      <w:keepNext/>
                      <w:jc w:val="center"/>
                      <w:rPr>
                        <w:b/>
                        <w:bCs/>
                      </w:rPr>
                    </w:pPr>
                  </w:p>
                </w:tc>
                <w:customXml w:uri="regular-agenda-item" w:element="HEADER">
                  <w:tc>
                    <w:tcPr>
                      <w:tcW w:w="8730" w:type="dxa"/>
                      <w:gridSpan w:val="4"/>
                    </w:tcPr>
                    <w:p w:rsidR="00CF25A6" w:rsidRDefault="00CF25A6" w:rsidP="001B1C01">
                      <w:pPr>
                        <w:pStyle w:val="BLTemplate"/>
                        <w:keepNext/>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1B1C01">
                    <w:pPr>
                      <w:pStyle w:val="BLTemplate"/>
                      <w:keepNext/>
                      <w:jc w:val="center"/>
                      <w:rPr>
                        <w:b/>
                        <w:bCs/>
                      </w:rPr>
                    </w:pPr>
                  </w:p>
                </w:tc>
                <w:tc>
                  <w:tcPr>
                    <w:tcW w:w="8730" w:type="dxa"/>
                    <w:gridSpan w:val="4"/>
                  </w:tcPr>
                  <w:customXml w:uri="board-meeting" w:element="RECOMMENDATIONS">
                    <w:permStart w:id="10" w:edGrp="everyone" w:displacedByCustomXml="prev"/>
                    <w:p w:rsidR="00CF25A6" w:rsidRPr="000D7D8B" w:rsidRDefault="00CF25A6" w:rsidP="001B1C01">
                      <w:pPr>
                        <w:pStyle w:val="BLTemplate"/>
                        <w:keepNext/>
                      </w:pPr>
                      <w:r w:rsidRPr="009B24DF">
                        <w:rPr>
                          <w:rStyle w:val="BoldCOB"/>
                        </w:rPr>
                        <w:t>CHIEF ADMINISTRATIVE OFFICER</w:t>
                      </w:r>
                    </w:p>
                    <w:p w:rsidR="00CF25A6" w:rsidRDefault="00CF25A6" w:rsidP="001B1C01">
                      <w:pPr>
                        <w:pStyle w:val="HangingIndent"/>
                        <w:keepNext/>
                        <w:numPr>
                          <w:ilvl w:val="0"/>
                          <w:numId w:val="18"/>
                        </w:numPr>
                        <w:tabs>
                          <w:tab w:val="clear" w:pos="5760"/>
                          <w:tab w:val="clear" w:pos="6480"/>
                          <w:tab w:val="clear" w:pos="7200"/>
                          <w:tab w:val="clear" w:pos="7920"/>
                          <w:tab w:val="clear" w:pos="8640"/>
                        </w:tabs>
                      </w:pPr>
                      <w:r w:rsidRPr="002B296E">
                        <w:t xml:space="preserve">Find that </w:t>
                      </w:r>
                      <w:r>
                        <w:t>the proposed lease</w:t>
                      </w:r>
                      <w:r w:rsidRPr="002B296E">
                        <w:t xml:space="preserve"> is categorically exempt from environmental review under the California Environmental Quality Act (CEQA), Article 19, </w:t>
                      </w:r>
                      <w:proofErr w:type="gramStart"/>
                      <w:r w:rsidRPr="002B296E">
                        <w:t>Section</w:t>
                      </w:r>
                      <w:proofErr w:type="gramEnd"/>
                      <w:r w:rsidRPr="002B296E">
                        <w:t xml:space="preserve"> 15301 as it involves the continued use of an existing facility with no expansion of the use.</w:t>
                      </w:r>
                    </w:p>
                    <w:p w:rsidR="00CF25A6" w:rsidRDefault="00CF25A6" w:rsidP="001B1C01">
                      <w:pPr>
                        <w:pStyle w:val="HangingIndent"/>
                        <w:keepNext/>
                        <w:tabs>
                          <w:tab w:val="clear" w:pos="5760"/>
                          <w:tab w:val="clear" w:pos="6480"/>
                          <w:tab w:val="clear" w:pos="7200"/>
                          <w:tab w:val="clear" w:pos="7920"/>
                          <w:tab w:val="clear" w:pos="8640"/>
                        </w:tabs>
                        <w:ind w:left="603" w:firstLine="0"/>
                      </w:pPr>
                      <w:r>
                        <w:t xml:space="preserve"> </w:t>
                      </w:r>
                    </w:p>
                    <w:p w:rsidR="00CF25A6" w:rsidRDefault="00CF25A6" w:rsidP="001B1C01">
                      <w:pPr>
                        <w:keepNext/>
                        <w:numPr>
                          <w:ilvl w:val="0"/>
                          <w:numId w:val="18"/>
                        </w:numPr>
                        <w:autoSpaceDE w:val="0"/>
                        <w:autoSpaceDN w:val="0"/>
                        <w:adjustRightInd w:val="0"/>
                        <w:spacing w:after="240"/>
                      </w:pPr>
                      <w:r>
                        <w:t xml:space="preserve">Authorize the Director, Department of General Services, to execute this Lease with the City of San Diego for $1 for the term of the lease, approve one five-year extension </w:t>
                      </w:r>
                      <w:r w:rsidRPr="009756BB">
                        <w:t>option</w:t>
                      </w:r>
                      <w:r>
                        <w:t xml:space="preserve"> beyond the initial five-year term</w:t>
                      </w:r>
                      <w:r>
                        <w:rPr>
                          <w:sz w:val="22"/>
                          <w:szCs w:val="22"/>
                        </w:rPr>
                        <w:t>, subject to approval of the Director of Animal Services and City of San Diego,</w:t>
                      </w:r>
                      <w:r w:rsidRPr="00B868CE">
                        <w:t xml:space="preserve"> and execute any amendments or documents necessary in the future to administer </w:t>
                      </w:r>
                      <w:r>
                        <w:t>the five-year lease extension option</w:t>
                      </w:r>
                      <w:r w:rsidRPr="00B868CE">
                        <w:t>.</w:t>
                      </w:r>
                    </w:p>
                  </w:customXml>
                </w:tc>
              </w:tr>
            </w:customXml>
            <w:permEnd w:id="10" w:displacedByCustomXml="prev"/>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B12A5C">
                      <w:pPr>
                        <w:pStyle w:val="BLTemplate"/>
                        <w:jc w:val="center"/>
                        <w:rPr>
                          <w:b/>
                        </w:rPr>
                      </w:pPr>
                      <w:r>
                        <w:rPr>
                          <w:b/>
                        </w:rPr>
                        <w:t>19.</w:t>
                      </w:r>
                    </w:p>
                  </w:tc>
                </w:customXml>
                <w:customXml w:uri="regular-agenda-item" w:element="CATEGORY">
                  <w:tc>
                    <w:tcPr>
                      <w:tcW w:w="1530" w:type="dxa"/>
                    </w:tcPr>
                    <w:p w:rsidR="00CF25A6" w:rsidRDefault="00CF25A6" w:rsidP="00B12A5C">
                      <w:pPr>
                        <w:pStyle w:val="JustifiedCOB"/>
                        <w:spacing w:after="0"/>
                        <w:jc w:val="left"/>
                        <w:rPr>
                          <w:b/>
                        </w:rPr>
                      </w:pPr>
                      <w:r>
                        <w:rPr>
                          <w:b/>
                        </w:rPr>
                        <w:t>SUBJECT:</w:t>
                      </w:r>
                    </w:p>
                  </w:tc>
                </w:customXml>
                <w:customXml w:uri="board-meeting" w:element="SUBJECT">
                  <w:tc>
                    <w:tcPr>
                      <w:tcW w:w="7200" w:type="dxa"/>
                      <w:gridSpan w:val="3"/>
                    </w:tcPr>
                    <w:p w:rsidR="00CF25A6" w:rsidRDefault="00CC6883" w:rsidP="00B12A5C">
                      <w:pPr>
                        <w:jc w:val="left"/>
                        <w:rPr>
                          <w:b/>
                        </w:rPr>
                      </w:pPr>
                      <w:r w:rsidRPr="00587F5C">
                        <w:rPr>
                          <w:b/>
                        </w:rPr>
                        <w:fldChar w:fldCharType="begin"/>
                      </w:r>
                      <w:r w:rsidR="00CF25A6" w:rsidRPr="00587F5C">
                        <w:rPr>
                          <w:b/>
                        </w:rPr>
                        <w:instrText xml:space="preserve">  MACROBUTTON NoMacro </w:instrText>
                      </w:r>
                      <w:r w:rsidRPr="00587F5C">
                        <w:rPr>
                          <w:b/>
                        </w:rPr>
                        <w:fldChar w:fldCharType="end"/>
                      </w:r>
                      <w:r w:rsidR="00CF25A6" w:rsidRPr="00587F5C">
                        <w:rPr>
                          <w:b/>
                        </w:rPr>
                        <w:t xml:space="preserve">AUTHORIZE THE USE OF SAN DIEGO GAS &amp; ELECTRIC ON-BILL FINANCING TO FUND ENERGY EFFICIENCY AND DEMAND RESPONSE PROJECTS; ADOPT UPDATED RESOLUTION FOR CALIFORNIA ENERGY COMMISSION ENERGY LOAN PROGRAM </w:t>
                      </w:r>
                      <w:customXml w:uri="board-meeting" w:element="DISTRICT">
                        <w:r w:rsidR="00CF25A6" w:rsidRPr="00587F5C">
                          <w:rPr>
                            <w:b/>
                          </w:rPr>
                          <w:t>(DISTRICT</w:t>
                        </w:r>
                        <w:r w:rsidR="00CF25A6">
                          <w:rPr>
                            <w:b/>
                          </w:rPr>
                          <w:t>S</w:t>
                        </w:r>
                        <w:r w:rsidR="00CF25A6" w:rsidRPr="00587F5C">
                          <w:rPr>
                            <w:b/>
                          </w:rPr>
                          <w:t>: ALL)</w:t>
                        </w:r>
                      </w:customXml>
                    </w:p>
                    <w:p w:rsidR="00CF25A6" w:rsidRPr="00587F5C" w:rsidRDefault="00CF25A6" w:rsidP="00B12A5C"/>
                  </w:tc>
                </w:customXml>
              </w:tr>
            </w:customXml>
            <w:customXml w:uri="regular-agenda-item" w:element="DETAILS_ROW">
              <w:tr w:rsidR="00CF25A6" w:rsidTr="00BE57C0">
                <w:trPr>
                  <w:gridAfter w:val="1"/>
                  <w:wAfter w:w="7" w:type="dxa"/>
                </w:trPr>
                <w:tc>
                  <w:tcPr>
                    <w:tcW w:w="637" w:type="dxa"/>
                    <w:gridSpan w:val="2"/>
                  </w:tcPr>
                  <w:p w:rsidR="00CF25A6" w:rsidRDefault="00CF25A6" w:rsidP="00B12A5C">
                    <w:pPr>
                      <w:pStyle w:val="BLTemplate"/>
                      <w:jc w:val="center"/>
                      <w:rPr>
                        <w:b/>
                        <w:bCs/>
                      </w:rPr>
                    </w:pPr>
                  </w:p>
                </w:tc>
                <w:customXml w:uri="regular-agenda-item" w:element="HEADER">
                  <w:tc>
                    <w:tcPr>
                      <w:tcW w:w="8730" w:type="dxa"/>
                      <w:gridSpan w:val="4"/>
                    </w:tcPr>
                    <w:p w:rsidR="00CF25A6" w:rsidRDefault="00CF25A6" w:rsidP="00B12A5C">
                      <w:pPr>
                        <w:pStyle w:val="BLTemplate"/>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B12A5C">
                    <w:pPr>
                      <w:pStyle w:val="BLTemplate"/>
                      <w:jc w:val="center"/>
                      <w:rPr>
                        <w:b/>
                        <w:bCs/>
                      </w:rPr>
                    </w:pPr>
                  </w:p>
                </w:tc>
                <w:customXml w:uri="board-meeting" w:element="OVERVIEW">
                  <w:tc>
                    <w:tcPr>
                      <w:tcW w:w="8730" w:type="dxa"/>
                      <w:gridSpan w:val="4"/>
                    </w:tcPr>
                    <w:p w:rsidR="00CF25A6" w:rsidRPr="00EC0DF0" w:rsidRDefault="00CC6883" w:rsidP="00CD2375">
                      <w:pPr>
                        <w:pStyle w:val="JustifiedCOB"/>
                      </w:pPr>
                      <w:r w:rsidRPr="00EC0DF0">
                        <w:fldChar w:fldCharType="begin"/>
                      </w:r>
                      <w:r w:rsidR="00CF25A6" w:rsidRPr="00EC0DF0">
                        <w:instrText xml:space="preserve">  MACROBUTTON NoMacro </w:instrText>
                      </w:r>
                      <w:r w:rsidRPr="00EC0DF0">
                        <w:fldChar w:fldCharType="end"/>
                      </w:r>
                      <w:r w:rsidR="00CF25A6" w:rsidRPr="00EC0DF0">
                        <w:t xml:space="preserve">On September 22, 2009 (10), the Board approved the County’s 2009-2012 Strategic Energy Plan and update of Board Policy G-15, </w:t>
                      </w:r>
                      <w:r w:rsidR="00CF25A6" w:rsidRPr="00EC0DF0">
                        <w:rPr>
                          <w:i/>
                        </w:rPr>
                        <w:t>Design Standards for County Facilities and Property</w:t>
                      </w:r>
                      <w:r w:rsidR="00CF25A6" w:rsidRPr="00EC0DF0">
                        <w:t>, both of which allow for substantial efforts to be undertaken for more energy-efficient equipment and materials, improved operational infrastructure and development of alternative energy sources. On</w:t>
                      </w:r>
                      <w:r w:rsidR="00CF25A6" w:rsidRPr="00EC0DF0">
                        <w:rPr>
                          <w:rStyle w:val="BoldCOB"/>
                          <w:b w:val="0"/>
                        </w:rPr>
                        <w:t xml:space="preserve"> May 22, 2001 (32) and </w:t>
                      </w:r>
                      <w:r w:rsidR="003F1D0B">
                        <w:rPr>
                          <w:rStyle w:val="BoldCOB"/>
                          <w:b w:val="0"/>
                        </w:rPr>
                        <w:t xml:space="preserve">            </w:t>
                      </w:r>
                      <w:r w:rsidR="00CF25A6" w:rsidRPr="00EC0DF0">
                        <w:rPr>
                          <w:rStyle w:val="BoldCOB"/>
                          <w:b w:val="0"/>
                        </w:rPr>
                        <w:t>S</w:t>
                      </w:r>
                      <w:r w:rsidR="00CF25A6" w:rsidRPr="00EC0DF0">
                        <w:t>eptember 28, 2004 (4)</w:t>
                      </w:r>
                      <w:r w:rsidR="00CF25A6">
                        <w:t>,</w:t>
                      </w:r>
                      <w:r w:rsidR="00CF25A6" w:rsidRPr="00EC0DF0">
                        <w:t xml:space="preserve"> the Board approved the applicati</w:t>
                      </w:r>
                      <w:r w:rsidR="00CF25A6">
                        <w:t>on and acceptance for up to $10</w:t>
                      </w:r>
                      <w:r w:rsidR="00CF25A6" w:rsidRPr="00EC0DF0">
                        <w:t xml:space="preserve"> million from the California</w:t>
                      </w:r>
                      <w:r w:rsidR="00CF25A6">
                        <w:t xml:space="preserve"> Energy Commission to</w:t>
                      </w:r>
                      <w:r w:rsidR="00CF25A6" w:rsidRPr="00EC0DF0">
                        <w:t xml:space="preserve"> implement energy efficiency measures.</w:t>
                      </w:r>
                    </w:p>
                    <w:p w:rsidR="00CF25A6" w:rsidRDefault="00CF25A6" w:rsidP="00CD2375">
                      <w:r w:rsidRPr="00EC0DF0">
                        <w:t xml:space="preserve">Today’s Board action will authorize the use of San Diego Gas &amp; Electric On-Bill Financing, a zero percent interest loan program, to fund </w:t>
                      </w:r>
                      <w:r>
                        <w:t>up to $10 million of</w:t>
                      </w:r>
                      <w:r w:rsidRPr="00EC0DF0">
                        <w:t xml:space="preserve"> energy-efficiency and demand-response projects. This Board action will facilitate installation, modifications and upgrades </w:t>
                      </w:r>
                      <w:r>
                        <w:t xml:space="preserve">at County-owned facilities with the goal of reducing utility </w:t>
                      </w:r>
                      <w:r w:rsidR="009C7C69">
                        <w:t xml:space="preserve">costs.  </w:t>
                      </w:r>
                      <w:r>
                        <w:t>Anticipated projects include lighting retrofits and controls and mechanical system upgrades.  Qualifying projects showing the shortest return on investment will be implemented first. This method of accomplishing energy projects will utilize a funding mechanism with no financing costs. The savings generated from each San Diego Gas &amp; Electric meter will be used for the re</w:t>
                      </w:r>
                      <w:r w:rsidRPr="004C57E5">
                        <w:t xml:space="preserve">payment </w:t>
                      </w:r>
                      <w:r>
                        <w:t>of</w:t>
                      </w:r>
                      <w:r w:rsidRPr="004C57E5">
                        <w:t xml:space="preserve"> each loan</w:t>
                      </w:r>
                      <w:r>
                        <w:t>.</w:t>
                      </w:r>
                      <w:r w:rsidRPr="004C57E5">
                        <w:t xml:space="preserve"> </w:t>
                      </w:r>
                      <w:r>
                        <w:t>Today’s action will also complete an administrative effort to allow the continued p</w:t>
                      </w:r>
                      <w:r w:rsidRPr="00EC0DF0">
                        <w:t>articipation in the California</w:t>
                      </w:r>
                      <w:r>
                        <w:t xml:space="preserve"> Energy Commission</w:t>
                      </w:r>
                      <w:r w:rsidRPr="00EC0DF0" w:rsidDel="00A150FA">
                        <w:t xml:space="preserve"> </w:t>
                      </w:r>
                      <w:r w:rsidRPr="00EC0DF0">
                        <w:t>Energy Loan Program. By adopting</w:t>
                      </w:r>
                      <w:r>
                        <w:t xml:space="preserve"> an updated resolution containing new California Environmental Quality Act statements, the County has the potential to receive a series of loans for up to $2.4 million.  </w:t>
                      </w:r>
                      <w:r w:rsidRPr="00F917FF">
                        <w:t>The repayment for each new C</w:t>
                      </w:r>
                      <w:r>
                        <w:t xml:space="preserve">alifornia </w:t>
                      </w:r>
                      <w:r w:rsidRPr="00F917FF">
                        <w:t>E</w:t>
                      </w:r>
                      <w:r>
                        <w:t xml:space="preserve">nergy </w:t>
                      </w:r>
                      <w:r w:rsidRPr="00F917FF">
                        <w:t>C</w:t>
                      </w:r>
                      <w:r>
                        <w:t xml:space="preserve">ommission </w:t>
                      </w:r>
                      <w:r w:rsidRPr="00F917FF">
                        <w:t xml:space="preserve">loan will come from the utilities expense budget associated with the benefiting department(s). </w:t>
                      </w:r>
                      <w:r>
                        <w:t>To date, this successful financing method has allowed accomplishment of $7.6 million in various energy related projects, including</w:t>
                      </w:r>
                      <w:r w:rsidRPr="007637E3">
                        <w:t xml:space="preserve"> photovoltaic systems, chilled water plant improvements, laundry heat recovery,</w:t>
                      </w:r>
                      <w:r w:rsidRPr="00EC0DF0">
                        <w:t xml:space="preserve"> and </w:t>
                      </w:r>
                      <w:r w:rsidRPr="007637E3">
                        <w:t>lighting retrofits throughout the County</w:t>
                      </w:r>
                      <w:r>
                        <w:t xml:space="preserve"> with return on investments</w:t>
                      </w:r>
                      <w:r w:rsidRPr="00EC0DF0">
                        <w:t xml:space="preserve"> </w:t>
                      </w:r>
                      <w:r w:rsidRPr="007637E3">
                        <w:t>ranging from five to six years</w:t>
                      </w:r>
                      <w:r w:rsidRPr="00EC0DF0">
                        <w:t>.</w:t>
                      </w:r>
                    </w:p>
                    <w:p w:rsidR="00CF25A6" w:rsidRPr="00587F5C" w:rsidRDefault="00CF25A6" w:rsidP="00B12A5C"/>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tc>
                  <w:tcPr>
                    <w:tcW w:w="8730" w:type="dxa"/>
                    <w:gridSpan w:val="4"/>
                  </w:tcPr>
                  <w:customXml w:uri="board-meeting" w:element="FISCAL_IMPCT">
                    <w:p w:rsidR="00CD2375" w:rsidRDefault="00CC6883" w:rsidP="00E15A65">
                      <w:r w:rsidRPr="007F5990">
                        <w:rPr>
                          <w:highlight w:val="yellow"/>
                        </w:rPr>
                        <w:fldChar w:fldCharType="begin"/>
                      </w:r>
                      <w:r w:rsidR="00CF25A6" w:rsidRPr="007F5990">
                        <w:rPr>
                          <w:highlight w:val="yellow"/>
                        </w:rPr>
                        <w:instrText xml:space="preserve">  MACROBUTTON NoMacro </w:instrText>
                      </w:r>
                      <w:r w:rsidRPr="007F5990">
                        <w:rPr>
                          <w:highlight w:val="yellow"/>
                        </w:rPr>
                        <w:fldChar w:fldCharType="end"/>
                      </w:r>
                      <w:permStart w:id="11" w:edGrp="everyone"/>
                      <w:r w:rsidR="00CF25A6">
                        <w:t xml:space="preserve">Funds for this request are not included in the Fiscal Year 2011-12 Spending Plan for the Facilities Maintenance Internal Service Fund. If approved, this request will result in up to $1,500,000 current year cost and revenue, and estimated succeeding years cost and revenue of </w:t>
                      </w:r>
                      <w:r w:rsidR="00CF25A6" w:rsidRPr="004C57E5">
                        <w:t>$</w:t>
                      </w:r>
                      <w:r w:rsidR="00CF25A6">
                        <w:t>3,00</w:t>
                      </w:r>
                      <w:r w:rsidR="003F1D0B">
                        <w:t>0</w:t>
                      </w:r>
                      <w:r w:rsidR="00CF25A6">
                        <w:t>,000 in</w:t>
                      </w:r>
                      <w:r w:rsidR="00CF25A6" w:rsidRPr="004C57E5">
                        <w:t xml:space="preserve"> Fiscal Year 2012-13, $4</w:t>
                      </w:r>
                      <w:r w:rsidR="00CF25A6">
                        <w:t>,000,000</w:t>
                      </w:r>
                      <w:r w:rsidR="00CF25A6" w:rsidRPr="004C57E5">
                        <w:t xml:space="preserve"> </w:t>
                      </w:r>
                      <w:r w:rsidR="00CF25A6">
                        <w:t xml:space="preserve">in </w:t>
                      </w:r>
                      <w:r w:rsidR="00CF25A6" w:rsidRPr="004C57E5">
                        <w:t xml:space="preserve">Fiscal Year 2013-14, </w:t>
                      </w:r>
                      <w:r w:rsidR="00CF25A6">
                        <w:t xml:space="preserve">and </w:t>
                      </w:r>
                      <w:r w:rsidR="00CF25A6" w:rsidRPr="004C57E5">
                        <w:t>$</w:t>
                      </w:r>
                      <w:r w:rsidR="00CF25A6">
                        <w:t>1,500,000 in</w:t>
                      </w:r>
                      <w:r w:rsidR="00CF25A6" w:rsidRPr="004C57E5">
                        <w:t xml:space="preserve"> Fiscal Year 2014-15</w:t>
                      </w:r>
                      <w:r w:rsidR="00CF25A6">
                        <w:t>. The funding source is San Diego Gas &amp; Electric (</w:t>
                      </w:r>
                      <w:r w:rsidR="00CF25A6" w:rsidRPr="004C57E5">
                        <w:t>SDG&amp;E</w:t>
                      </w:r>
                      <w:r w:rsidR="00CF25A6">
                        <w:t>)</w:t>
                      </w:r>
                      <w:r w:rsidR="00CF25A6" w:rsidRPr="004C57E5">
                        <w:t xml:space="preserve"> On-Bill Financing Program</w:t>
                      </w:r>
                      <w:r w:rsidR="00CF25A6">
                        <w:t xml:space="preserve"> (OBF) loans ($10 million). In addition, up to $2,400,000 will be budgeted beginning in Fiscal Year 2012-13 for California Energy </w:t>
                      </w:r>
                    </w:p>
                    <w:p w:rsidR="00CD2375" w:rsidRDefault="00CD2375" w:rsidP="00E15A65"/>
                    <w:p w:rsidR="00CD2375" w:rsidRDefault="00CD2375" w:rsidP="00E15A65"/>
                    <w:p w:rsidR="00CD2375" w:rsidRDefault="00CD2375" w:rsidP="00E15A65"/>
                    <w:p w:rsidR="00CF25A6" w:rsidRPr="00A40F08" w:rsidRDefault="00CF25A6" w:rsidP="00E15A65">
                      <w:r>
                        <w:lastRenderedPageBreak/>
                        <w:t xml:space="preserve">Commission (CEC) projects. Repayment of OBF and CEC loans will come from the </w:t>
                      </w:r>
                      <w:r w:rsidRPr="004C57E5">
                        <w:t>utilities expense budget associated with the benefiting department(s).</w:t>
                      </w:r>
                      <w:r w:rsidRPr="00D13B86">
                        <w:t xml:space="preserve"> </w:t>
                      </w:r>
                      <w:r>
                        <w:t>These programs will have no impact on the County’s credit ratings and the related outstanding long-term financial obligation portfolio that is secured by the General Fund.</w:t>
                      </w:r>
                      <w:permEnd w:id="11"/>
                      <w:r w:rsidR="00CC6883" w:rsidRPr="007F5990">
                        <w:rPr>
                          <w:vanish/>
                          <w:szCs w:val="24"/>
                          <w:highlight w:val="yellow"/>
                        </w:rPr>
                        <w:fldChar w:fldCharType="begin"/>
                      </w:r>
                      <w:r w:rsidRPr="007F5990">
                        <w:rPr>
                          <w:vanish/>
                          <w:szCs w:val="24"/>
                          <w:highlight w:val="yellow"/>
                        </w:rPr>
                        <w:instrText xml:space="preserve"> LISTNUM  \l 1 \s 0 </w:instrText>
                      </w:r>
                      <w:r w:rsidR="00CC6883" w:rsidRPr="007F5990">
                        <w:rPr>
                          <w:vanish/>
                          <w:szCs w:val="24"/>
                          <w:highlight w:val="yellow"/>
                        </w:rPr>
                        <w:fldChar w:fldCharType="end"/>
                      </w:r>
                    </w:p>
                  </w:customXml>
                  <w:p w:rsidR="00CF25A6" w:rsidRPr="00D24727" w:rsidRDefault="00CF25A6" w:rsidP="00E15A65">
                    <w:pPr>
                      <w:rPr>
                        <w:highlight w:val="yellow"/>
                      </w:rPr>
                    </w:pPr>
                  </w:p>
                </w:tc>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BUSNS_IMPCT_STMNT">
                  <w:tc>
                    <w:tcPr>
                      <w:tcW w:w="8730" w:type="dxa"/>
                      <w:gridSpan w:val="4"/>
                    </w:tcPr>
                    <w:p w:rsidR="00CF25A6" w:rsidRDefault="00CF25A6" w:rsidP="00E15A65">
                      <w:r>
                        <w:t>Expenditures for energy projects will create private sector jobs and economic opportunities in San Diego County.</w:t>
                      </w:r>
                    </w:p>
                    <w:p w:rsidR="00CF25A6" w:rsidRPr="007C30F9" w:rsidRDefault="00CC6883" w:rsidP="00E15A65">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RECOMMENDATIONS">
                  <w:permStart w:id="12" w:edGrp="everyone" w:displacedByCustomXml="prev"/>
                  <w:tc>
                    <w:tcPr>
                      <w:tcW w:w="8730" w:type="dxa"/>
                      <w:gridSpan w:val="4"/>
                    </w:tcPr>
                    <w:p w:rsidR="00CF25A6" w:rsidRPr="00587F5C" w:rsidRDefault="00CF25A6" w:rsidP="00E15A65">
                      <w:pPr>
                        <w:pStyle w:val="BLTemplate"/>
                        <w:rPr>
                          <w:b/>
                          <w:bCs/>
                        </w:rPr>
                      </w:pPr>
                      <w:r w:rsidRPr="009B24DF">
                        <w:rPr>
                          <w:rStyle w:val="BoldCOB"/>
                        </w:rPr>
                        <w:t>CHIEF ADMINISTRATIVE OFFICER</w:t>
                      </w:r>
                    </w:p>
                    <w:p w:rsidR="00CF25A6" w:rsidRPr="000504B0" w:rsidRDefault="00CF25A6" w:rsidP="004D0ABA">
                      <w:pPr>
                        <w:pStyle w:val="ListParagraph"/>
                        <w:numPr>
                          <w:ilvl w:val="3"/>
                          <w:numId w:val="17"/>
                        </w:numPr>
                        <w:ind w:left="425" w:hanging="425"/>
                        <w:contextualSpacing/>
                      </w:pPr>
                      <w:r w:rsidRPr="000504B0">
                        <w:t>Find in accordance with Section 15301 of the CEQA Guidelines that the projects funded by the San Diego Gas &amp; Electric (SDG&amp;E) On-Bill Financing and the California Energy Commission (CEC) Energy Loan Program are categorically exempt from California Environmental Quality Act (CEQA) because these projects involve minor alterations of existing structures, facilities or mechanical equipment and negligible or no expansion of the use of the existing facilities.</w:t>
                      </w:r>
                    </w:p>
                    <w:p w:rsidR="00CF25A6" w:rsidRPr="000504B0" w:rsidRDefault="00CF25A6" w:rsidP="00E15A65">
                      <w:pPr>
                        <w:pStyle w:val="ListParagraph"/>
                        <w:ind w:left="1170"/>
                      </w:pPr>
                      <w:r w:rsidRPr="000504B0">
                        <w:t xml:space="preserve">  </w:t>
                      </w:r>
                    </w:p>
                    <w:p w:rsidR="00CF25A6" w:rsidRPr="000504B0" w:rsidRDefault="00CF25A6" w:rsidP="004D0ABA">
                      <w:pPr>
                        <w:pStyle w:val="ListParagraph"/>
                        <w:numPr>
                          <w:ilvl w:val="3"/>
                          <w:numId w:val="17"/>
                        </w:numPr>
                        <w:ind w:left="425" w:hanging="425"/>
                        <w:contextualSpacing/>
                      </w:pPr>
                      <w:r w:rsidRPr="000504B0">
                        <w:t>Authorize the Director, Department of General Services, to apply for and accept up to $10 million in SDG&amp;E, zero percent interest On-Bill Financing loans for the purpose of funding energy-efficiency and demand-response projects at County facilities.</w:t>
                      </w:r>
                    </w:p>
                    <w:p w:rsidR="00CF25A6" w:rsidRPr="000504B0" w:rsidRDefault="00CF25A6" w:rsidP="00E15A65">
                      <w:pPr>
                        <w:pStyle w:val="ListParagraph"/>
                        <w:ind w:left="1170"/>
                      </w:pPr>
                    </w:p>
                    <w:p w:rsidR="00A40F08" w:rsidRPr="00CD2375" w:rsidRDefault="00CF25A6" w:rsidP="00A40F08">
                      <w:pPr>
                        <w:pStyle w:val="ListParagraph"/>
                        <w:numPr>
                          <w:ilvl w:val="3"/>
                          <w:numId w:val="17"/>
                        </w:numPr>
                        <w:ind w:left="425" w:hanging="425"/>
                        <w:contextualSpacing/>
                        <w:rPr>
                          <w:caps/>
                        </w:rPr>
                      </w:pPr>
                      <w:r w:rsidRPr="000504B0">
                        <w:t xml:space="preserve">Adopt a Resolution entitled </w:t>
                      </w:r>
                      <w:r w:rsidRPr="000504B0">
                        <w:rPr>
                          <w:caps/>
                        </w:rPr>
                        <w:t>RESOLUTION OF THE BOARD OF SUPERVISORS OF THE COUNTY OF SAN DIEGO AUTHORIZING THE USE OF CALIFORNIA ENERGY COMMISSION ENERGY LOANS FOR ENERGY PROJECTS.</w:t>
                      </w:r>
                    </w:p>
                    <w:p w:rsidR="00A40F08" w:rsidRPr="000504B0" w:rsidRDefault="00A40F08" w:rsidP="00A40F08"/>
                    <w:p w:rsidR="00CF25A6" w:rsidRPr="000504B0" w:rsidRDefault="00CF25A6" w:rsidP="004D0ABA">
                      <w:pPr>
                        <w:pStyle w:val="ListParagraph"/>
                        <w:numPr>
                          <w:ilvl w:val="3"/>
                          <w:numId w:val="17"/>
                        </w:numPr>
                        <w:ind w:left="425" w:hanging="425"/>
                        <w:contextualSpacing/>
                      </w:pPr>
                      <w:r w:rsidRPr="000504B0">
                        <w:t>Authorize the Director, Department of General Services, to administer SDG&amp;</w:t>
                      </w:r>
                      <w:proofErr w:type="gramStart"/>
                      <w:r w:rsidRPr="000504B0">
                        <w:t xml:space="preserve">E </w:t>
                      </w:r>
                      <w:r w:rsidR="00A40F08">
                        <w:t xml:space="preserve"> </w:t>
                      </w:r>
                      <w:r w:rsidRPr="000504B0">
                        <w:t>On</w:t>
                      </w:r>
                      <w:proofErr w:type="gramEnd"/>
                      <w:r w:rsidRPr="000504B0">
                        <w:t>-Bill Financing and CEC Energy Loan programs and associated energy projects funded by these loans following approval of the loan documents by the County’s Debt Advisory Committee.</w:t>
                      </w:r>
                    </w:p>
                    <w:p w:rsidR="00CF25A6" w:rsidRPr="000504B0" w:rsidRDefault="00CF25A6" w:rsidP="00E15A65">
                      <w:pPr>
                        <w:pStyle w:val="ListParagraph"/>
                      </w:pPr>
                    </w:p>
                    <w:p w:rsidR="00CF25A6" w:rsidRPr="000504B0" w:rsidRDefault="00CF25A6" w:rsidP="004D0ABA">
                      <w:pPr>
                        <w:pStyle w:val="ListParagraph"/>
                        <w:numPr>
                          <w:ilvl w:val="3"/>
                          <w:numId w:val="17"/>
                        </w:numPr>
                        <w:ind w:left="425" w:hanging="425"/>
                        <w:contextualSpacing/>
                      </w:pPr>
                      <w:r w:rsidRPr="000504B0">
                        <w:t xml:space="preserve">Amend the Fiscal Year 2011-12 Facilities Management Internal Services Fund Spending Plan by $1,500,000 to provide funds for an Operating Transfer Out to the Major Maintenance Internal Service Fund for energy related projects based on unanticipated revenue from the SDG&amp;E On-Bill Financing Program. </w:t>
                      </w:r>
                      <w:r w:rsidRPr="000504B0">
                        <w:rPr>
                          <w:b/>
                        </w:rPr>
                        <w:t xml:space="preserve">(4 VOTES)  </w:t>
                      </w:r>
                    </w:p>
                    <w:p w:rsidR="00CF25A6" w:rsidRPr="000504B0" w:rsidRDefault="00CF25A6" w:rsidP="00E15A65">
                      <w:pPr>
                        <w:pStyle w:val="ListParagraph"/>
                      </w:pPr>
                    </w:p>
                    <w:p w:rsidR="00CF25A6" w:rsidRPr="000504B0" w:rsidRDefault="00CF25A6" w:rsidP="004D0ABA">
                      <w:pPr>
                        <w:pStyle w:val="ListParagraph"/>
                        <w:numPr>
                          <w:ilvl w:val="3"/>
                          <w:numId w:val="17"/>
                        </w:numPr>
                        <w:ind w:left="425" w:hanging="425"/>
                        <w:contextualSpacing/>
                      </w:pPr>
                      <w:r w:rsidRPr="000504B0">
                        <w:t xml:space="preserve">Amend the Fiscal Year 2011-12 Major Maintenance Internal Service Fund Spending Plan by canceling $1,500,000 in services and supplies and related Charges for Services in the General Fund. </w:t>
                      </w:r>
                    </w:p>
                    <w:p w:rsidR="00CF25A6" w:rsidRPr="000504B0" w:rsidRDefault="00CF25A6" w:rsidP="00E15A65">
                      <w:pPr>
                        <w:pStyle w:val="ListParagraph"/>
                      </w:pPr>
                    </w:p>
                    <w:p w:rsidR="00CF25A6" w:rsidRPr="00CD2375" w:rsidRDefault="00CF25A6" w:rsidP="00CD2375">
                      <w:pPr>
                        <w:pStyle w:val="ListParagraph"/>
                        <w:numPr>
                          <w:ilvl w:val="3"/>
                          <w:numId w:val="17"/>
                        </w:numPr>
                        <w:ind w:left="425" w:hanging="425"/>
                        <w:contextualSpacing/>
                      </w:pPr>
                      <w:r w:rsidRPr="000504B0">
                        <w:t xml:space="preserve">Amend the Fiscal Year 2011-12 Major Maintenance Internal Service Fund Spending Plan by $1,500,000 to provide funds for energy related projects based on an Operating Transfer from Facilities Management Internal Service Fund. </w:t>
                      </w:r>
                      <w:r w:rsidR="001B1C01">
                        <w:t xml:space="preserve">             </w:t>
                      </w:r>
                      <w:r w:rsidRPr="001B1C01">
                        <w:rPr>
                          <w:b/>
                        </w:rPr>
                        <w:t>(4 VOTES)</w:t>
                      </w:r>
                      <w:r>
                        <w:t xml:space="preserve">  </w:t>
                      </w:r>
                      <w:permEnd w:id="12"/>
                      <w:r w:rsidR="00CC6883" w:rsidRPr="00CD2375">
                        <w:rPr>
                          <w:vanish/>
                          <w:szCs w:val="24"/>
                        </w:rPr>
                        <w:fldChar w:fldCharType="begin"/>
                      </w:r>
                      <w:r w:rsidRPr="00CD2375">
                        <w:rPr>
                          <w:vanish/>
                          <w:szCs w:val="24"/>
                        </w:rPr>
                        <w:instrText xml:space="preserve"> LISTNUM  \l 1 \s 0 </w:instrText>
                      </w:r>
                      <w:r w:rsidR="00CC6883" w:rsidRPr="00CD2375">
                        <w:rPr>
                          <w:vanish/>
                          <w:szCs w:val="24"/>
                        </w:rPr>
                        <w:fldChar w:fldCharType="end"/>
                      </w:r>
                    </w:p>
                  </w:tc>
                </w:customXml>
              </w:tr>
            </w:customXml>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432E43">
                  <w:pPr>
                    <w:pStyle w:val="BodyText"/>
                    <w:spacing w:after="0"/>
                    <w:ind w:left="72"/>
                    <w:rPr>
                      <w:b/>
                    </w:rPr>
                  </w:pPr>
                </w:p>
              </w:tc>
              <w:tc>
                <w:tcPr>
                  <w:tcW w:w="8730" w:type="dxa"/>
                  <w:gridSpan w:val="4"/>
                  <w:vAlign w:val="bottom"/>
                </w:tcPr>
                <w:p w:rsidR="00955DB2" w:rsidRPr="00AD7ED6" w:rsidRDefault="00955DB2" w:rsidP="00432E43">
                  <w:pPr>
                    <w:rPr>
                      <w:b/>
                    </w:rPr>
                  </w:pPr>
                  <w:r w:rsidRPr="00AD7ED6">
                    <w:rPr>
                      <w:b/>
                    </w:rPr>
                    <w:t>ACTION:</w:t>
                  </w:r>
                </w:p>
              </w:tc>
            </w:tr>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432E43">
                  <w:pPr>
                    <w:pStyle w:val="BodyText"/>
                    <w:ind w:left="72"/>
                    <w:rPr>
                      <w:b/>
                    </w:rPr>
                  </w:pPr>
                </w:p>
              </w:tc>
              <w:tc>
                <w:tcPr>
                  <w:tcW w:w="8730" w:type="dxa"/>
                  <w:gridSpan w:val="4"/>
                </w:tcPr>
                <w:p w:rsidR="00955DB2" w:rsidRPr="00AD7ED6" w:rsidRDefault="00955DB2" w:rsidP="00432E43">
                  <w:pPr>
                    <w:pStyle w:val="HangingInden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xml:space="preserve">, </w:t>
                  </w:r>
                  <w:r w:rsidRPr="00AD7ED6">
                    <w:t>the Board took ac</w:t>
                  </w:r>
                  <w:r>
                    <w:t>tion as recommended, on C</w:t>
                  </w:r>
                  <w:r w:rsidR="00F368D8">
                    <w:t xml:space="preserve">onsent, adopting Resolution No. </w:t>
                  </w:r>
                  <w:r>
                    <w:t>11-</w:t>
                  </w:r>
                  <w:r w:rsidR="00474DB4">
                    <w:t>157</w:t>
                  </w:r>
                  <w:r>
                    <w:t xml:space="preserve">, entitled:  </w:t>
                  </w:r>
                  <w:r w:rsidR="00B12A5C" w:rsidRPr="00B12A5C">
                    <w:t>RESOLUTION OF THE BOARD OF SUPERVISORS OF THE COUNTY OF SAN DIEGO AUTHORIZING THE USE OF CALIFORNIA ENERGY COMMISSION ENERGY LOANS FOR ENERGY PROJECTS</w:t>
                  </w:r>
                  <w:r w:rsidR="00B12A5C">
                    <w:t>.</w:t>
                  </w:r>
                </w:p>
                <w:p w:rsidR="00955DB2" w:rsidRDefault="00955DB2" w:rsidP="00432E4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955DB2" w:rsidRDefault="00955DB2" w:rsidP="00432E43">
                  <w:pPr>
                    <w:pStyle w:val="HangingIndent"/>
                    <w:tabs>
                      <w:tab w:val="clear" w:pos="5760"/>
                      <w:tab w:val="clear" w:pos="6480"/>
                      <w:tab w:val="clear" w:pos="7200"/>
                      <w:tab w:val="clear" w:pos="7920"/>
                      <w:tab w:val="clear" w:pos="8640"/>
                    </w:tabs>
                    <w:ind w:left="0" w:firstLine="0"/>
                  </w:pPr>
                </w:p>
                <w:p w:rsidR="00955DB2" w:rsidRPr="00AD7ED6" w:rsidRDefault="00955DB2"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25A6" w:rsidTr="00BE57C0">
                <w:trPr>
                  <w:gridAfter w:val="1"/>
                  <w:wAfter w:w="7" w:type="dxa"/>
                  <w:cantSplit/>
                </w:trPr>
                <w:customXml w:uri="regular-agenda-item" w:element="AGENDA_INDEX">
                  <w:tc>
                    <w:tcPr>
                      <w:tcW w:w="637" w:type="dxa"/>
                      <w:gridSpan w:val="2"/>
                    </w:tcPr>
                    <w:p w:rsidR="00CF25A6" w:rsidRDefault="00CF25A6" w:rsidP="00B12A5C">
                      <w:pPr>
                        <w:pStyle w:val="BLTemplate"/>
                        <w:jc w:val="center"/>
                        <w:rPr>
                          <w:b/>
                        </w:rPr>
                      </w:pPr>
                      <w:r>
                        <w:rPr>
                          <w:b/>
                        </w:rPr>
                        <w:t>20.</w:t>
                      </w:r>
                    </w:p>
                  </w:tc>
                </w:customXml>
                <w:customXml w:uri="regular-agenda-item" w:element="CATEGORY">
                  <w:tc>
                    <w:tcPr>
                      <w:tcW w:w="1530" w:type="dxa"/>
                    </w:tcPr>
                    <w:p w:rsidR="00CF25A6" w:rsidRDefault="00CF25A6" w:rsidP="00B12A5C">
                      <w:pPr>
                        <w:pStyle w:val="JustifiedCOB"/>
                        <w:spacing w:after="0"/>
                        <w:jc w:val="left"/>
                        <w:rPr>
                          <w:b/>
                        </w:rPr>
                      </w:pPr>
                      <w:r>
                        <w:rPr>
                          <w:b/>
                        </w:rPr>
                        <w:t>SUBJECT:</w:t>
                      </w:r>
                    </w:p>
                  </w:tc>
                </w:customXml>
                <w:customXml w:uri="board-meeting" w:element="SUBJECT">
                  <w:tc>
                    <w:tcPr>
                      <w:tcW w:w="7200" w:type="dxa"/>
                      <w:gridSpan w:val="3"/>
                    </w:tcPr>
                    <w:p w:rsidR="00CF25A6" w:rsidRPr="0075037E" w:rsidRDefault="00CF25A6" w:rsidP="00B12A5C">
                      <w:pPr>
                        <w:jc w:val="left"/>
                        <w:rPr>
                          <w:b/>
                        </w:rPr>
                      </w:pPr>
                      <w:r w:rsidRPr="0075037E">
                        <w:rPr>
                          <w:b/>
                        </w:rPr>
                        <w:t xml:space="preserve">HOUSING &amp; COMMUNITY DEVELOPMENT – AUTHORIZE SUBMITTAL OF CALHOME FIRST-TIME HOMEBUYERS GRANT APPLICATION AND ACCEPTANCE OF THE GRANT FUNDS </w:t>
                      </w:r>
                      <w:customXml w:uri="board-meeting" w:element="DISTRICT">
                        <w:r w:rsidRPr="0075037E">
                          <w:rPr>
                            <w:b/>
                          </w:rPr>
                          <w:t>(DISTRICTS: ALL)</w:t>
                        </w:r>
                      </w:customXml>
                    </w:p>
                    <w:p w:rsidR="00CF25A6" w:rsidRPr="0075037E" w:rsidRDefault="00CF25A6" w:rsidP="00B12A5C">
                      <w:pPr>
                        <w:jc w:val="left"/>
                        <w:rPr>
                          <w:b/>
                        </w:rPr>
                      </w:pPr>
                    </w:p>
                  </w:tc>
                </w:customXml>
              </w:tr>
            </w:customXml>
            <w:customXml w:uri="regular-agenda-item" w:element="DETAILS_ROW">
              <w:tr w:rsidR="00CF25A6" w:rsidTr="00BE57C0">
                <w:trPr>
                  <w:gridAfter w:val="1"/>
                  <w:wAfter w:w="7" w:type="dxa"/>
                </w:trPr>
                <w:tc>
                  <w:tcPr>
                    <w:tcW w:w="637" w:type="dxa"/>
                    <w:gridSpan w:val="2"/>
                  </w:tcPr>
                  <w:p w:rsidR="00CF25A6" w:rsidRDefault="00CF25A6" w:rsidP="00B12A5C">
                    <w:pPr>
                      <w:pStyle w:val="BLTemplate"/>
                      <w:jc w:val="center"/>
                      <w:rPr>
                        <w:b/>
                        <w:bCs/>
                      </w:rPr>
                    </w:pPr>
                  </w:p>
                </w:tc>
                <w:customXml w:uri="regular-agenda-item" w:element="HEADER">
                  <w:tc>
                    <w:tcPr>
                      <w:tcW w:w="8730" w:type="dxa"/>
                      <w:gridSpan w:val="4"/>
                    </w:tcPr>
                    <w:p w:rsidR="00CF25A6" w:rsidRDefault="00CF25A6" w:rsidP="00B12A5C">
                      <w:pPr>
                        <w:pStyle w:val="BLTemplate"/>
                      </w:pPr>
                      <w:r>
                        <w:rPr>
                          <w:b/>
                        </w:rPr>
                        <w:t>OVERVIEW:</w:t>
                      </w:r>
                    </w:p>
                  </w:tc>
                </w:customXml>
              </w:tr>
            </w:customXml>
            <w:customXml w:uri="regular-agenda-item" w:element="DETAILS_ROW">
              <w:tr w:rsidR="00CF25A6" w:rsidTr="00BE57C0">
                <w:trPr>
                  <w:gridAfter w:val="1"/>
                  <w:wAfter w:w="7" w:type="dxa"/>
                </w:trPr>
                <w:tc>
                  <w:tcPr>
                    <w:tcW w:w="637" w:type="dxa"/>
                    <w:gridSpan w:val="2"/>
                  </w:tcPr>
                  <w:p w:rsidR="00CF25A6" w:rsidRDefault="00CF25A6" w:rsidP="00B12A5C">
                    <w:pPr>
                      <w:pStyle w:val="BLTemplate"/>
                      <w:jc w:val="center"/>
                      <w:rPr>
                        <w:b/>
                        <w:bCs/>
                      </w:rPr>
                    </w:pPr>
                  </w:p>
                </w:tc>
                <w:customXml w:uri="board-meeting" w:element="OVERVIEW">
                  <w:tc>
                    <w:tcPr>
                      <w:tcW w:w="8730" w:type="dxa"/>
                      <w:gridSpan w:val="4"/>
                    </w:tcPr>
                    <w:p w:rsidR="00CF25A6" w:rsidRDefault="00CC6883" w:rsidP="00B12A5C">
                      <w:pPr>
                        <w:pStyle w:val="JustifiedCOB"/>
                      </w:pPr>
                      <w:r w:rsidRPr="007C30F9">
                        <w:fldChar w:fldCharType="begin"/>
                      </w:r>
                      <w:r w:rsidR="00CF25A6" w:rsidRPr="007C30F9">
                        <w:instrText xml:space="preserve">  MACROBUTTON NoMacro </w:instrText>
                      </w:r>
                      <w:r w:rsidRPr="007C30F9">
                        <w:fldChar w:fldCharType="end"/>
                      </w:r>
                      <w:r w:rsidR="00CF25A6">
                        <w:t xml:space="preserve">The California Department of Housing and Community Development </w:t>
                      </w:r>
                      <w:proofErr w:type="gramStart"/>
                      <w:r w:rsidR="00CF25A6">
                        <w:t>has</w:t>
                      </w:r>
                      <w:proofErr w:type="gramEnd"/>
                      <w:r w:rsidR="00CF25A6">
                        <w:t xml:space="preserve"> issued a Notice of Funding Availability (NOFA) for approximately $53 million. Funding awarded through this NOFA will provide for homeownership assistance program activities under the </w:t>
                      </w:r>
                      <w:proofErr w:type="spellStart"/>
                      <w:r w:rsidR="00CF25A6">
                        <w:t>CalHome</w:t>
                      </w:r>
                      <w:proofErr w:type="spellEnd"/>
                      <w:r w:rsidR="00CF25A6">
                        <w:t xml:space="preserve"> program.</w:t>
                      </w:r>
                    </w:p>
                    <w:p w:rsidR="00A40F08" w:rsidRDefault="00CF25A6" w:rsidP="00CD2375">
                      <w:pPr>
                        <w:pStyle w:val="JustifiedCOB"/>
                      </w:pPr>
                      <w:r>
                        <w:t xml:space="preserve">The Board of Supervisors is requested to adopt a Resolution authorizing the submission of a County grant application for the maximum eligible grant of $1,500,000 to the California Department of Housing and Community Development to fund first-time homebuyer assistance activity under the </w:t>
                      </w:r>
                      <w:proofErr w:type="spellStart"/>
                      <w:r>
                        <w:t>CalHome</w:t>
                      </w:r>
                      <w:proofErr w:type="spellEnd"/>
                      <w:r>
                        <w:t xml:space="preserve"> program.</w:t>
                      </w:r>
                      <w:r w:rsidDel="00F07191">
                        <w:t xml:space="preserve"> </w:t>
                      </w:r>
                    </w:p>
                    <w:p w:rsidR="00CF25A6" w:rsidRDefault="00CF25A6" w:rsidP="00B12A5C">
                      <w:r>
                        <w:t xml:space="preserve">If approved, up to $1,500,000 in State grant funds will be used to leverage the federal HOME Investment Partnerships program funds already provided by the </w:t>
                      </w:r>
                      <w:r w:rsidR="003F1D0B">
                        <w:t xml:space="preserve">                    </w:t>
                      </w:r>
                      <w:r>
                        <w:t>U.S. Department of Housing and Urban Development to the County for its Down Payment and Closing Costs Assistance Program. The State’s grant funds will be used by the County to provide additional funding to first-time homebuyers for down payment and closing costs assistance in the form of deferred repayment loans.</w:t>
                      </w:r>
                    </w:p>
                    <w:p w:rsidR="00CF25A6" w:rsidRPr="007C30F9" w:rsidRDefault="00CC6883" w:rsidP="00B12A5C">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FISCAL IMPACT: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FISCAL_IMPCT">
                  <w:tc>
                    <w:tcPr>
                      <w:tcW w:w="8730" w:type="dxa"/>
                      <w:gridSpan w:val="4"/>
                    </w:tcPr>
                    <w:p w:rsidR="00CF25A6" w:rsidRDefault="00CC6883" w:rsidP="00E15A65">
                      <w:r w:rsidRPr="007C30F9">
                        <w:fldChar w:fldCharType="begin"/>
                      </w:r>
                      <w:r w:rsidR="00CF25A6" w:rsidRPr="007C30F9">
                        <w:instrText xml:space="preserve">  MACROBUTTON NoMacro </w:instrText>
                      </w:r>
                      <w:r w:rsidRPr="007C30F9">
                        <w:fldChar w:fldCharType="end"/>
                      </w:r>
                      <w:r w:rsidR="00CF25A6">
                        <w:t xml:space="preserve">Funds for this request are not included in the Fiscal Year 2011-12 Operational Plan in the Department of Housing and Community Development.  If approved, this request may result in up to $1,500,000 cost and revenue in Fiscal Year 2011-12.  The funding source is unanticipated grant revenue from California Department of Housing and Community Development </w:t>
                      </w:r>
                      <w:proofErr w:type="spellStart"/>
                      <w:r w:rsidR="00CF25A6">
                        <w:t>CalHome</w:t>
                      </w:r>
                      <w:proofErr w:type="spellEnd"/>
                      <w:r w:rsidR="00CF25A6">
                        <w:t xml:space="preserve"> program.  There will be no change in net General Fund cost and no additional staff years.</w:t>
                      </w:r>
                    </w:p>
                    <w:p w:rsidR="00CF25A6" w:rsidRPr="007C30F9" w:rsidRDefault="00CC6883" w:rsidP="00E15A65">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BUSINESS IMPACT STATEMENT:</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BUSNS_IMPCT_STMNT">
                  <w:tc>
                    <w:tcPr>
                      <w:tcW w:w="8730" w:type="dxa"/>
                      <w:gridSpan w:val="4"/>
                    </w:tcPr>
                    <w:p w:rsidR="00CF25A6" w:rsidRDefault="00CC6883" w:rsidP="00E15A65">
                      <w:r w:rsidRPr="007C30F9">
                        <w:fldChar w:fldCharType="begin"/>
                      </w:r>
                      <w:r w:rsidR="00CF25A6" w:rsidRPr="007C30F9">
                        <w:instrText xml:space="preserve">  MACROBUTTON NoMacro </w:instrText>
                      </w:r>
                      <w:r w:rsidRPr="007C30F9">
                        <w:fldChar w:fldCharType="end"/>
                      </w:r>
                      <w:r w:rsidR="00CF25A6">
                        <w:t xml:space="preserve">Based on experience with this program, it is anticipated that an additional </w:t>
                      </w:r>
                      <w:proofErr w:type="spellStart"/>
                      <w:r w:rsidR="00CF25A6">
                        <w:t>CalHome</w:t>
                      </w:r>
                      <w:proofErr w:type="spellEnd"/>
                      <w:r w:rsidR="00CF25A6">
                        <w:t xml:space="preserve"> grant of $1,500,000, as implemented through the Down Payment and Closing Costs Assistance program, will generate approximately 41 additional real estate sales in San Diego County over the 36-month period following the award.</w:t>
                      </w:r>
                    </w:p>
                    <w:p w:rsidR="00CF25A6" w:rsidRPr="007C30F9" w:rsidRDefault="00CC6883" w:rsidP="00E15A65">
                      <w:r w:rsidRPr="00981CB8">
                        <w:rPr>
                          <w:vanish/>
                          <w:szCs w:val="24"/>
                        </w:rPr>
                        <w:fldChar w:fldCharType="begin"/>
                      </w:r>
                      <w:r w:rsidR="00CF25A6"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regular-agenda-item" w:element="HEADER">
                  <w:tc>
                    <w:tcPr>
                      <w:tcW w:w="8730" w:type="dxa"/>
                      <w:gridSpan w:val="4"/>
                    </w:tcPr>
                    <w:p w:rsidR="00CF25A6" w:rsidRDefault="00CF25A6" w:rsidP="00E15A65">
                      <w:pPr>
                        <w:pStyle w:val="BLTemplate"/>
                      </w:pPr>
                      <w:r>
                        <w:rPr>
                          <w:b/>
                        </w:rPr>
                        <w:t>RECOMMENDATION:</w:t>
                      </w:r>
                    </w:p>
                  </w:tc>
                </w:customXml>
              </w:tr>
            </w:customXml>
            <w:customXml w:uri="regular-agenda-item" w:element="DETAILS_ROW">
              <w:tr w:rsidR="00CF25A6" w:rsidTr="00BE57C0">
                <w:trPr>
                  <w:gridAfter w:val="1"/>
                  <w:wAfter w:w="7" w:type="dxa"/>
                </w:trPr>
                <w:tc>
                  <w:tcPr>
                    <w:tcW w:w="637" w:type="dxa"/>
                    <w:gridSpan w:val="2"/>
                  </w:tcPr>
                  <w:p w:rsidR="00CF25A6" w:rsidRDefault="00CF25A6" w:rsidP="00E15A65">
                    <w:pPr>
                      <w:pStyle w:val="BLTemplate"/>
                      <w:jc w:val="center"/>
                      <w:rPr>
                        <w:b/>
                        <w:bCs/>
                      </w:rPr>
                    </w:pPr>
                  </w:p>
                </w:tc>
                <w:customXml w:uri="board-meeting" w:element="RECOMMENDATIONS">
                  <w:permStart w:id="13" w:edGrp="everyone" w:displacedByCustomXml="prev"/>
                  <w:tc>
                    <w:tcPr>
                      <w:tcW w:w="8730" w:type="dxa"/>
                      <w:gridSpan w:val="4"/>
                    </w:tcPr>
                    <w:p w:rsidR="00CF25A6" w:rsidRPr="000D7D8B" w:rsidRDefault="00CF25A6" w:rsidP="00E15A65">
                      <w:pPr>
                        <w:pStyle w:val="BLTemplate"/>
                      </w:pPr>
                      <w:r w:rsidRPr="009B24DF">
                        <w:rPr>
                          <w:rStyle w:val="BoldCOB"/>
                        </w:rPr>
                        <w:t>CHIEF ADMINISTRATIVE OFFICER</w:t>
                      </w:r>
                    </w:p>
                    <w:p w:rsidR="008A6B88" w:rsidRDefault="00CF25A6" w:rsidP="00955DB2">
                      <w:pPr>
                        <w:pStyle w:val="NumberListCOB"/>
                        <w:numPr>
                          <w:ilvl w:val="0"/>
                          <w:numId w:val="16"/>
                        </w:numPr>
                        <w:ind w:left="335" w:hanging="335"/>
                      </w:pPr>
                      <w:r>
                        <w:t xml:space="preserve">Authorize the Director of the Department of Housing and Community Development to submit a grant application to the California Department of Housing and Community Development for $1,500,000 under the </w:t>
                      </w:r>
                      <w:proofErr w:type="spellStart"/>
                      <w:r>
                        <w:t>CalHome</w:t>
                      </w:r>
                      <w:proofErr w:type="spellEnd"/>
                      <w:r>
                        <w:t xml:space="preserve"> program.</w:t>
                      </w:r>
                    </w:p>
                    <w:p w:rsidR="00CF25A6" w:rsidRDefault="00CF25A6" w:rsidP="004D0ABA">
                      <w:pPr>
                        <w:pStyle w:val="NumberListCOB"/>
                        <w:numPr>
                          <w:ilvl w:val="0"/>
                          <w:numId w:val="16"/>
                        </w:numPr>
                        <w:ind w:left="335" w:hanging="335"/>
                      </w:pPr>
                      <w:r>
                        <w:t>Adopt the Resolution entitled,</w:t>
                      </w:r>
                    </w:p>
                    <w:p w:rsidR="00CF25A6" w:rsidRDefault="00CF25A6" w:rsidP="00E15A65">
                      <w:pPr>
                        <w:pStyle w:val="NumberListCOB"/>
                        <w:numPr>
                          <w:ilvl w:val="0"/>
                          <w:numId w:val="0"/>
                        </w:numPr>
                        <w:tabs>
                          <w:tab w:val="clear" w:pos="360"/>
                          <w:tab w:val="left" w:pos="695"/>
                          <w:tab w:val="left" w:pos="7985"/>
                        </w:tabs>
                        <w:ind w:left="695" w:right="508"/>
                      </w:pPr>
                      <w:r>
                        <w:t>A RESOLUTION OF THE BOARD OF SUPERVISORS OF THE COUNTY OF   SAN DIEGO AUTHORIZING SUBMITTAL OF AN APPLICATION TO THE CALIFORNIA DEPARMENT OF HOUSING AND COMMUNITY DEVELOPMENT FOR FUNDING UNDER THE CALHOME PROGRAM.</w:t>
                      </w:r>
                    </w:p>
                    <w:p w:rsidR="00CF25A6" w:rsidRPr="009F54A6" w:rsidRDefault="00CF25A6" w:rsidP="004D0ABA">
                      <w:pPr>
                        <w:pStyle w:val="NumberListCOB"/>
                        <w:numPr>
                          <w:ilvl w:val="0"/>
                          <w:numId w:val="16"/>
                        </w:numPr>
                        <w:ind w:left="335" w:hanging="335"/>
                      </w:pPr>
                      <w:r>
                        <w:t xml:space="preserve">Authorize the Director of the Department of Housing and Community Development, in consultation with County Counsel, to execute the State’s Standard Agreement for acceptance of the grant funds, any amendments thereto, and any related documents necessary for the County’s continued participation in the </w:t>
                      </w:r>
                      <w:proofErr w:type="spellStart"/>
                      <w:r>
                        <w:t>CalHome</w:t>
                      </w:r>
                      <w:proofErr w:type="spellEnd"/>
                      <w:r>
                        <w:t xml:space="preserve"> program.</w:t>
                      </w:r>
                    </w:p>
                    <w:p w:rsidR="00CF25A6" w:rsidRPr="00CF25A6" w:rsidRDefault="00CF25A6" w:rsidP="004D0ABA">
                      <w:pPr>
                        <w:pStyle w:val="NumberListCOB"/>
                        <w:numPr>
                          <w:ilvl w:val="0"/>
                          <w:numId w:val="16"/>
                        </w:numPr>
                        <w:ind w:left="335" w:hanging="335"/>
                        <w:rPr>
                          <w:vanish/>
                          <w:szCs w:val="24"/>
                        </w:rPr>
                      </w:pPr>
                      <w:r>
                        <w:t xml:space="preserve">Establish appropriations in the amount of $1,500,000 in the Housing and Community Development Department for the continued operation of the </w:t>
                      </w:r>
                      <w:proofErr w:type="spellStart"/>
                      <w:r>
                        <w:t>CalHome</w:t>
                      </w:r>
                      <w:proofErr w:type="spellEnd"/>
                      <w:r>
                        <w:t xml:space="preserve"> Down Payment and Closing Costs Assistance Program, contingent upon award of the State of California </w:t>
                      </w:r>
                      <w:proofErr w:type="spellStart"/>
                      <w:r>
                        <w:t>CalHome</w:t>
                      </w:r>
                      <w:proofErr w:type="spellEnd"/>
                      <w:r>
                        <w:t xml:space="preserve"> grant</w:t>
                      </w:r>
                      <w:r w:rsidRPr="00D64B3B">
                        <w:t>.</w:t>
                      </w:r>
                      <w:r>
                        <w:t xml:space="preserve"> </w:t>
                      </w:r>
                      <w:r>
                        <w:rPr>
                          <w:b/>
                        </w:rPr>
                        <w:t>(4 VOTES</w:t>
                      </w:r>
                    </w:p>
                    <w:p w:rsidR="00CF25A6" w:rsidRPr="00CF25A6" w:rsidRDefault="00CF25A6" w:rsidP="004D0ABA">
                      <w:pPr>
                        <w:pStyle w:val="NumberListCOB"/>
                        <w:numPr>
                          <w:ilvl w:val="0"/>
                          <w:numId w:val="16"/>
                        </w:numPr>
                        <w:ind w:left="335" w:hanging="335"/>
                        <w:rPr>
                          <w:vanish/>
                          <w:szCs w:val="24"/>
                        </w:rPr>
                      </w:pPr>
                    </w:p>
                    <w:p w:rsidR="00CF25A6" w:rsidRPr="00CF25A6" w:rsidRDefault="00CF25A6" w:rsidP="004D0ABA">
                      <w:pPr>
                        <w:pStyle w:val="NumberListCOB"/>
                        <w:numPr>
                          <w:ilvl w:val="0"/>
                          <w:numId w:val="16"/>
                        </w:numPr>
                        <w:ind w:left="335" w:hanging="335"/>
                        <w:rPr>
                          <w:vanish/>
                          <w:szCs w:val="24"/>
                        </w:rPr>
                      </w:pPr>
                    </w:p>
                    <w:p w:rsidR="00CF25A6" w:rsidRPr="00CF25A6" w:rsidRDefault="00CF25A6" w:rsidP="004D0ABA">
                      <w:pPr>
                        <w:pStyle w:val="NumberListCOB"/>
                        <w:numPr>
                          <w:ilvl w:val="0"/>
                          <w:numId w:val="16"/>
                        </w:numPr>
                        <w:ind w:left="335" w:hanging="335"/>
                        <w:rPr>
                          <w:vanish/>
                          <w:szCs w:val="24"/>
                        </w:rPr>
                      </w:pPr>
                      <w:r>
                        <w:rPr>
                          <w:b/>
                        </w:rPr>
                        <w:t>)</w:t>
                      </w:r>
                      <w:permEnd w:id="13"/>
                      <w:r w:rsidR="00CC6883" w:rsidRPr="002B7D94">
                        <w:rPr>
                          <w:vanish/>
                          <w:szCs w:val="24"/>
                        </w:rPr>
                        <w:fldChar w:fldCharType="begin"/>
                      </w:r>
                      <w:r w:rsidRPr="002B7D94">
                        <w:rPr>
                          <w:vanish/>
                          <w:szCs w:val="24"/>
                        </w:rPr>
                        <w:instrText xml:space="preserve"> LISTNUM  \l 1 \s 0 </w:instrText>
                      </w:r>
                      <w:r w:rsidR="00CC6883" w:rsidRPr="002B7D94">
                        <w:rPr>
                          <w:vanish/>
                          <w:szCs w:val="24"/>
                        </w:rPr>
                        <w:fldChar w:fldCharType="end"/>
                      </w:r>
                    </w:p>
                    <w:p w:rsidR="00955DB2" w:rsidRDefault="00955DB2" w:rsidP="00CF25A6">
                      <w:pPr>
                        <w:pStyle w:val="NumberListCOB"/>
                        <w:numPr>
                          <w:ilvl w:val="0"/>
                          <w:numId w:val="0"/>
                        </w:numPr>
                        <w:spacing w:after="0"/>
                        <w:rPr>
                          <w:szCs w:val="24"/>
                        </w:rPr>
                      </w:pPr>
                    </w:p>
                    <w:p w:rsidR="00CF25A6" w:rsidRPr="002B7D94" w:rsidRDefault="00CF25A6" w:rsidP="00CF25A6">
                      <w:pPr>
                        <w:pStyle w:val="NumberListCOB"/>
                        <w:numPr>
                          <w:ilvl w:val="0"/>
                          <w:numId w:val="0"/>
                        </w:numPr>
                        <w:spacing w:after="0"/>
                        <w:rPr>
                          <w:vanish/>
                          <w:szCs w:val="24"/>
                        </w:rPr>
                      </w:pPr>
                    </w:p>
                  </w:tc>
                </w:customXml>
              </w:tr>
            </w:customXml>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1B1C01">
                  <w:pPr>
                    <w:pStyle w:val="BodyText"/>
                    <w:keepNext/>
                    <w:spacing w:after="0"/>
                    <w:ind w:left="72"/>
                    <w:rPr>
                      <w:b/>
                    </w:rPr>
                  </w:pPr>
                </w:p>
              </w:tc>
              <w:tc>
                <w:tcPr>
                  <w:tcW w:w="8730" w:type="dxa"/>
                  <w:gridSpan w:val="4"/>
                  <w:vAlign w:val="bottom"/>
                </w:tcPr>
                <w:p w:rsidR="00955DB2" w:rsidRPr="00AD7ED6" w:rsidRDefault="00955DB2" w:rsidP="001B1C01">
                  <w:pPr>
                    <w:keepNext/>
                    <w:rPr>
                      <w:b/>
                    </w:rPr>
                  </w:pPr>
                  <w:r w:rsidRPr="00AD7ED6">
                    <w:rPr>
                      <w:b/>
                    </w:rPr>
                    <w:t>ACTION:</w:t>
                  </w:r>
                </w:p>
              </w:tc>
            </w:tr>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1B1C01">
                  <w:pPr>
                    <w:pStyle w:val="BodyText"/>
                    <w:keepNext/>
                    <w:ind w:left="72"/>
                    <w:rPr>
                      <w:b/>
                    </w:rPr>
                  </w:pPr>
                </w:p>
              </w:tc>
              <w:tc>
                <w:tcPr>
                  <w:tcW w:w="8730" w:type="dxa"/>
                  <w:gridSpan w:val="4"/>
                </w:tcPr>
                <w:p w:rsidR="00955DB2" w:rsidRDefault="00955DB2" w:rsidP="001B1C01">
                  <w:pPr>
                    <w:keepNext/>
                  </w:pPr>
                  <w:r>
                    <w:t xml:space="preserve">ON MOTION of Supervisor </w:t>
                  </w:r>
                  <w:r w:rsidR="002E77E5">
                    <w:t>Slater-Price</w:t>
                  </w:r>
                  <w:r>
                    <w:t xml:space="preserve">, seconded by Supervisor </w:t>
                  </w:r>
                  <w:r w:rsidR="002E77E5">
                    <w:t>Jacob</w:t>
                  </w:r>
                  <w:r>
                    <w:t xml:space="preserve">, </w:t>
                  </w:r>
                  <w:r w:rsidRPr="00AD7ED6">
                    <w:t>the Board took ac</w:t>
                  </w:r>
                  <w:r>
                    <w:t>tion as recommended, on Consent, adopting Resolution No. 11-</w:t>
                  </w:r>
                  <w:r w:rsidR="00474DB4">
                    <w:t>158</w:t>
                  </w:r>
                  <w:r>
                    <w:t xml:space="preserve">, entitled:  </w:t>
                  </w:r>
                  <w:r w:rsidR="00B12A5C">
                    <w:t>A RESOLUTION OF THE BOARD OF SUPERVISORS OF THE COUNTY OF SAN DIEGO AUTHORIZING SUBMITTAL OF AN APPLICATION TO THE CALIFORNIA DEPARTMENT OF HOUSING AND COMMUNITY DEVELOPMENT FOR FUNDING UNDER THE CALHOME PROGRAM.</w:t>
                  </w:r>
                </w:p>
                <w:p w:rsidR="00B12A5C" w:rsidRPr="00AD7ED6" w:rsidRDefault="00B12A5C" w:rsidP="001B1C01">
                  <w:pPr>
                    <w:keepNext/>
                  </w:pPr>
                </w:p>
                <w:p w:rsidR="00955DB2" w:rsidRDefault="00955DB2" w:rsidP="001B1C01">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955DB2" w:rsidRDefault="00955DB2" w:rsidP="001B1C01">
                  <w:pPr>
                    <w:pStyle w:val="HangingIndent"/>
                    <w:keepNext/>
                    <w:tabs>
                      <w:tab w:val="clear" w:pos="5760"/>
                      <w:tab w:val="clear" w:pos="6480"/>
                      <w:tab w:val="clear" w:pos="7200"/>
                      <w:tab w:val="clear" w:pos="7920"/>
                      <w:tab w:val="clear" w:pos="8640"/>
                    </w:tabs>
                    <w:ind w:left="0" w:firstLine="0"/>
                  </w:pPr>
                </w:p>
                <w:p w:rsidR="00955DB2" w:rsidRPr="00AD7ED6" w:rsidRDefault="00955DB2" w:rsidP="001B1C01">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D06C07" w:rsidTr="00BE57C0">
                <w:trPr>
                  <w:gridAfter w:val="1"/>
                  <w:wAfter w:w="7" w:type="dxa"/>
                  <w:cantSplit/>
                </w:trPr>
                <w:customXml w:uri="regular-agenda-item" w:element="AGENDA_INDEX">
                  <w:tc>
                    <w:tcPr>
                      <w:tcW w:w="637" w:type="dxa"/>
                      <w:gridSpan w:val="2"/>
                    </w:tcPr>
                    <w:p w:rsidR="00D06C07" w:rsidRDefault="00D06C07" w:rsidP="00E15A65">
                      <w:pPr>
                        <w:pStyle w:val="BLTemplate"/>
                        <w:jc w:val="center"/>
                        <w:rPr>
                          <w:b/>
                        </w:rPr>
                      </w:pPr>
                      <w:r>
                        <w:rPr>
                          <w:b/>
                        </w:rPr>
                        <w:t>21.</w:t>
                      </w:r>
                    </w:p>
                  </w:tc>
                </w:customXml>
                <w:customXml w:uri="regular-agenda-item" w:element="CATEGORY">
                  <w:tc>
                    <w:tcPr>
                      <w:tcW w:w="1530" w:type="dxa"/>
                    </w:tcPr>
                    <w:p w:rsidR="00D06C07" w:rsidRDefault="00D06C07" w:rsidP="00E15A65">
                      <w:pPr>
                        <w:pStyle w:val="JustifiedCOB"/>
                        <w:jc w:val="left"/>
                        <w:rPr>
                          <w:b/>
                        </w:rPr>
                      </w:pPr>
                      <w:r>
                        <w:rPr>
                          <w:b/>
                        </w:rPr>
                        <w:t>SUBJECT:</w:t>
                      </w:r>
                    </w:p>
                  </w:tc>
                </w:customXml>
                <w:customXml w:uri="regular-agenda-item" w:element="SUBJECT">
                  <w:tc>
                    <w:tcPr>
                      <w:tcW w:w="7200" w:type="dxa"/>
                      <w:gridSpan w:val="3"/>
                    </w:tcPr>
                    <w:p w:rsidR="00D06C07" w:rsidRPr="00A07261" w:rsidRDefault="00D06C07" w:rsidP="00955DB2">
                      <w:pPr>
                        <w:pStyle w:val="JustifiedCOB"/>
                        <w:jc w:val="left"/>
                        <w:rPr>
                          <w:b/>
                        </w:rPr>
                      </w:pPr>
                      <w:r w:rsidRPr="00A07261">
                        <w:rPr>
                          <w:b/>
                        </w:rPr>
                        <w:t>LEAVE NO VETERAN BEHIND  (DISTRICTS: ALL)</w:t>
                      </w:r>
                    </w:p>
                  </w:tc>
                </w:customXml>
              </w:tr>
            </w:customXml>
            <w:customXml w:uri="regular-agenda-item" w:element="DETAILS_ROW">
              <w:tr w:rsidR="00D06C07" w:rsidTr="00BE57C0">
                <w:trPr>
                  <w:gridAfter w:val="1"/>
                  <w:wAfter w:w="7" w:type="dxa"/>
                </w:trPr>
                <w:tc>
                  <w:tcPr>
                    <w:tcW w:w="637" w:type="dxa"/>
                    <w:gridSpan w:val="2"/>
                  </w:tcPr>
                  <w:p w:rsidR="00D06C07" w:rsidRDefault="00D06C07" w:rsidP="00E15A65">
                    <w:pPr>
                      <w:pStyle w:val="BLTemplate"/>
                      <w:jc w:val="center"/>
                      <w:rPr>
                        <w:b/>
                        <w:bCs/>
                      </w:rPr>
                    </w:pPr>
                  </w:p>
                </w:tc>
                <w:customXml w:uri="regular-agenda-item" w:element="HEADER">
                  <w:tc>
                    <w:tcPr>
                      <w:tcW w:w="8730" w:type="dxa"/>
                      <w:gridSpan w:val="4"/>
                    </w:tcPr>
                    <w:p w:rsidR="00D06C07" w:rsidRDefault="00D06C07" w:rsidP="00E15A65">
                      <w:pPr>
                        <w:pStyle w:val="BLTemplate"/>
                      </w:pPr>
                      <w:r>
                        <w:rPr>
                          <w:b/>
                        </w:rPr>
                        <w:t>OVERVIEW:</w:t>
                      </w:r>
                    </w:p>
                  </w:tc>
                </w:customXml>
              </w:tr>
            </w:customXml>
            <w:customXml w:uri="regular-agenda-item" w:element="DETAILS_ROW">
              <w:tr w:rsidR="00D06C07" w:rsidTr="00BE57C0">
                <w:trPr>
                  <w:gridAfter w:val="1"/>
                  <w:wAfter w:w="7" w:type="dxa"/>
                </w:trPr>
                <w:tc>
                  <w:tcPr>
                    <w:tcW w:w="637" w:type="dxa"/>
                    <w:gridSpan w:val="2"/>
                  </w:tcPr>
                  <w:p w:rsidR="00D06C07" w:rsidRDefault="00D06C07" w:rsidP="00E15A65">
                    <w:pPr>
                      <w:pStyle w:val="BLTemplate"/>
                      <w:jc w:val="center"/>
                      <w:rPr>
                        <w:b/>
                        <w:bCs/>
                      </w:rPr>
                    </w:pPr>
                  </w:p>
                </w:tc>
                <w:customXml w:uri="regular-agenda-item" w:element="HEADER">
                  <w:tc>
                    <w:tcPr>
                      <w:tcW w:w="8730" w:type="dxa"/>
                      <w:gridSpan w:val="4"/>
                    </w:tcPr>
                    <w:p w:rsidR="00D06C07" w:rsidRDefault="00D06C07" w:rsidP="00E15A65">
                      <w:pPr>
                        <w:pStyle w:val="JustifiedCOB"/>
                      </w:pPr>
                      <w:r>
                        <w:t>California is home to nearly two million veterans who have served honorably and made great sacrifices to defend our freedoms and protect us from foreign threats. Most veterans live productive, healthy lives and contribute to the region’s quality of life through substantial civic involvement and volunteerism. However, some veterans face a variety of issues and challenges after they leave service, ranging from unemployment to mental illness, substance abuse and homelessness.</w:t>
                      </w:r>
                    </w:p>
                    <w:p w:rsidR="00CD2375" w:rsidRDefault="00CD2375" w:rsidP="00E15A65">
                      <w:pPr>
                        <w:pStyle w:val="JustifiedCOB"/>
                      </w:pPr>
                    </w:p>
                    <w:p w:rsidR="00D06C07" w:rsidRDefault="00D06C07" w:rsidP="00E15A65">
                      <w:pPr>
                        <w:pStyle w:val="JustifiedCOB"/>
                      </w:pPr>
                      <w:r>
                        <w:lastRenderedPageBreak/>
                        <w:t>The County of San Diego, through its Health and Human Services Agency and its Veterans Services Office, provides benefit information and assistance, plus other support, to veterans and their families. Nevertheless, there is always an opportunity to do more or find new ways of offering help so that we leave no veteran behind.</w:t>
                      </w:r>
                    </w:p>
                    <w:p w:rsidR="00D06C07" w:rsidRDefault="00D06C07" w:rsidP="00E15A65">
                      <w:pPr>
                        <w:pStyle w:val="JustifiedCOB"/>
                      </w:pPr>
                      <w:r>
                        <w:t xml:space="preserve">Public-private partnerships already exist to help veterans and may provide opportunities for the County’s involvement and/or support. For example, the Carlsbad Chamber of Commerce’s military mentoring program </w:t>
                      </w:r>
                      <w:proofErr w:type="gramStart"/>
                      <w:r>
                        <w:t>pairs</w:t>
                      </w:r>
                      <w:proofErr w:type="gramEnd"/>
                      <w:r>
                        <w:t xml:space="preserve"> active military service men and women about to enter civilian life with corporations and businesses to job shadow employees and executives. In addition, the REBOOT program based at the former Naval Training Center at Liberty Station offers workshops providing veterans transforming into civilian life with the skills and information needed to successfully compete in a modern, </w:t>
                      </w:r>
                      <w:r w:rsidR="00375950">
                        <w:t xml:space="preserve">      </w:t>
                      </w:r>
                      <w:r>
                        <w:t xml:space="preserve">fast-changing business world. </w:t>
                      </w:r>
                    </w:p>
                    <w:p w:rsidR="00120498" w:rsidRDefault="00D06C07" w:rsidP="00E15A65">
                      <w:r>
                        <w:t>Our Board of Supervisors remains committed to helping our veterans who have risked their lives for our country.  Today’s board conference and actions will reinforce the County’s commitment to supporting and helping our veterans.</w:t>
                      </w:r>
                    </w:p>
                    <w:p w:rsidR="00D06C07" w:rsidRDefault="00D06C07" w:rsidP="00E15A65"/>
                  </w:tc>
                </w:customXml>
              </w:tr>
            </w:customXml>
            <w:customXml w:uri="regular-agenda-item" w:element="DETAILS_ROW">
              <w:tr w:rsidR="00D06C07" w:rsidTr="00BE57C0">
                <w:trPr>
                  <w:gridAfter w:val="1"/>
                  <w:wAfter w:w="7" w:type="dxa"/>
                </w:trPr>
                <w:tc>
                  <w:tcPr>
                    <w:tcW w:w="637" w:type="dxa"/>
                    <w:gridSpan w:val="2"/>
                  </w:tcPr>
                  <w:p w:rsidR="00D06C07" w:rsidRDefault="00D06C07" w:rsidP="00E15A65">
                    <w:pPr>
                      <w:pStyle w:val="BLTemplate"/>
                      <w:jc w:val="center"/>
                      <w:rPr>
                        <w:b/>
                        <w:bCs/>
                      </w:rPr>
                    </w:pPr>
                  </w:p>
                </w:tc>
                <w:customXml w:uri="regular-agenda-item" w:element="HEADER">
                  <w:tc>
                    <w:tcPr>
                      <w:tcW w:w="8730" w:type="dxa"/>
                      <w:gridSpan w:val="4"/>
                    </w:tcPr>
                    <w:p w:rsidR="00D06C07" w:rsidRDefault="00D06C07" w:rsidP="00E15A65">
                      <w:pPr>
                        <w:pStyle w:val="BLTemplate"/>
                      </w:pPr>
                      <w:r>
                        <w:rPr>
                          <w:b/>
                        </w:rPr>
                        <w:t>FISCAL IMPACT:</w:t>
                      </w:r>
                    </w:p>
                  </w:tc>
                </w:customXml>
              </w:tr>
            </w:customXml>
            <w:customXml w:uri="regular-agenda-item" w:element="DETAILS_ROW">
              <w:tr w:rsidR="00D06C07" w:rsidTr="00BE57C0">
                <w:trPr>
                  <w:gridAfter w:val="1"/>
                  <w:wAfter w:w="7" w:type="dxa"/>
                </w:trPr>
                <w:tc>
                  <w:tcPr>
                    <w:tcW w:w="637" w:type="dxa"/>
                    <w:gridSpan w:val="2"/>
                  </w:tcPr>
                  <w:p w:rsidR="00D06C07" w:rsidRDefault="00D06C07" w:rsidP="00E15A65">
                    <w:pPr>
                      <w:pStyle w:val="BLTemplate"/>
                      <w:jc w:val="center"/>
                      <w:rPr>
                        <w:b/>
                        <w:bCs/>
                      </w:rPr>
                    </w:pPr>
                  </w:p>
                </w:tc>
                <w:customXml w:uri="regular-agenda-item" w:element="HEADER">
                  <w:tc>
                    <w:tcPr>
                      <w:tcW w:w="8730" w:type="dxa"/>
                      <w:gridSpan w:val="4"/>
                    </w:tcPr>
                    <w:p w:rsidR="00D06C07" w:rsidRDefault="00D06C07" w:rsidP="00E15A65">
                      <w:pPr>
                        <w:pStyle w:val="JustifiedCOB"/>
                      </w:pPr>
                      <w:r w:rsidRPr="009F4431">
                        <w:t xml:space="preserve">There is no impact to the County General Fund.  </w:t>
                      </w:r>
                      <w:r>
                        <w:rPr>
                          <w:vanish/>
                        </w:rPr>
                        <w:t xml:space="preserve"> </w:t>
                      </w:r>
                    </w:p>
                  </w:tc>
                </w:customXml>
              </w:tr>
            </w:customXml>
            <w:customXml w:uri="regular-agenda-item" w:element="DETAILS_ROW">
              <w:tr w:rsidR="00D06C07" w:rsidTr="00BE57C0">
                <w:trPr>
                  <w:gridAfter w:val="1"/>
                  <w:wAfter w:w="7" w:type="dxa"/>
                </w:trPr>
                <w:tc>
                  <w:tcPr>
                    <w:tcW w:w="637" w:type="dxa"/>
                    <w:gridSpan w:val="2"/>
                  </w:tcPr>
                  <w:p w:rsidR="00D06C07" w:rsidRDefault="00D06C07" w:rsidP="00E15A65">
                    <w:pPr>
                      <w:pStyle w:val="BLTemplate"/>
                      <w:jc w:val="center"/>
                      <w:rPr>
                        <w:b/>
                        <w:bCs/>
                      </w:rPr>
                    </w:pPr>
                  </w:p>
                </w:tc>
                <w:customXml w:uri="regular-agenda-item" w:element="HEADER">
                  <w:tc>
                    <w:tcPr>
                      <w:tcW w:w="8730" w:type="dxa"/>
                      <w:gridSpan w:val="4"/>
                    </w:tcPr>
                    <w:p w:rsidR="00D06C07" w:rsidRDefault="00D06C07" w:rsidP="00E15A65">
                      <w:pPr>
                        <w:pStyle w:val="BLTemplate"/>
                      </w:pPr>
                      <w:r>
                        <w:rPr>
                          <w:b/>
                        </w:rPr>
                        <w:t>BUSINESS IMPACT STATEMENT:</w:t>
                      </w:r>
                    </w:p>
                  </w:tc>
                </w:customXml>
              </w:tr>
            </w:customXml>
            <w:customXml w:uri="regular-agenda-item" w:element="DETAILS_ROW">
              <w:tr w:rsidR="00D06C07" w:rsidTr="00BE57C0">
                <w:trPr>
                  <w:gridAfter w:val="1"/>
                  <w:wAfter w:w="7" w:type="dxa"/>
                </w:trPr>
                <w:tc>
                  <w:tcPr>
                    <w:tcW w:w="637" w:type="dxa"/>
                    <w:gridSpan w:val="2"/>
                  </w:tcPr>
                  <w:p w:rsidR="00D06C07" w:rsidRDefault="00D06C07" w:rsidP="00E15A65">
                    <w:pPr>
                      <w:pStyle w:val="BLTemplate"/>
                      <w:jc w:val="center"/>
                      <w:rPr>
                        <w:b/>
                        <w:bCs/>
                      </w:rPr>
                    </w:pPr>
                  </w:p>
                </w:tc>
                <w:customXml w:uri="regular-agenda-item" w:element="HEADER">
                  <w:tc>
                    <w:tcPr>
                      <w:tcW w:w="8730" w:type="dxa"/>
                      <w:gridSpan w:val="4"/>
                    </w:tcPr>
                    <w:p w:rsidR="00D06C07" w:rsidRDefault="00CC6883" w:rsidP="00E15A65">
                      <w:pPr>
                        <w:pStyle w:val="JustifiedCOB"/>
                      </w:pPr>
                      <w:r>
                        <w:fldChar w:fldCharType="begin"/>
                      </w:r>
                      <w:r w:rsidR="00D06C07">
                        <w:instrText xml:space="preserve">  MACROBUTTON NoMacro </w:instrText>
                      </w:r>
                      <w:r>
                        <w:fldChar w:fldCharType="end"/>
                      </w:r>
                      <w:r w:rsidR="00D06C07">
                        <w:t>N/A</w:t>
                      </w:r>
                    </w:p>
                  </w:tc>
                </w:customXml>
              </w:tr>
            </w:customXml>
            <w:customXml w:uri="regular-agenda-item" w:element="DETAILS_ROW">
              <w:tr w:rsidR="00D06C07" w:rsidTr="00BE57C0">
                <w:trPr>
                  <w:gridAfter w:val="1"/>
                  <w:wAfter w:w="7" w:type="dxa"/>
                </w:trPr>
                <w:tc>
                  <w:tcPr>
                    <w:tcW w:w="637" w:type="dxa"/>
                    <w:gridSpan w:val="2"/>
                  </w:tcPr>
                  <w:p w:rsidR="00D06C07" w:rsidRDefault="00D06C07" w:rsidP="001B1C01">
                    <w:pPr>
                      <w:pStyle w:val="BLTemplate"/>
                      <w:keepNext/>
                      <w:jc w:val="center"/>
                      <w:rPr>
                        <w:b/>
                        <w:bCs/>
                      </w:rPr>
                    </w:pPr>
                  </w:p>
                </w:tc>
                <w:customXml w:uri="regular-agenda-item" w:element="HEADER">
                  <w:tc>
                    <w:tcPr>
                      <w:tcW w:w="8730" w:type="dxa"/>
                      <w:gridSpan w:val="4"/>
                    </w:tcPr>
                    <w:p w:rsidR="00D06C07" w:rsidRDefault="00D06C07" w:rsidP="001B1C01">
                      <w:pPr>
                        <w:pStyle w:val="BLTemplate"/>
                        <w:keepNext/>
                      </w:pPr>
                      <w:r>
                        <w:rPr>
                          <w:b/>
                        </w:rPr>
                        <w:t>RECOMMENDATION:</w:t>
                      </w:r>
                    </w:p>
                  </w:tc>
                </w:customXml>
              </w:tr>
            </w:customXml>
            <w:customXml w:uri="regular-agenda-item" w:element="DETAILS_ROW">
              <w:tr w:rsidR="00D06C07" w:rsidTr="00BE57C0">
                <w:trPr>
                  <w:gridAfter w:val="1"/>
                  <w:wAfter w:w="7" w:type="dxa"/>
                </w:trPr>
                <w:tc>
                  <w:tcPr>
                    <w:tcW w:w="637" w:type="dxa"/>
                    <w:gridSpan w:val="2"/>
                  </w:tcPr>
                  <w:p w:rsidR="00D06C07" w:rsidRDefault="00D06C07" w:rsidP="001B1C01">
                    <w:pPr>
                      <w:pStyle w:val="BLTemplate"/>
                      <w:keepNext/>
                      <w:jc w:val="center"/>
                      <w:rPr>
                        <w:b/>
                        <w:bCs/>
                      </w:rPr>
                    </w:pPr>
                  </w:p>
                </w:tc>
                <w:customXml w:uri="regular-agenda-item" w:element="HEADER">
                  <w:permStart w:id="14" w:edGrp="everyone" w:displacedByCustomXml="prev"/>
                  <w:tc>
                    <w:tcPr>
                      <w:tcW w:w="8730" w:type="dxa"/>
                      <w:gridSpan w:val="4"/>
                    </w:tcPr>
                    <w:p w:rsidR="00D06C07" w:rsidRPr="000D7D8B" w:rsidRDefault="00D06C07" w:rsidP="001B1C01">
                      <w:pPr>
                        <w:pStyle w:val="BLTemplate"/>
                        <w:keepNext/>
                      </w:pPr>
                      <w:r>
                        <w:rPr>
                          <w:rStyle w:val="BoldCOB"/>
                        </w:rPr>
                        <w:t>CHAIRMAN HORN AND SUPERVISOR COX</w:t>
                      </w:r>
                    </w:p>
                    <w:p w:rsidR="00D06C07" w:rsidRDefault="00D06C07" w:rsidP="001B1C01">
                      <w:pPr>
                        <w:pStyle w:val="BLTemplate"/>
                        <w:keepNext/>
                        <w:numPr>
                          <w:ilvl w:val="0"/>
                          <w:numId w:val="14"/>
                        </w:numPr>
                        <w:ind w:left="423" w:hanging="423"/>
                        <w:rPr>
                          <w:szCs w:val="20"/>
                        </w:rPr>
                      </w:pPr>
                      <w:r w:rsidRPr="009F4431">
                        <w:rPr>
                          <w:szCs w:val="20"/>
                        </w:rPr>
                        <w:t>Direct the Chief Administrative Officer to report back to the Board of Supervisors within 120 days with community input identifying needs and resources for veterans.</w:t>
                      </w:r>
                    </w:p>
                    <w:p w:rsidR="00D06C07" w:rsidRDefault="00D06C07" w:rsidP="00D62FD6">
                      <w:pPr>
                        <w:pStyle w:val="BLTemplate"/>
                        <w:keepNext/>
                        <w:rPr>
                          <w:szCs w:val="20"/>
                        </w:rPr>
                      </w:pPr>
                    </w:p>
                    <w:p w:rsidR="00D06C07" w:rsidRPr="009F4431" w:rsidRDefault="00D06C07" w:rsidP="001B1C01">
                      <w:pPr>
                        <w:pStyle w:val="BLTemplate"/>
                        <w:keepNext/>
                        <w:numPr>
                          <w:ilvl w:val="0"/>
                          <w:numId w:val="14"/>
                        </w:numPr>
                        <w:ind w:left="423" w:hanging="423"/>
                        <w:rPr>
                          <w:szCs w:val="20"/>
                        </w:rPr>
                      </w:pPr>
                      <w:r w:rsidRPr="009F4431">
                        <w:rPr>
                          <w:szCs w:val="20"/>
                        </w:rPr>
                        <w:t>Direct the Chief Administrative Officer to report back to the Board withi</w:t>
                      </w:r>
                      <w:r w:rsidR="00F7633E">
                        <w:rPr>
                          <w:szCs w:val="20"/>
                        </w:rPr>
                        <w:t xml:space="preserve">n 120 days with recommendations </w:t>
                      </w:r>
                      <w:r w:rsidRPr="009F4431">
                        <w:rPr>
                          <w:szCs w:val="20"/>
                        </w:rPr>
                        <w:t>for actions to further support veterans.</w:t>
                      </w:r>
                    </w:p>
                    <w:p w:rsidR="00D06C07" w:rsidRDefault="00D06C07" w:rsidP="001B1C01">
                      <w:pPr>
                        <w:keepNext/>
                        <w:rPr>
                          <w:vanish/>
                        </w:rPr>
                      </w:pPr>
                    </w:p>
                  </w:tc>
                  <w:permEnd w:id="14" w:displacedByCustomXml="next"/>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469A7">
                    <w:t>Horn</w:t>
                  </w:r>
                  <w:r>
                    <w:t xml:space="preserve">, seconded by Supervisor </w:t>
                  </w:r>
                  <w:r w:rsidR="00B469A7">
                    <w:t>Cox</w:t>
                  </w:r>
                  <w:r>
                    <w:t>, the Bo</w:t>
                  </w:r>
                  <w:r w:rsidR="00F368D8">
                    <w:t>ard took action as recommended.</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61FA8" w:rsidTr="00BE57C0">
                <w:trPr>
                  <w:gridAfter w:val="1"/>
                  <w:wAfter w:w="7" w:type="dxa"/>
                  <w:cantSplit/>
                </w:trPr>
                <w:customXml w:uri="regular-agenda-item" w:element="AGENDA_INDEX">
                  <w:tc>
                    <w:tcPr>
                      <w:tcW w:w="637" w:type="dxa"/>
                      <w:gridSpan w:val="2"/>
                    </w:tcPr>
                    <w:p w:rsidR="00861FA8" w:rsidRDefault="00861FA8" w:rsidP="00CD2375">
                      <w:pPr>
                        <w:pStyle w:val="BLTemplate"/>
                        <w:keepNext/>
                        <w:jc w:val="center"/>
                        <w:rPr>
                          <w:b/>
                        </w:rPr>
                      </w:pPr>
                      <w:r>
                        <w:rPr>
                          <w:b/>
                        </w:rPr>
                        <w:t>2</w:t>
                      </w:r>
                      <w:r w:rsidR="001B3EC0">
                        <w:rPr>
                          <w:b/>
                        </w:rPr>
                        <w:t>2</w:t>
                      </w:r>
                      <w:r>
                        <w:rPr>
                          <w:b/>
                        </w:rPr>
                        <w:t>.</w:t>
                      </w:r>
                    </w:p>
                  </w:tc>
                </w:customXml>
                <w:customXml w:uri="regular-agenda-item" w:element="CATEGORY">
                  <w:tc>
                    <w:tcPr>
                      <w:tcW w:w="1530" w:type="dxa"/>
                    </w:tcPr>
                    <w:p w:rsidR="00861FA8" w:rsidRDefault="00861FA8" w:rsidP="00CD2375">
                      <w:pPr>
                        <w:pStyle w:val="JustifiedCOB"/>
                        <w:keepNext/>
                        <w:spacing w:after="0"/>
                        <w:jc w:val="left"/>
                        <w:rPr>
                          <w:b/>
                        </w:rPr>
                      </w:pPr>
                      <w:r>
                        <w:rPr>
                          <w:b/>
                        </w:rPr>
                        <w:t>SUBJECT:</w:t>
                      </w:r>
                    </w:p>
                  </w:tc>
                </w:customXml>
                <w:customXml w:uri="regular-agenda-item" w:element="SUBJECT">
                  <w:tc>
                    <w:tcPr>
                      <w:tcW w:w="7200" w:type="dxa"/>
                      <w:gridSpan w:val="3"/>
                    </w:tcPr>
                    <w:p w:rsidR="000504B0" w:rsidRDefault="000504B0" w:rsidP="00CD2375">
                      <w:pPr>
                        <w:pStyle w:val="JustifiedCOB"/>
                        <w:keepNext/>
                        <w:spacing w:after="0"/>
                        <w:jc w:val="left"/>
                        <w:rPr>
                          <w:b/>
                        </w:rPr>
                      </w:pPr>
                      <w:r>
                        <w:rPr>
                          <w:b/>
                        </w:rPr>
                        <w:t>NOTICED PUBLIC HEARING:</w:t>
                      </w:r>
                    </w:p>
                    <w:p w:rsidR="00861FA8" w:rsidRDefault="00861FA8" w:rsidP="00CD2375">
                      <w:pPr>
                        <w:pStyle w:val="JustifiedCOB"/>
                        <w:keepNext/>
                        <w:spacing w:after="0"/>
                        <w:jc w:val="left"/>
                        <w:rPr>
                          <w:b/>
                        </w:rPr>
                      </w:pPr>
                      <w:r w:rsidRPr="00AE5142">
                        <w:rPr>
                          <w:b/>
                        </w:rPr>
                        <w:t>PROPOSED ORDINANCE TO AMEND SECTION 86.1 AND TO ADD SECTION 86.2 OF THE SAN DIEGO COUNTY ADMINISTRATIVE CODE TO INCREASE ASSESSOR/</w:t>
                      </w:r>
                      <w:r>
                        <w:rPr>
                          <w:b/>
                        </w:rPr>
                        <w:t xml:space="preserve"> </w:t>
                      </w:r>
                      <w:r w:rsidRPr="00AE5142">
                        <w:rPr>
                          <w:b/>
                        </w:rPr>
                        <w:t>RECORDER/COUNTY CLERK FEES AND ADOPT A NEW FEE (DISTRICT</w:t>
                      </w:r>
                      <w:r>
                        <w:rPr>
                          <w:b/>
                        </w:rPr>
                        <w:t>S</w:t>
                      </w:r>
                      <w:r w:rsidR="00BB5262">
                        <w:rPr>
                          <w:b/>
                        </w:rPr>
                        <w:t xml:space="preserve">: </w:t>
                      </w:r>
                      <w:r w:rsidRPr="00AE5142">
                        <w:rPr>
                          <w:b/>
                        </w:rPr>
                        <w:t>ALL)</w:t>
                      </w:r>
                    </w:p>
                    <w:p w:rsidR="00861FA8" w:rsidRPr="00AE5142" w:rsidRDefault="00861FA8" w:rsidP="00CD2375">
                      <w:pPr>
                        <w:pStyle w:val="JustifiedCOB"/>
                        <w:keepNext/>
                        <w:spacing w:after="0"/>
                        <w:rPr>
                          <w:b/>
                        </w:rPr>
                      </w:pPr>
                    </w:p>
                  </w:tc>
                </w:customXml>
              </w:tr>
            </w:customXml>
            <w:customXml w:uri="regular-agenda-item" w:element="DETAILS_ROW">
              <w:tr w:rsidR="00861FA8" w:rsidTr="00BE57C0">
                <w:trPr>
                  <w:gridAfter w:val="1"/>
                  <w:wAfter w:w="7" w:type="dxa"/>
                </w:trPr>
                <w:tc>
                  <w:tcPr>
                    <w:tcW w:w="637" w:type="dxa"/>
                    <w:gridSpan w:val="2"/>
                  </w:tcPr>
                  <w:p w:rsidR="00861FA8" w:rsidRDefault="00861FA8" w:rsidP="003F1D0B">
                    <w:pPr>
                      <w:pStyle w:val="BLTemplate"/>
                      <w:jc w:val="center"/>
                      <w:rPr>
                        <w:b/>
                        <w:bCs/>
                      </w:rPr>
                    </w:pPr>
                  </w:p>
                </w:tc>
                <w:customXml w:uri="regular-agenda-item" w:element="HEADER">
                  <w:tc>
                    <w:tcPr>
                      <w:tcW w:w="8730" w:type="dxa"/>
                      <w:gridSpan w:val="4"/>
                    </w:tcPr>
                    <w:p w:rsidR="00861FA8" w:rsidRDefault="00861FA8" w:rsidP="003F1D0B">
                      <w:pPr>
                        <w:pStyle w:val="BLTemplate"/>
                      </w:pPr>
                      <w:r>
                        <w:rPr>
                          <w:b/>
                        </w:rPr>
                        <w:t>OVERVIEW:</w:t>
                      </w:r>
                    </w:p>
                  </w:tc>
                </w:customXml>
              </w:tr>
            </w:customXml>
            <w:customXml w:uri="regular-agenda-item" w:element="DETAILS_ROW">
              <w:tr w:rsidR="00861FA8" w:rsidTr="00BE57C0">
                <w:trPr>
                  <w:gridAfter w:val="1"/>
                  <w:wAfter w:w="7" w:type="dxa"/>
                </w:trPr>
                <w:tc>
                  <w:tcPr>
                    <w:tcW w:w="637" w:type="dxa"/>
                    <w:gridSpan w:val="2"/>
                  </w:tcPr>
                  <w:p w:rsidR="00861FA8" w:rsidRDefault="00861FA8" w:rsidP="003F1D0B">
                    <w:pPr>
                      <w:pStyle w:val="BLTemplate"/>
                      <w:jc w:val="center"/>
                      <w:rPr>
                        <w:b/>
                        <w:bCs/>
                      </w:rPr>
                    </w:pPr>
                  </w:p>
                </w:tc>
                <w:customXml w:uri="regular-agenda-item" w:element="HEADER">
                  <w:tc>
                    <w:tcPr>
                      <w:tcW w:w="8730" w:type="dxa"/>
                      <w:gridSpan w:val="4"/>
                    </w:tcPr>
                    <w:p w:rsidR="00861FA8" w:rsidRDefault="00861FA8" w:rsidP="008A6B88">
                      <w:pPr>
                        <w:pStyle w:val="JustifiedCOB"/>
                      </w:pPr>
                      <w:r>
                        <w:t xml:space="preserve">The Assessor/Recorder/County Clerk (ARCC) has reviewed certain fees to determine whether the full cost of services being provided are being recovered as required under Board Policy B-29 “Fees, Grants, Revenue Contracts – Department Responsibility for Cost Recovery” and as authorized under various State statutes.  Submitted for your Board’s consideration is adoption of a proposed ordinance authorizing the ARCC to increase certain fees in addition to the establishment of a new </w:t>
                      </w:r>
                      <w:proofErr w:type="gramStart"/>
                      <w:r>
                        <w:t>fee.</w:t>
                      </w:r>
                      <w:proofErr w:type="gramEnd"/>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FISCAL IMPACT: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Pr="00B41A16" w:rsidRDefault="00A3017E" w:rsidP="00E15A65">
                      <w:pPr>
                        <w:spacing w:after="240"/>
                        <w:rPr>
                          <w:highlight w:val="yellow"/>
                        </w:rPr>
                      </w:pPr>
                      <w:r>
                        <w:t>If approved, this request will result in additional revenues in the Assessor/Recorder/County Clerk’s Office to align the cost of providing certain services.  If approved, this recommendation will result in no additional costs and over-realized revenue of approximately $800,000 for Fiscal Year 2011-2012. The increase in program revenue will be reflected in the Fiscal Y</w:t>
                      </w:r>
                      <w:r w:rsidR="00A40F08">
                        <w:t xml:space="preserve">ear 2012-13 Operational Plan.  </w:t>
                      </w:r>
                      <w:r>
                        <w:t>No additional staff years are required.</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BUSINESS IMPACT STATEMENT: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JustifiedCOB"/>
                      </w:pPr>
                      <w:r>
                        <w:t>The proposed new fees are considered too small to have a measurable impact on the local community.</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Lines/>
                      <w:jc w:val="center"/>
                      <w:rPr>
                        <w:b/>
                        <w:bCs/>
                      </w:rPr>
                    </w:pPr>
                  </w:p>
                </w:tc>
                <w:customXml w:uri="regular-agenda-item" w:element="HEADER">
                  <w:tc>
                    <w:tcPr>
                      <w:tcW w:w="8730" w:type="dxa"/>
                      <w:gridSpan w:val="4"/>
                    </w:tcPr>
                    <w:p w:rsidR="00861FA8" w:rsidRDefault="00861FA8" w:rsidP="00CD2375">
                      <w:pPr>
                        <w:pStyle w:val="BLTemplate"/>
                        <w:keepLines/>
                      </w:pPr>
                      <w:r>
                        <w:rPr>
                          <w:b/>
                        </w:rPr>
                        <w:t>RECOMMENDATION:</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Lines/>
                      <w:jc w:val="center"/>
                      <w:rPr>
                        <w:b/>
                        <w:bCs/>
                      </w:rPr>
                    </w:pPr>
                  </w:p>
                </w:tc>
                <w:customXml w:uri="regular-agenda-item" w:element="HEADER">
                  <w:tc>
                    <w:tcPr>
                      <w:tcW w:w="8730" w:type="dxa"/>
                      <w:gridSpan w:val="4"/>
                    </w:tcPr>
                    <w:p w:rsidR="00861FA8" w:rsidRDefault="00861FA8" w:rsidP="00CD2375">
                      <w:pPr>
                        <w:pStyle w:val="BLTemplate"/>
                        <w:keepLines/>
                        <w:rPr>
                          <w:rStyle w:val="BoldCOB"/>
                        </w:rPr>
                      </w:pPr>
                      <w:r>
                        <w:rPr>
                          <w:rStyle w:val="BoldCOB"/>
                        </w:rPr>
                        <w:t>ASSESSOR/RECORDER/COUNTY CLERK</w:t>
                      </w:r>
                    </w:p>
                    <w:p w:rsidR="00861FA8" w:rsidRDefault="00861FA8" w:rsidP="00CD2375">
                      <w:pPr>
                        <w:pStyle w:val="NumberListCOB"/>
                        <w:keepLines/>
                        <w:numPr>
                          <w:ilvl w:val="0"/>
                          <w:numId w:val="0"/>
                        </w:numPr>
                        <w:spacing w:after="0"/>
                        <w:ind w:left="360" w:hanging="360"/>
                      </w:pPr>
                      <w:r w:rsidRPr="0003374D">
                        <w:rPr>
                          <w:rStyle w:val="BoldCOB"/>
                          <w:b w:val="0"/>
                        </w:rPr>
                        <w:t xml:space="preserve">On </w:t>
                      </w:r>
                      <w:r>
                        <w:rPr>
                          <w:rStyle w:val="BoldCOB"/>
                          <w:b w:val="0"/>
                        </w:rPr>
                        <w:t>November 8</w:t>
                      </w:r>
                      <w:r w:rsidRPr="0003374D">
                        <w:rPr>
                          <w:rStyle w:val="BoldCOB"/>
                          <w:b w:val="0"/>
                        </w:rPr>
                        <w:t>, 2011 (First Reading):</w:t>
                      </w:r>
                    </w:p>
                    <w:p w:rsidR="00861FA8" w:rsidRDefault="00861FA8" w:rsidP="00CD2375">
                      <w:pPr>
                        <w:pStyle w:val="NumberListCOB"/>
                        <w:keepLines/>
                        <w:numPr>
                          <w:ilvl w:val="0"/>
                          <w:numId w:val="0"/>
                        </w:numPr>
                      </w:pPr>
                      <w:r w:rsidRPr="00194A30">
                        <w:t>Approve the introduction of the foll</w:t>
                      </w:r>
                      <w:r>
                        <w:t>owing ordinance (first reading); read title and     waive further reading of this ordinance:</w:t>
                      </w:r>
                    </w:p>
                    <w:p w:rsidR="00861FA8" w:rsidRDefault="00861FA8" w:rsidP="00CD2375">
                      <w:pPr>
                        <w:pStyle w:val="NumberListCOB"/>
                        <w:keepLines/>
                        <w:numPr>
                          <w:ilvl w:val="0"/>
                          <w:numId w:val="0"/>
                        </w:numPr>
                        <w:tabs>
                          <w:tab w:val="clear" w:pos="360"/>
                          <w:tab w:val="left" w:pos="515"/>
                        </w:tabs>
                        <w:ind w:left="518" w:right="504" w:hanging="360"/>
                      </w:pPr>
                      <w:r>
                        <w:t xml:space="preserve">      AN ORDINANCE AMENDING  SECTION 86.1 OF THE SAN DIEGO COUNTYADMINISTRATIVE CODE RELATING TO  THE FEE FOR FILING A FICTITIOUS BUSINESS NAME (FBN), A WITHDRAWAL OF PARTNERSHIP, A STATEMENT OF ABANDONMENT AND AN FBN ADDITIONAL NAME OR PARTNER; AND,  ADDING SECTION 86.2 TO THE SAN DIEGO COUNTY ADMINISTRATIVE CODE  RELATING TO FEES FOR MISCELLANEOUS COUNTY CLERK SERVICES.</w:t>
                      </w:r>
                    </w:p>
                    <w:p w:rsidR="00861FA8" w:rsidRDefault="00861FA8" w:rsidP="00CD2375">
                      <w:pPr>
                        <w:pStyle w:val="NumberListCOB"/>
                        <w:keepLines/>
                        <w:numPr>
                          <w:ilvl w:val="0"/>
                          <w:numId w:val="0"/>
                        </w:numPr>
                      </w:pPr>
                      <w:r>
                        <w:t>If on November 8, 2011, the Board takes the action recommended above, then on December 6, 2011 (Second reading):</w:t>
                      </w:r>
                    </w:p>
                    <w:p w:rsidR="00861FA8" w:rsidRDefault="00861FA8" w:rsidP="00CD2375">
                      <w:pPr>
                        <w:pStyle w:val="NumberListCOB"/>
                        <w:keepLines/>
                        <w:numPr>
                          <w:ilvl w:val="0"/>
                          <w:numId w:val="7"/>
                        </w:numPr>
                      </w:pPr>
                      <w:r>
                        <w:t>Submit Ordinance for further Board consideration and adoption (second reading).</w:t>
                      </w:r>
                    </w:p>
                    <w:p w:rsidR="00CD2375" w:rsidRDefault="00CD2375" w:rsidP="00CD2375">
                      <w:pPr>
                        <w:pStyle w:val="NumberListCOB"/>
                        <w:keepLines/>
                        <w:numPr>
                          <w:ilvl w:val="0"/>
                          <w:numId w:val="0"/>
                        </w:numPr>
                        <w:ind w:left="360"/>
                      </w:pPr>
                    </w:p>
                    <w:p w:rsidR="005C1C10" w:rsidRDefault="00861FA8" w:rsidP="00CD2375">
                      <w:pPr>
                        <w:pStyle w:val="NumberListCOB"/>
                        <w:keepLines/>
                        <w:numPr>
                          <w:ilvl w:val="0"/>
                          <w:numId w:val="7"/>
                        </w:numPr>
                        <w:spacing w:after="0"/>
                      </w:pPr>
                      <w:r>
                        <w:lastRenderedPageBreak/>
                        <w:t>Waive Board Policy B-29, “Fees, Grants, Revenue Contracts – Department Responsibility for Cost Recovery” for the confidential and non-confidential marriage licenses.</w:t>
                      </w:r>
                    </w:p>
                    <w:p w:rsidR="00861FA8" w:rsidRPr="00955DB2" w:rsidRDefault="00861FA8" w:rsidP="00CD2375">
                      <w:pPr>
                        <w:pStyle w:val="NumberListCOB"/>
                        <w:keepLines/>
                        <w:numPr>
                          <w:ilvl w:val="0"/>
                          <w:numId w:val="0"/>
                        </w:numPr>
                        <w:spacing w:after="0"/>
                        <w:ind w:left="360"/>
                      </w:pPr>
                    </w:p>
                  </w:tc>
                </w:customXml>
              </w:tr>
            </w:customXml>
            <w:tr w:rsidR="00A40F08" w:rsidRPr="00AD7ED6" w:rsidTr="000D0D94">
              <w:tblPrEx>
                <w:tblCellMar>
                  <w:left w:w="108" w:type="dxa"/>
                  <w:right w:w="108" w:type="dxa"/>
                </w:tblCellMar>
              </w:tblPrEx>
              <w:trPr>
                <w:gridBefore w:val="1"/>
                <w:gridAfter w:val="1"/>
                <w:wBefore w:w="7" w:type="dxa"/>
                <w:wAfter w:w="7" w:type="dxa"/>
              </w:trPr>
              <w:tc>
                <w:tcPr>
                  <w:tcW w:w="630" w:type="dxa"/>
                </w:tcPr>
                <w:p w:rsidR="00A40F08" w:rsidRPr="00AD7ED6" w:rsidRDefault="00A40F08" w:rsidP="000D0D94">
                  <w:pPr>
                    <w:pStyle w:val="BodyText"/>
                    <w:spacing w:after="0"/>
                    <w:ind w:left="72"/>
                    <w:rPr>
                      <w:b/>
                    </w:rPr>
                  </w:pPr>
                </w:p>
              </w:tc>
              <w:tc>
                <w:tcPr>
                  <w:tcW w:w="8730" w:type="dxa"/>
                  <w:gridSpan w:val="4"/>
                  <w:vAlign w:val="bottom"/>
                </w:tcPr>
                <w:p w:rsidR="00A40F08" w:rsidRPr="00AD7ED6" w:rsidRDefault="00A40F08" w:rsidP="000D0D94">
                  <w:pPr>
                    <w:rPr>
                      <w:b/>
                    </w:rPr>
                  </w:pPr>
                  <w:r w:rsidRPr="00AD7ED6">
                    <w:rPr>
                      <w:b/>
                    </w:rPr>
                    <w:t>ACTION:</w:t>
                  </w:r>
                </w:p>
              </w:tc>
            </w:tr>
            <w:tr w:rsidR="00E330E4" w:rsidRPr="00AD7ED6" w:rsidTr="00BE57C0">
              <w:tblPrEx>
                <w:tblCellMar>
                  <w:left w:w="108" w:type="dxa"/>
                  <w:right w:w="108" w:type="dxa"/>
                </w:tblCellMar>
              </w:tblPrEx>
              <w:trPr>
                <w:gridBefore w:val="1"/>
                <w:wBefore w:w="7" w:type="dxa"/>
              </w:trPr>
              <w:tc>
                <w:tcPr>
                  <w:tcW w:w="630" w:type="dxa"/>
                </w:tcPr>
                <w:p w:rsidR="00E330E4" w:rsidRPr="00AD7ED6" w:rsidRDefault="00E330E4" w:rsidP="00432E43">
                  <w:pPr>
                    <w:pStyle w:val="BodyText"/>
                    <w:ind w:left="72"/>
                    <w:rPr>
                      <w:b/>
                    </w:rPr>
                  </w:pPr>
                </w:p>
              </w:tc>
              <w:tc>
                <w:tcPr>
                  <w:tcW w:w="8737" w:type="dxa"/>
                  <w:gridSpan w:val="5"/>
                </w:tcPr>
                <w:p w:rsidR="00E330E4" w:rsidRPr="00AD7ED6" w:rsidRDefault="00E330E4" w:rsidP="00432E43">
                  <w:pPr>
                    <w:pStyle w:val="HangingInden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2E77E5">
                    <w:t>Slater-Price</w:t>
                  </w:r>
                  <w:r>
                    <w:t xml:space="preserve">, seconded by Supervisor </w:t>
                  </w:r>
                  <w:r w:rsidR="002E77E5">
                    <w:t>Jacob</w:t>
                  </w:r>
                  <w:r>
                    <w:t>,</w:t>
                  </w:r>
                  <w:r w:rsidRPr="00AD7ED6">
                    <w:t xml:space="preserve"> the B</w:t>
                  </w:r>
                  <w:r>
                    <w:t xml:space="preserve">oard </w:t>
                  </w:r>
                  <w:r w:rsidRPr="00AD7ED6">
                    <w:t>took action as re</w:t>
                  </w:r>
                  <w:r>
                    <w:t>commended, on Consent</w:t>
                  </w:r>
                  <w:r w:rsidR="001B2B11">
                    <w:t xml:space="preserve">, </w:t>
                  </w:r>
                  <w:r>
                    <w:t>introducing Ordinance for further Board consideration and adoption on December 6, 2011.</w:t>
                  </w:r>
                </w:p>
                <w:p w:rsidR="00E330E4" w:rsidRDefault="00E330E4" w:rsidP="00432E43">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Roberts, Horn</w:t>
                  </w:r>
                </w:p>
                <w:p w:rsidR="00E330E4" w:rsidRDefault="00E330E4" w:rsidP="00432E43">
                  <w:pPr>
                    <w:pStyle w:val="HangingIndent"/>
                    <w:tabs>
                      <w:tab w:val="clear" w:pos="5760"/>
                      <w:tab w:val="clear" w:pos="6480"/>
                      <w:tab w:val="clear" w:pos="7200"/>
                      <w:tab w:val="clear" w:pos="7920"/>
                      <w:tab w:val="clear" w:pos="8640"/>
                    </w:tabs>
                    <w:ind w:left="0" w:firstLine="0"/>
                  </w:pPr>
                </w:p>
                <w:p w:rsidR="00E330E4" w:rsidRPr="00AD7ED6" w:rsidRDefault="00E330E4"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61FA8" w:rsidTr="00BE57C0">
                <w:trPr>
                  <w:gridAfter w:val="1"/>
                  <w:wAfter w:w="7" w:type="dxa"/>
                  <w:cantSplit/>
                </w:trPr>
                <w:customXml w:uri="regular-agenda-item" w:element="AGENDA_INDEX">
                  <w:tc>
                    <w:tcPr>
                      <w:tcW w:w="637" w:type="dxa"/>
                      <w:gridSpan w:val="2"/>
                    </w:tcPr>
                    <w:p w:rsidR="00861FA8" w:rsidRDefault="001B3EC0" w:rsidP="003F1D0B">
                      <w:pPr>
                        <w:pStyle w:val="BLTemplate"/>
                        <w:jc w:val="center"/>
                        <w:rPr>
                          <w:b/>
                        </w:rPr>
                      </w:pPr>
                      <w:r>
                        <w:rPr>
                          <w:b/>
                        </w:rPr>
                        <w:t>23</w:t>
                      </w:r>
                      <w:r w:rsidR="00861FA8">
                        <w:rPr>
                          <w:b/>
                        </w:rPr>
                        <w:t>.</w:t>
                      </w:r>
                    </w:p>
                  </w:tc>
                </w:customXml>
                <w:customXml w:uri="regular-agenda-item" w:element="CATEGORY">
                  <w:tc>
                    <w:tcPr>
                      <w:tcW w:w="1530" w:type="dxa"/>
                    </w:tcPr>
                    <w:p w:rsidR="00861FA8" w:rsidRDefault="00861FA8" w:rsidP="003F1D0B">
                      <w:pPr>
                        <w:pStyle w:val="JustifiedCOB"/>
                        <w:spacing w:after="0"/>
                        <w:jc w:val="left"/>
                        <w:rPr>
                          <w:b/>
                        </w:rPr>
                      </w:pPr>
                      <w:r>
                        <w:rPr>
                          <w:b/>
                        </w:rPr>
                        <w:t>SUBJECT:</w:t>
                      </w:r>
                    </w:p>
                  </w:tc>
                </w:customXml>
                <w:customXml w:uri="regular-agenda-item" w:element="SUBJECT">
                  <w:tc>
                    <w:tcPr>
                      <w:tcW w:w="7200" w:type="dxa"/>
                      <w:gridSpan w:val="3"/>
                    </w:tcPr>
                    <w:p w:rsidR="00861FA8" w:rsidRDefault="00861FA8" w:rsidP="00E90029">
                      <w:pPr>
                        <w:pStyle w:val="JustifiedCOB"/>
                        <w:spacing w:after="0"/>
                        <w:jc w:val="left"/>
                        <w:rPr>
                          <w:b/>
                        </w:rPr>
                      </w:pPr>
                      <w:r w:rsidRPr="00E20266">
                        <w:rPr>
                          <w:b/>
                        </w:rPr>
                        <w:t>DISPOSITION OF SURPLUS ASSESSMENT DISTRICT FUNDS (DISTRICT</w:t>
                      </w:r>
                      <w:r>
                        <w:rPr>
                          <w:b/>
                        </w:rPr>
                        <w:t>S</w:t>
                      </w:r>
                      <w:r w:rsidRPr="00E20266">
                        <w:rPr>
                          <w:b/>
                        </w:rPr>
                        <w:t>: ALL)</w:t>
                      </w:r>
                    </w:p>
                    <w:p w:rsidR="00861FA8" w:rsidRPr="00E20266" w:rsidRDefault="00861FA8" w:rsidP="00E90029">
                      <w:pPr>
                        <w:pStyle w:val="JustifiedCOB"/>
                        <w:spacing w:after="0"/>
                        <w:jc w:val="left"/>
                        <w:rPr>
                          <w:b/>
                        </w:rPr>
                      </w:pPr>
                    </w:p>
                  </w:tc>
                </w:customXml>
              </w:tr>
            </w:customXml>
            <w:customXml w:uri="regular-agenda-item" w:element="DETAILS_ROW">
              <w:tr w:rsidR="00861FA8" w:rsidTr="00BE57C0">
                <w:trPr>
                  <w:gridAfter w:val="1"/>
                  <w:wAfter w:w="7" w:type="dxa"/>
                </w:trPr>
                <w:tc>
                  <w:tcPr>
                    <w:tcW w:w="637" w:type="dxa"/>
                    <w:gridSpan w:val="2"/>
                  </w:tcPr>
                  <w:p w:rsidR="00861FA8" w:rsidRDefault="00861FA8" w:rsidP="003F1D0B">
                    <w:pPr>
                      <w:pStyle w:val="BLTemplate"/>
                      <w:jc w:val="center"/>
                      <w:rPr>
                        <w:b/>
                        <w:bCs/>
                      </w:rPr>
                    </w:pPr>
                  </w:p>
                </w:tc>
                <w:customXml w:uri="regular-agenda-item" w:element="HEADER">
                  <w:tc>
                    <w:tcPr>
                      <w:tcW w:w="8730" w:type="dxa"/>
                      <w:gridSpan w:val="4"/>
                    </w:tcPr>
                    <w:p w:rsidR="00861FA8" w:rsidRDefault="00861FA8" w:rsidP="003F1D0B">
                      <w:pPr>
                        <w:pStyle w:val="BLTemplate"/>
                      </w:pPr>
                      <w:r>
                        <w:rPr>
                          <w:b/>
                        </w:rPr>
                        <w:t>OVERVIEW:</w:t>
                      </w:r>
                    </w:p>
                  </w:tc>
                </w:customXml>
              </w:tr>
            </w:customXml>
            <w:customXml w:uri="regular-agenda-item" w:element="DETAILS_ROW">
              <w:tr w:rsidR="00861FA8" w:rsidTr="00BE57C0">
                <w:trPr>
                  <w:gridAfter w:val="1"/>
                  <w:wAfter w:w="7" w:type="dxa"/>
                </w:trPr>
                <w:tc>
                  <w:tcPr>
                    <w:tcW w:w="637" w:type="dxa"/>
                    <w:gridSpan w:val="2"/>
                  </w:tcPr>
                  <w:p w:rsidR="00861FA8" w:rsidRDefault="00861FA8" w:rsidP="003F1D0B">
                    <w:pPr>
                      <w:pStyle w:val="BLTemplate"/>
                      <w:jc w:val="center"/>
                      <w:rPr>
                        <w:b/>
                        <w:bCs/>
                      </w:rPr>
                    </w:pPr>
                  </w:p>
                </w:tc>
                <w:customXml w:uri="regular-agenda-item" w:element="HEADER">
                  <w:tc>
                    <w:tcPr>
                      <w:tcW w:w="8730" w:type="dxa"/>
                      <w:gridSpan w:val="4"/>
                    </w:tcPr>
                    <w:p w:rsidR="00CD2375" w:rsidRDefault="00861FA8" w:rsidP="003F1D0B">
                      <w:pPr>
                        <w:autoSpaceDE w:val="0"/>
                        <w:autoSpaceDN w:val="0"/>
                        <w:adjustRightInd w:val="0"/>
                        <w:rPr>
                          <w:szCs w:val="24"/>
                        </w:rPr>
                      </w:pPr>
                      <w:r w:rsidRPr="005746C1">
                        <w:rPr>
                          <w:szCs w:val="24"/>
                        </w:rPr>
                        <w:t>As an “Authorized Officer” for the Reassessment District No. 97-1 (4-S Ranch) Limited Obligation Improvement Bonds (Bonds), the Treasurer-Tax Collector of the County of San Diego currently oversees the administration of the Bonds. The Bonds were originally issued to finance improvements in the 4-S Ranch area (District), approximately 1 ½ miles west of the community of Rancho Bernardo in the unincorporated area of San Diego County.</w:t>
                      </w:r>
                    </w:p>
                    <w:p w:rsidR="00CD2375" w:rsidRPr="005746C1" w:rsidRDefault="00CD2375" w:rsidP="003F1D0B">
                      <w:pPr>
                        <w:autoSpaceDE w:val="0"/>
                        <w:autoSpaceDN w:val="0"/>
                        <w:adjustRightInd w:val="0"/>
                        <w:rPr>
                          <w:szCs w:val="24"/>
                        </w:rPr>
                      </w:pPr>
                    </w:p>
                    <w:p w:rsidR="00861FA8" w:rsidRPr="005746C1" w:rsidRDefault="00861FA8" w:rsidP="003F1D0B">
                      <w:pPr>
                        <w:pStyle w:val="JustifiedCOB"/>
                        <w:rPr>
                          <w:szCs w:val="24"/>
                        </w:rPr>
                      </w:pPr>
                      <w:r w:rsidRPr="005746C1">
                        <w:rPr>
                          <w:szCs w:val="24"/>
                        </w:rPr>
                        <w:t xml:space="preserve">The Bonds were originally scheduled to mature on September 2, 2012, however, there were sufficient funds available to make the scheduled debt service payment and call all outstanding Bonds on September 2, 2011.   After these payments, surplus funds remain and represent payments from property owners in the District and interest earnings on such funds.  </w:t>
                      </w:r>
                    </w:p>
                    <w:p w:rsidR="00861FA8" w:rsidRPr="005746C1" w:rsidRDefault="00861FA8" w:rsidP="00955DB2">
                      <w:pPr>
                        <w:pStyle w:val="JustifiedCOB"/>
                        <w:rPr>
                          <w:szCs w:val="24"/>
                        </w:rPr>
                      </w:pPr>
                      <w:r w:rsidRPr="005746C1">
                        <w:rPr>
                          <w:szCs w:val="24"/>
                        </w:rPr>
                        <w:t>This item requests that the Board authorize the refund $587,172.84 of surplus reserve funds to property owners of the District and transfer $2,998.93 of surplus redemption funds to the General Fund.</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FISCAL IMPACT: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Pr="00B41A16" w:rsidRDefault="00861FA8" w:rsidP="00E15A65">
                      <w:pPr>
                        <w:spacing w:after="240"/>
                        <w:rPr>
                          <w:highlight w:val="yellow"/>
                        </w:rPr>
                      </w:pPr>
                      <w:r>
                        <w:t>If approved, this request will result in $2,998.93 of unanticipated revenue to the General Fund. In addition, a total of $</w:t>
                      </w:r>
                      <w:r w:rsidRPr="00005E85">
                        <w:t>587,172.84 plus any accrued interest</w:t>
                      </w:r>
                      <w:r>
                        <w:t xml:space="preserve"> will be refunded to Reassessment District property owners in the 4-S Ranch area.</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BUSINESS IMPACT STATEMENT: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JustifiedCOB"/>
                        <w:spacing w:after="180"/>
                      </w:pPr>
                      <w:r>
                        <w:t>N/A</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Next/>
                      <w:jc w:val="center"/>
                      <w:rPr>
                        <w:b/>
                        <w:bCs/>
                      </w:rPr>
                    </w:pPr>
                  </w:p>
                </w:tc>
                <w:customXml w:uri="regular-agenda-item" w:element="HEADER">
                  <w:tc>
                    <w:tcPr>
                      <w:tcW w:w="8730" w:type="dxa"/>
                      <w:gridSpan w:val="4"/>
                    </w:tcPr>
                    <w:p w:rsidR="00861FA8" w:rsidRDefault="00861FA8" w:rsidP="00CD2375">
                      <w:pPr>
                        <w:pStyle w:val="BLTemplate"/>
                        <w:keepNext/>
                      </w:pPr>
                      <w:r>
                        <w:rPr>
                          <w:b/>
                        </w:rPr>
                        <w:t>RECOMMENDATION:</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Next/>
                      <w:jc w:val="center"/>
                      <w:rPr>
                        <w:b/>
                        <w:bCs/>
                      </w:rPr>
                    </w:pPr>
                  </w:p>
                </w:tc>
                <w:customXml w:uri="regular-agenda-item" w:element="HEADER">
                  <w:tc>
                    <w:tcPr>
                      <w:tcW w:w="8730" w:type="dxa"/>
                      <w:gridSpan w:val="4"/>
                    </w:tcPr>
                    <w:p w:rsidR="00861FA8" w:rsidRPr="000D7D8B" w:rsidRDefault="00861FA8" w:rsidP="00CD2375">
                      <w:pPr>
                        <w:pStyle w:val="BLTemplate"/>
                        <w:keepNext/>
                      </w:pPr>
                      <w:r>
                        <w:rPr>
                          <w:rStyle w:val="BoldCOB"/>
                        </w:rPr>
                        <w:t>TREASURER-TAX COLLECTOR</w:t>
                      </w:r>
                    </w:p>
                    <w:p w:rsidR="00861FA8" w:rsidRDefault="00861FA8" w:rsidP="00CD2375">
                      <w:pPr>
                        <w:keepNext/>
                        <w:numPr>
                          <w:ilvl w:val="0"/>
                          <w:numId w:val="8"/>
                        </w:numPr>
                        <w:autoSpaceDE w:val="0"/>
                        <w:autoSpaceDN w:val="0"/>
                        <w:adjustRightInd w:val="0"/>
                        <w:spacing w:after="240"/>
                        <w:ind w:left="418" w:hanging="423"/>
                        <w:outlineLvl w:val="4"/>
                      </w:pPr>
                      <w:r w:rsidRPr="003E0702">
                        <w:t xml:space="preserve">Adopt </w:t>
                      </w:r>
                      <w:r>
                        <w:t>a</w:t>
                      </w:r>
                      <w:r w:rsidRPr="003E0702">
                        <w:t xml:space="preserve"> Resolution</w:t>
                      </w:r>
                      <w:r>
                        <w:t xml:space="preserve"> entitled:</w:t>
                      </w:r>
                    </w:p>
                    <w:p w:rsidR="00861FA8" w:rsidRDefault="00861FA8" w:rsidP="00CD2375">
                      <w:pPr>
                        <w:keepNext/>
                        <w:autoSpaceDE w:val="0"/>
                        <w:autoSpaceDN w:val="0"/>
                        <w:adjustRightInd w:val="0"/>
                        <w:spacing w:after="240"/>
                        <w:ind w:left="783" w:right="508"/>
                        <w:outlineLvl w:val="4"/>
                      </w:pPr>
                      <w:r>
                        <w:t xml:space="preserve">RESOLUTION </w:t>
                      </w:r>
                      <w:r w:rsidRPr="00EA4855">
                        <w:t xml:space="preserve">DECLARING THE RESERVE AND REDEMPTION FUNDS AS SURPLUS, ORDERING THE DISPOSITION OF SURPLUS AMOUNTS, APPROVING THE DISTRICT </w:t>
                      </w:r>
                      <w:r w:rsidR="000504B0">
                        <w:t>C</w:t>
                      </w:r>
                      <w:r w:rsidRPr="00EA4855">
                        <w:t>LOSEOUT ANALYSIS AND FINDINGS REPORT</w:t>
                      </w:r>
                      <w:r>
                        <w:t xml:space="preserve"> P</w:t>
                      </w:r>
                      <w:r w:rsidRPr="00EA4855">
                        <w:t>REPARED BY NBS, AND ACCEPTING THE NOTICE OF COMPLETION OF PUBLIC IMPROVEMENTS FOR REASSESSMENT DISTRICT NO. 97-1 (4-S RANCH)</w:t>
                      </w:r>
                      <w:r>
                        <w:t>.</w:t>
                      </w:r>
                    </w:p>
                    <w:p w:rsidR="00861FA8" w:rsidRPr="00955DB2" w:rsidRDefault="00861FA8" w:rsidP="00CD2375">
                      <w:pPr>
                        <w:pStyle w:val="ListParagraph"/>
                        <w:keepNext/>
                        <w:numPr>
                          <w:ilvl w:val="0"/>
                          <w:numId w:val="8"/>
                        </w:numPr>
                        <w:autoSpaceDE w:val="0"/>
                        <w:autoSpaceDN w:val="0"/>
                        <w:adjustRightInd w:val="0"/>
                        <w:spacing w:after="240"/>
                        <w:ind w:left="423"/>
                        <w:contextualSpacing/>
                        <w:outlineLvl w:val="4"/>
                      </w:pPr>
                      <w:r w:rsidRPr="00BB38B4">
                        <w:t xml:space="preserve">Direct respective Departments to (1) use surplus Reserve Funds to process and issue refund checks to each corresponding property owners, (2) </w:t>
                      </w:r>
                      <w:r w:rsidRPr="0091559B">
                        <w:rPr>
                          <w:szCs w:val="24"/>
                        </w:rPr>
                        <w:t>transfer any remaining balance in the Redemption Fund following the bond call to the General Fund in accordance with Section 8784 of the Code.</w:t>
                      </w:r>
                    </w:p>
                  </w:tc>
                </w:customXml>
              </w:tr>
            </w:customXml>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432E43">
                  <w:pPr>
                    <w:pStyle w:val="BodyText"/>
                    <w:spacing w:after="0"/>
                    <w:ind w:left="72"/>
                    <w:rPr>
                      <w:b/>
                    </w:rPr>
                  </w:pPr>
                </w:p>
              </w:tc>
              <w:tc>
                <w:tcPr>
                  <w:tcW w:w="8730" w:type="dxa"/>
                  <w:gridSpan w:val="4"/>
                  <w:vAlign w:val="bottom"/>
                </w:tcPr>
                <w:p w:rsidR="00955DB2" w:rsidRPr="00AD7ED6" w:rsidRDefault="00955DB2" w:rsidP="00432E43">
                  <w:pPr>
                    <w:rPr>
                      <w:b/>
                    </w:rPr>
                  </w:pPr>
                  <w:r w:rsidRPr="00AD7ED6">
                    <w:rPr>
                      <w:b/>
                    </w:rPr>
                    <w:t>ACTION:</w:t>
                  </w:r>
                </w:p>
              </w:tc>
            </w:tr>
            <w:tr w:rsidR="00955DB2" w:rsidRPr="00AD7ED6" w:rsidTr="00BE57C0">
              <w:tblPrEx>
                <w:tblCellMar>
                  <w:left w:w="108" w:type="dxa"/>
                  <w:right w:w="108" w:type="dxa"/>
                </w:tblCellMar>
              </w:tblPrEx>
              <w:trPr>
                <w:gridBefore w:val="1"/>
                <w:gridAfter w:val="1"/>
                <w:wBefore w:w="7" w:type="dxa"/>
                <w:wAfter w:w="7" w:type="dxa"/>
              </w:trPr>
              <w:tc>
                <w:tcPr>
                  <w:tcW w:w="630" w:type="dxa"/>
                </w:tcPr>
                <w:p w:rsidR="00955DB2" w:rsidRPr="00AD7ED6" w:rsidRDefault="00955DB2" w:rsidP="00432E43">
                  <w:pPr>
                    <w:pStyle w:val="BodyText"/>
                    <w:ind w:left="72"/>
                    <w:rPr>
                      <w:b/>
                    </w:rPr>
                  </w:pPr>
                </w:p>
              </w:tc>
              <w:tc>
                <w:tcPr>
                  <w:tcW w:w="8730" w:type="dxa"/>
                  <w:gridSpan w:val="4"/>
                </w:tcPr>
                <w:p w:rsidR="00757078" w:rsidRDefault="00955DB2" w:rsidP="00432E43">
                  <w:pPr>
                    <w:pStyle w:val="HangingIndent"/>
                    <w:tabs>
                      <w:tab w:val="clear" w:pos="5760"/>
                      <w:tab w:val="clear" w:pos="6480"/>
                      <w:tab w:val="clear" w:pos="7200"/>
                      <w:tab w:val="clear" w:pos="7920"/>
                      <w:tab w:val="clear" w:pos="8640"/>
                    </w:tabs>
                    <w:ind w:left="0" w:firstLine="0"/>
                  </w:pPr>
                  <w:r>
                    <w:t xml:space="preserve">ON MOTION of Supervisor </w:t>
                  </w:r>
                  <w:r w:rsidR="00757078">
                    <w:t>Slater-Price</w:t>
                  </w:r>
                  <w:r>
                    <w:t xml:space="preserve">, seconded by Supervisor </w:t>
                  </w:r>
                  <w:r w:rsidR="00757078">
                    <w:t>Jacob</w:t>
                  </w:r>
                  <w:r>
                    <w:t xml:space="preserve">, </w:t>
                  </w:r>
                  <w:r w:rsidR="00757078" w:rsidRPr="00AD7ED6">
                    <w:t>the Board</w:t>
                  </w:r>
                  <w:r w:rsidR="00757078">
                    <w:t xml:space="preserve"> withdrew this item at the request of the Chief Administrative Officer</w:t>
                  </w:r>
                  <w:r w:rsidR="00757078" w:rsidRPr="00AD7ED6">
                    <w:t>, on Consent.</w:t>
                  </w:r>
                </w:p>
                <w:p w:rsidR="00757078" w:rsidRDefault="00757078" w:rsidP="00432E43">
                  <w:pPr>
                    <w:pStyle w:val="HangingIndent"/>
                    <w:tabs>
                      <w:tab w:val="clear" w:pos="5760"/>
                      <w:tab w:val="clear" w:pos="6480"/>
                      <w:tab w:val="clear" w:pos="7200"/>
                      <w:tab w:val="clear" w:pos="7920"/>
                      <w:tab w:val="clear" w:pos="8640"/>
                    </w:tabs>
                    <w:ind w:left="0" w:firstLine="0"/>
                  </w:pPr>
                </w:p>
                <w:p w:rsidR="00955DB2" w:rsidRDefault="00955DB2" w:rsidP="00432E4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955DB2" w:rsidRDefault="00955DB2" w:rsidP="00432E43">
                  <w:pPr>
                    <w:pStyle w:val="HangingIndent"/>
                    <w:tabs>
                      <w:tab w:val="clear" w:pos="5760"/>
                      <w:tab w:val="clear" w:pos="6480"/>
                      <w:tab w:val="clear" w:pos="7200"/>
                      <w:tab w:val="clear" w:pos="7920"/>
                      <w:tab w:val="clear" w:pos="8640"/>
                    </w:tabs>
                    <w:ind w:left="0" w:firstLine="0"/>
                  </w:pPr>
                </w:p>
                <w:p w:rsidR="00955DB2" w:rsidRPr="00AD7ED6" w:rsidRDefault="00955DB2"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61FA8" w:rsidTr="00BE57C0">
                <w:trPr>
                  <w:gridAfter w:val="1"/>
                  <w:wAfter w:w="7" w:type="dxa"/>
                  <w:cantSplit/>
                </w:trPr>
                <w:customXml w:uri="regular-agenda-item" w:element="AGENDA_INDEX">
                  <w:tc>
                    <w:tcPr>
                      <w:tcW w:w="637" w:type="dxa"/>
                      <w:gridSpan w:val="2"/>
                    </w:tcPr>
                    <w:p w:rsidR="00861FA8" w:rsidRDefault="001B3EC0" w:rsidP="001B1C01">
                      <w:pPr>
                        <w:pStyle w:val="BLTemplate"/>
                        <w:keepNext/>
                        <w:jc w:val="center"/>
                        <w:rPr>
                          <w:b/>
                        </w:rPr>
                      </w:pPr>
                      <w:r>
                        <w:rPr>
                          <w:b/>
                        </w:rPr>
                        <w:t>24</w:t>
                      </w:r>
                      <w:r w:rsidR="00861FA8">
                        <w:rPr>
                          <w:b/>
                        </w:rPr>
                        <w:t>.</w:t>
                      </w:r>
                    </w:p>
                  </w:tc>
                </w:customXml>
                <w:customXml w:uri="regular-agenda-item" w:element="CATEGORY">
                  <w:tc>
                    <w:tcPr>
                      <w:tcW w:w="1530" w:type="dxa"/>
                    </w:tcPr>
                    <w:p w:rsidR="00861FA8" w:rsidRDefault="00861FA8" w:rsidP="001B1C01">
                      <w:pPr>
                        <w:pStyle w:val="JustifiedCOB"/>
                        <w:keepNext/>
                        <w:spacing w:after="0"/>
                        <w:jc w:val="left"/>
                        <w:rPr>
                          <w:b/>
                        </w:rPr>
                      </w:pPr>
                      <w:r>
                        <w:rPr>
                          <w:b/>
                        </w:rPr>
                        <w:t>SUBJECT:</w:t>
                      </w:r>
                    </w:p>
                  </w:tc>
                </w:customXml>
                <w:customXml w:uri="regular-agenda-item" w:element="SUBJECT">
                  <w:bookmarkStart w:id="8" w:name="OLE_LINK1" w:displacedByCustomXml="prev"/>
                  <w:bookmarkStart w:id="9" w:name="OLE_LINK2" w:displacedByCustomXml="prev"/>
                  <w:tc>
                    <w:tcPr>
                      <w:tcW w:w="7200" w:type="dxa"/>
                      <w:gridSpan w:val="3"/>
                    </w:tcPr>
                    <w:p w:rsidR="00861FA8" w:rsidRDefault="00861FA8" w:rsidP="001B1C01">
                      <w:pPr>
                        <w:pStyle w:val="JustifiedCOB"/>
                        <w:keepNext/>
                        <w:spacing w:after="0"/>
                        <w:jc w:val="left"/>
                        <w:rPr>
                          <w:b/>
                        </w:rPr>
                      </w:pPr>
                      <w:r w:rsidRPr="004C699C">
                        <w:rPr>
                          <w:b/>
                        </w:rPr>
                        <w:t>SUNSET REVIEW OF BOARD OF SUPERVISORS POLICIES, COUNTY ADMINISTRATIVE CODE ARTICLES AND REGULATORY CODE TITLES ASSIGNED TO THE FINANCE AND GENERAL GOVERNMENT GROUP, AND THE RECORDS MANAGEMENT AND DESTRUCTION RESOLUTION (DISTRICT</w:t>
                      </w:r>
                      <w:r>
                        <w:rPr>
                          <w:b/>
                        </w:rPr>
                        <w:t>S</w:t>
                      </w:r>
                      <w:r w:rsidRPr="004C699C">
                        <w:rPr>
                          <w:b/>
                        </w:rPr>
                        <w:t>: ALL)</w:t>
                      </w:r>
                      <w:bookmarkEnd w:id="9"/>
                      <w:bookmarkEnd w:id="8"/>
                    </w:p>
                    <w:p w:rsidR="00861FA8" w:rsidRPr="004C699C" w:rsidRDefault="00861FA8" w:rsidP="001B1C01">
                      <w:pPr>
                        <w:pStyle w:val="JustifiedCOB"/>
                        <w:keepNext/>
                        <w:spacing w:after="0"/>
                        <w:rPr>
                          <w:b/>
                        </w:rPr>
                      </w:pPr>
                    </w:p>
                  </w:tc>
                </w:customXml>
              </w:tr>
            </w:customXml>
            <w:customXml w:uri="regular-agenda-item" w:element="DETAILS_ROW">
              <w:tr w:rsidR="00861FA8" w:rsidTr="00BE57C0">
                <w:trPr>
                  <w:gridAfter w:val="1"/>
                  <w:wAfter w:w="7" w:type="dxa"/>
                </w:trPr>
                <w:tc>
                  <w:tcPr>
                    <w:tcW w:w="637" w:type="dxa"/>
                    <w:gridSpan w:val="2"/>
                  </w:tcPr>
                  <w:p w:rsidR="00861FA8" w:rsidRDefault="00861FA8" w:rsidP="001B1C01">
                    <w:pPr>
                      <w:pStyle w:val="BLTemplate"/>
                      <w:keepNext/>
                      <w:jc w:val="center"/>
                      <w:rPr>
                        <w:b/>
                        <w:bCs/>
                      </w:rPr>
                    </w:pPr>
                  </w:p>
                </w:tc>
                <w:customXml w:uri="regular-agenda-item" w:element="HEADER">
                  <w:tc>
                    <w:tcPr>
                      <w:tcW w:w="8730" w:type="dxa"/>
                      <w:gridSpan w:val="4"/>
                    </w:tcPr>
                    <w:p w:rsidR="00861FA8" w:rsidRDefault="00861FA8" w:rsidP="001B1C01">
                      <w:pPr>
                        <w:pStyle w:val="BLTemplate"/>
                        <w:keepNext/>
                      </w:pPr>
                      <w:r>
                        <w:rPr>
                          <w:b/>
                        </w:rPr>
                        <w:t>OVERVIEW:</w:t>
                      </w:r>
                    </w:p>
                  </w:tc>
                </w:customXml>
              </w:tr>
            </w:customXml>
            <w:customXml w:uri="regular-agenda-item" w:element="DETAILS_ROW">
              <w:tr w:rsidR="00861FA8" w:rsidTr="00BE57C0">
                <w:trPr>
                  <w:gridAfter w:val="1"/>
                  <w:wAfter w:w="7" w:type="dxa"/>
                </w:trPr>
                <w:tc>
                  <w:tcPr>
                    <w:tcW w:w="637" w:type="dxa"/>
                    <w:gridSpan w:val="2"/>
                  </w:tcPr>
                  <w:p w:rsidR="00861FA8" w:rsidRDefault="00861FA8" w:rsidP="003F1D0B">
                    <w:pPr>
                      <w:pStyle w:val="BLTemplate"/>
                      <w:jc w:val="center"/>
                      <w:rPr>
                        <w:b/>
                        <w:bCs/>
                      </w:rPr>
                    </w:pPr>
                  </w:p>
                </w:tc>
                <w:customXml w:uri="regular-agenda-item" w:element="HEADER">
                  <w:tc>
                    <w:tcPr>
                      <w:tcW w:w="8730" w:type="dxa"/>
                      <w:gridSpan w:val="4"/>
                    </w:tcPr>
                    <w:p w:rsidR="00861FA8" w:rsidRDefault="00861FA8" w:rsidP="003F1D0B">
                      <w:pPr>
                        <w:pStyle w:val="JustifiedCOB"/>
                      </w:pPr>
                      <w:r>
                        <w:t xml:space="preserve">In accordance with Board of Supervisors Policy A-76, Sunset Review Process, the Finance and General Government Group periodically reviews certain Board policies and provisions of the County Administrative Code and Regulatory Code to ensure that obsolete policies and Administrative and Regulatory Code provisions are deleted and remaining policies reflect current Board standards and practices. Today’s action will also update the </w:t>
                      </w:r>
                      <w:r w:rsidRPr="00512046">
                        <w:t xml:space="preserve">records management resolution. The actions requested in Recommendations </w:t>
                      </w:r>
                      <w:r>
                        <w:t>7</w:t>
                      </w:r>
                      <w:r w:rsidRPr="00512046">
                        <w:t xml:space="preserve"> through 1</w:t>
                      </w:r>
                      <w:r>
                        <w:t>1</w:t>
                      </w:r>
                      <w:r w:rsidRPr="00512046">
                        <w:t xml:space="preserve"> require two steps, approval of the first reading of the Ordinances on </w:t>
                      </w:r>
                      <w:r>
                        <w:t>November 8</w:t>
                      </w:r>
                      <w:r w:rsidRPr="00512046">
                        <w:t xml:space="preserve">, 2011 and adoption of the Ordinances on </w:t>
                      </w:r>
                      <w:r>
                        <w:t xml:space="preserve">               December 6</w:t>
                      </w:r>
                      <w:r w:rsidRPr="00512046">
                        <w:t>, 2011.</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FISCAL IMPACT: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A6B88" w:rsidRDefault="00861FA8" w:rsidP="008A6B88">
                      <w:pPr>
                        <w:rPr>
                          <w:szCs w:val="24"/>
                        </w:rPr>
                      </w:pPr>
                      <w:r w:rsidRPr="0008153A">
                        <w:rPr>
                          <w:szCs w:val="24"/>
                        </w:rPr>
                        <w:t>The requested actions will have no current year or annual cost and will not require any additional staff years.</w:t>
                      </w:r>
                    </w:p>
                    <w:p w:rsidR="00861FA8" w:rsidRPr="008A6B88" w:rsidRDefault="00861FA8" w:rsidP="008A6B88">
                      <w:pPr>
                        <w:rPr>
                          <w:szCs w:val="24"/>
                        </w:rPr>
                      </w:pP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Next/>
                      <w:jc w:val="center"/>
                      <w:rPr>
                        <w:b/>
                        <w:bCs/>
                      </w:rPr>
                    </w:pPr>
                  </w:p>
                </w:tc>
                <w:customXml w:uri="regular-agenda-item" w:element="HEADER">
                  <w:tc>
                    <w:tcPr>
                      <w:tcW w:w="8730" w:type="dxa"/>
                      <w:gridSpan w:val="4"/>
                    </w:tcPr>
                    <w:p w:rsidR="00861FA8" w:rsidRDefault="00861FA8" w:rsidP="00CD2375">
                      <w:pPr>
                        <w:pStyle w:val="BLTemplate"/>
                        <w:keepNext/>
                      </w:pPr>
                      <w:r>
                        <w:rPr>
                          <w:b/>
                        </w:rPr>
                        <w:t>BUSINESS IMPACT STATEMENT: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JustifiedCOB"/>
                      </w:pPr>
                      <w:r>
                        <w:t>N/A</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RECOMMENDATION:</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permStart w:id="15" w:edGrp="everyone" w:displacedByCustomXml="prev"/>
                  <w:tc>
                    <w:tcPr>
                      <w:tcW w:w="8730" w:type="dxa"/>
                      <w:gridSpan w:val="4"/>
                    </w:tcPr>
                    <w:p w:rsidR="00861FA8" w:rsidRPr="000D7D8B" w:rsidRDefault="00861FA8" w:rsidP="00E15A65">
                      <w:pPr>
                        <w:pStyle w:val="BLTemplate"/>
                      </w:pPr>
                      <w:r w:rsidRPr="009B24DF">
                        <w:rPr>
                          <w:rStyle w:val="BoldCOB"/>
                        </w:rPr>
                        <w:t>CHIEF ADMINISTRATIVE OFFICER</w:t>
                      </w:r>
                    </w:p>
                    <w:p w:rsidR="00861FA8" w:rsidRDefault="00861FA8" w:rsidP="004D0ABA">
                      <w:pPr>
                        <w:pStyle w:val="NumberListCOB"/>
                        <w:numPr>
                          <w:ilvl w:val="0"/>
                          <w:numId w:val="19"/>
                        </w:numPr>
                      </w:pPr>
                      <w:r>
                        <w:t>Determine no change is necessary and approve the sunset review date of     December 31, 2018 for the following Board of Supervisors Policies:</w:t>
                      </w:r>
                    </w:p>
                    <w:p w:rsidR="00861FA8" w:rsidRDefault="00861FA8" w:rsidP="004D0ABA">
                      <w:pPr>
                        <w:pStyle w:val="NumberListCOB"/>
                        <w:numPr>
                          <w:ilvl w:val="0"/>
                          <w:numId w:val="12"/>
                        </w:numPr>
                        <w:ind w:left="1143"/>
                      </w:pPr>
                      <w:r>
                        <w:t xml:space="preserve">A-26  </w:t>
                      </w:r>
                      <w:r w:rsidRPr="00E07FAA">
                        <w:t xml:space="preserve">Responsibilities and Duties of the Chairperson and Vice Chairperson </w:t>
                      </w:r>
                      <w:r>
                        <w:t xml:space="preserve">   </w:t>
                      </w:r>
                      <w:r w:rsidRPr="00E07FAA">
                        <w:t>of the San Diego County Board of Supervisors</w:t>
                      </w:r>
                    </w:p>
                    <w:p w:rsidR="00861FA8" w:rsidRDefault="00861FA8" w:rsidP="004D0ABA">
                      <w:pPr>
                        <w:pStyle w:val="NumberListCOB"/>
                        <w:numPr>
                          <w:ilvl w:val="0"/>
                          <w:numId w:val="12"/>
                        </w:numPr>
                      </w:pPr>
                      <w:r>
                        <w:t xml:space="preserve">A-54    </w:t>
                      </w:r>
                      <w:r w:rsidRPr="00E07FAA">
                        <w:t>Public Access to County Records</w:t>
                      </w:r>
                    </w:p>
                    <w:p w:rsidR="00861FA8" w:rsidRDefault="00861FA8" w:rsidP="004D0ABA">
                      <w:pPr>
                        <w:pStyle w:val="NumberListCOB"/>
                        <w:numPr>
                          <w:ilvl w:val="0"/>
                          <w:numId w:val="12"/>
                        </w:numPr>
                      </w:pPr>
                      <w:r>
                        <w:t xml:space="preserve">A-73    </w:t>
                      </w:r>
                      <w:r w:rsidRPr="00E07FAA">
                        <w:t>Openness in County Government</w:t>
                      </w:r>
                    </w:p>
                    <w:p w:rsidR="00861FA8" w:rsidRDefault="00861FA8" w:rsidP="004D0ABA">
                      <w:pPr>
                        <w:pStyle w:val="NumberListCOB"/>
                        <w:numPr>
                          <w:ilvl w:val="0"/>
                          <w:numId w:val="12"/>
                        </w:numPr>
                      </w:pPr>
                      <w:r>
                        <w:t xml:space="preserve">A-80    </w:t>
                      </w:r>
                      <w:r w:rsidRPr="00E07FAA">
                        <w:t>Publication of Ordinance Summaries and Display Advertisements</w:t>
                      </w:r>
                    </w:p>
                    <w:p w:rsidR="00861FA8" w:rsidRDefault="00861FA8" w:rsidP="004D0ABA">
                      <w:pPr>
                        <w:pStyle w:val="NumberListCOB"/>
                        <w:numPr>
                          <w:ilvl w:val="0"/>
                          <w:numId w:val="12"/>
                        </w:numPr>
                      </w:pPr>
                      <w:r>
                        <w:t xml:space="preserve">A-93    </w:t>
                      </w:r>
                      <w:r w:rsidRPr="00A5620B">
                        <w:t>Board Policy on Matters Subject to Meet and Confer</w:t>
                      </w:r>
                    </w:p>
                    <w:p w:rsidR="00861FA8" w:rsidRDefault="00861FA8" w:rsidP="004D0ABA">
                      <w:pPr>
                        <w:pStyle w:val="NumberListCOB"/>
                        <w:numPr>
                          <w:ilvl w:val="0"/>
                          <w:numId w:val="12"/>
                        </w:numPr>
                      </w:pPr>
                      <w:r>
                        <w:t xml:space="preserve">A-130  </w:t>
                      </w:r>
                      <w:r w:rsidRPr="00A5620B">
                        <w:t>County of San Diego Volunteer Policy</w:t>
                      </w:r>
                    </w:p>
                    <w:p w:rsidR="00861FA8" w:rsidRDefault="00861FA8" w:rsidP="004D0ABA">
                      <w:pPr>
                        <w:pStyle w:val="NumberListCOB"/>
                        <w:numPr>
                          <w:ilvl w:val="0"/>
                          <w:numId w:val="12"/>
                        </w:numPr>
                      </w:pPr>
                      <w:r>
                        <w:t xml:space="preserve">B-3      </w:t>
                      </w:r>
                      <w:r w:rsidRPr="00A5620B">
                        <w:t>Recovery of Payments Made in Error</w:t>
                      </w:r>
                    </w:p>
                    <w:p w:rsidR="00861FA8" w:rsidRDefault="00861FA8" w:rsidP="004D0ABA">
                      <w:pPr>
                        <w:pStyle w:val="NumberListCOB"/>
                        <w:numPr>
                          <w:ilvl w:val="0"/>
                          <w:numId w:val="12"/>
                        </w:numPr>
                      </w:pPr>
                      <w:r>
                        <w:t xml:space="preserve">B-26   </w:t>
                      </w:r>
                      <w:r w:rsidRPr="00A5620B">
                        <w:t>Non-Acceptance of Surety Bonds</w:t>
                      </w:r>
                    </w:p>
                    <w:p w:rsidR="00861FA8" w:rsidRDefault="00861FA8" w:rsidP="004D0ABA">
                      <w:pPr>
                        <w:pStyle w:val="NumberListCOB"/>
                        <w:numPr>
                          <w:ilvl w:val="0"/>
                          <w:numId w:val="12"/>
                        </w:numPr>
                      </w:pPr>
                      <w:r>
                        <w:t xml:space="preserve">B-38   </w:t>
                      </w:r>
                      <w:r w:rsidRPr="00A5620B">
                        <w:t>Tuition Refund Program</w:t>
                      </w:r>
                    </w:p>
                    <w:p w:rsidR="00861FA8" w:rsidRDefault="00861FA8" w:rsidP="004D0ABA">
                      <w:pPr>
                        <w:pStyle w:val="NumberListCOB"/>
                        <w:numPr>
                          <w:ilvl w:val="0"/>
                          <w:numId w:val="12"/>
                        </w:numPr>
                      </w:pPr>
                      <w:r>
                        <w:t xml:space="preserve">B-44   </w:t>
                      </w:r>
                      <w:r w:rsidRPr="00A5620B">
                        <w:t>Audit Follow-up</w:t>
                      </w:r>
                    </w:p>
                    <w:p w:rsidR="00861FA8" w:rsidRDefault="00861FA8" w:rsidP="004D0ABA">
                      <w:pPr>
                        <w:pStyle w:val="NumberListCOB"/>
                        <w:numPr>
                          <w:ilvl w:val="0"/>
                          <w:numId w:val="12"/>
                        </w:numPr>
                      </w:pPr>
                      <w:r>
                        <w:t xml:space="preserve">M-16  </w:t>
                      </w:r>
                      <w:r w:rsidRPr="00A5620B">
                        <w:t>Legislative Policy: Employee Relations</w:t>
                      </w:r>
                    </w:p>
                    <w:p w:rsidR="00861FA8" w:rsidRDefault="00861FA8" w:rsidP="004D0ABA">
                      <w:pPr>
                        <w:pStyle w:val="NumberListCOB"/>
                        <w:numPr>
                          <w:ilvl w:val="0"/>
                          <w:numId w:val="12"/>
                        </w:numPr>
                      </w:pPr>
                      <w:r>
                        <w:t>M-21 Legislative Policy: Workers Compensation and Unemployment Insurance</w:t>
                      </w:r>
                    </w:p>
                    <w:p w:rsidR="00861FA8" w:rsidRDefault="00861FA8" w:rsidP="00E15A65">
                      <w:pPr>
                        <w:pStyle w:val="NumberListCOB"/>
                        <w:numPr>
                          <w:ilvl w:val="0"/>
                          <w:numId w:val="2"/>
                        </w:numPr>
                      </w:pPr>
                      <w:r>
                        <w:t>Determine no change is necessary and approve the sunset review date of     December 31, 2018 for the following articles of the County Administrative Code:</w:t>
                      </w:r>
                    </w:p>
                    <w:p w:rsidR="00861FA8" w:rsidRDefault="00861FA8" w:rsidP="004D0ABA">
                      <w:pPr>
                        <w:pStyle w:val="NumberListCOB"/>
                        <w:numPr>
                          <w:ilvl w:val="0"/>
                          <w:numId w:val="10"/>
                        </w:numPr>
                      </w:pPr>
                      <w:r>
                        <w:t xml:space="preserve">Article IV  </w:t>
                      </w:r>
                      <w:r w:rsidRPr="00A5620B">
                        <w:t>San Diego County Commission on the Status of Women</w:t>
                      </w:r>
                    </w:p>
                    <w:p w:rsidR="00861FA8" w:rsidRDefault="00861FA8" w:rsidP="004D0ABA">
                      <w:pPr>
                        <w:pStyle w:val="NumberListCOB"/>
                        <w:numPr>
                          <w:ilvl w:val="0"/>
                          <w:numId w:val="11"/>
                        </w:numPr>
                      </w:pPr>
                      <w:r>
                        <w:t xml:space="preserve">Article </w:t>
                      </w:r>
                      <w:r w:rsidRPr="00A5620B">
                        <w:t>XXXIII</w:t>
                      </w:r>
                      <w:r>
                        <w:t xml:space="preserve"> </w:t>
                      </w:r>
                      <w:r w:rsidRPr="00A5620B">
                        <w:t>County Hearing Officer</w:t>
                      </w:r>
                    </w:p>
                    <w:p w:rsidR="00861FA8" w:rsidRDefault="00861FA8" w:rsidP="004D0ABA">
                      <w:pPr>
                        <w:pStyle w:val="NumberListCOB"/>
                        <w:numPr>
                          <w:ilvl w:val="0"/>
                          <w:numId w:val="11"/>
                        </w:numPr>
                      </w:pPr>
                      <w:r>
                        <w:t xml:space="preserve">Article L </w:t>
                      </w:r>
                      <w:r w:rsidRPr="00A5620B">
                        <w:t>The Treasurer-Tax Collector Eligibility &amp; Educational Requirements</w:t>
                      </w:r>
                    </w:p>
                    <w:p w:rsidR="008A6B88" w:rsidRDefault="00861FA8" w:rsidP="00955DB2">
                      <w:pPr>
                        <w:pStyle w:val="NumberListCOB"/>
                        <w:numPr>
                          <w:ilvl w:val="0"/>
                          <w:numId w:val="11"/>
                        </w:numPr>
                      </w:pPr>
                      <w:r>
                        <w:t>Article XVII-B The San Diego County Human Relations Commission</w:t>
                      </w:r>
                    </w:p>
                    <w:p w:rsidR="00CD2375" w:rsidRDefault="00CD2375" w:rsidP="00CD2375">
                      <w:pPr>
                        <w:pStyle w:val="NumberListCOB"/>
                        <w:numPr>
                          <w:ilvl w:val="0"/>
                          <w:numId w:val="0"/>
                        </w:numPr>
                        <w:ind w:left="1080"/>
                      </w:pPr>
                    </w:p>
                    <w:p w:rsidR="00861FA8" w:rsidRDefault="00861FA8" w:rsidP="00E15A65">
                      <w:pPr>
                        <w:pStyle w:val="NumberListCOB"/>
                        <w:numPr>
                          <w:ilvl w:val="0"/>
                          <w:numId w:val="2"/>
                        </w:numPr>
                      </w:pPr>
                      <w:r>
                        <w:lastRenderedPageBreak/>
                        <w:t>Approve amendments to and the sunset review date of December 31, 2012 for the following Board of Supervisors Policy:</w:t>
                      </w:r>
                    </w:p>
                    <w:p w:rsidR="00861FA8" w:rsidRDefault="00861FA8" w:rsidP="004D0ABA">
                      <w:pPr>
                        <w:pStyle w:val="NumberListCOB"/>
                        <w:numPr>
                          <w:ilvl w:val="0"/>
                          <w:numId w:val="11"/>
                        </w:numPr>
                      </w:pPr>
                      <w:r>
                        <w:t xml:space="preserve">B-29  </w:t>
                      </w:r>
                      <w:r w:rsidRPr="00635950">
                        <w:t xml:space="preserve">Fees, Grants, Revenue Contracts- Department </w:t>
                      </w:r>
                      <w:r>
                        <w:t>R</w:t>
                      </w:r>
                      <w:r w:rsidRPr="00635950">
                        <w:t xml:space="preserve">esponsibility for Cost </w:t>
                      </w:r>
                      <w:r>
                        <w:t xml:space="preserve">  </w:t>
                      </w:r>
                      <w:r w:rsidRPr="00635950">
                        <w:t>Recovery</w:t>
                      </w:r>
                    </w:p>
                    <w:p w:rsidR="00861FA8" w:rsidRDefault="00861FA8" w:rsidP="00E15A65">
                      <w:pPr>
                        <w:pStyle w:val="NumberListCOB"/>
                        <w:numPr>
                          <w:ilvl w:val="0"/>
                          <w:numId w:val="2"/>
                        </w:numPr>
                      </w:pPr>
                      <w:r>
                        <w:t>Approve amendments to and the sunset review date of December 31, 2017 for the following Board of Supervisors Policy:</w:t>
                      </w:r>
                    </w:p>
                    <w:p w:rsidR="00861FA8" w:rsidRDefault="00861FA8" w:rsidP="004D0ABA">
                      <w:pPr>
                        <w:pStyle w:val="NumberListCOB"/>
                        <w:numPr>
                          <w:ilvl w:val="0"/>
                          <w:numId w:val="11"/>
                        </w:numPr>
                      </w:pPr>
                      <w:r>
                        <w:t xml:space="preserve">C-25  </w:t>
                      </w:r>
                      <w:r w:rsidRPr="00635950">
                        <w:t>County of San Diego Drug and Alcohol Use Policy</w:t>
                      </w:r>
                    </w:p>
                    <w:p w:rsidR="00861FA8" w:rsidRDefault="00861FA8" w:rsidP="00E15A65">
                      <w:pPr>
                        <w:pStyle w:val="NumberListCOB"/>
                        <w:numPr>
                          <w:ilvl w:val="0"/>
                          <w:numId w:val="2"/>
                        </w:numPr>
                      </w:pPr>
                      <w:r>
                        <w:t>Approve amendments to and the sunset review date of December 31, 2018 for the following Board of Supervisors Policies:</w:t>
                      </w:r>
                    </w:p>
                    <w:p w:rsidR="00861FA8" w:rsidRDefault="00861FA8" w:rsidP="004D0ABA">
                      <w:pPr>
                        <w:pStyle w:val="NumberListCOB"/>
                        <w:numPr>
                          <w:ilvl w:val="0"/>
                          <w:numId w:val="11"/>
                        </w:numPr>
                      </w:pPr>
                      <w:r>
                        <w:t xml:space="preserve">M-20 </w:t>
                      </w:r>
                      <w:r w:rsidRPr="00635950">
                        <w:t>Legislative Policy: Community Clinics</w:t>
                      </w:r>
                    </w:p>
                    <w:p w:rsidR="00861FA8" w:rsidRDefault="00861FA8" w:rsidP="004D0ABA">
                      <w:pPr>
                        <w:pStyle w:val="NumberListCOB"/>
                        <w:numPr>
                          <w:ilvl w:val="0"/>
                          <w:numId w:val="11"/>
                        </w:numPr>
                      </w:pPr>
                      <w:r>
                        <w:t xml:space="preserve">M-26 Legislative Policy: </w:t>
                      </w:r>
                      <w:r w:rsidRPr="00635950">
                        <w:t>Governance and Financing of Local Agencies</w:t>
                      </w:r>
                    </w:p>
                    <w:p w:rsidR="00861FA8" w:rsidRDefault="00861FA8" w:rsidP="00E15A65">
                      <w:pPr>
                        <w:pStyle w:val="NumberListCOB"/>
                        <w:numPr>
                          <w:ilvl w:val="0"/>
                          <w:numId w:val="2"/>
                        </w:numPr>
                      </w:pPr>
                      <w:r>
                        <w:t>Approve the deletion of the following Board of Supervisors Policy:</w:t>
                      </w:r>
                    </w:p>
                    <w:p w:rsidR="00A40F08" w:rsidRDefault="00861FA8" w:rsidP="00CD2375">
                      <w:pPr>
                        <w:pStyle w:val="NumberListCOB"/>
                        <w:numPr>
                          <w:ilvl w:val="0"/>
                          <w:numId w:val="13"/>
                        </w:numPr>
                      </w:pPr>
                      <w:r>
                        <w:t xml:space="preserve">C-24 </w:t>
                      </w:r>
                      <w:r w:rsidRPr="00635950">
                        <w:t xml:space="preserve">Alternate </w:t>
                      </w:r>
                      <w:r>
                        <w:t xml:space="preserve">Scheduling of Employees </w:t>
                      </w:r>
                      <w:r w:rsidRPr="00635950">
                        <w:t xml:space="preserve">Work </w:t>
                      </w:r>
                      <w:r>
                        <w:t>Hours</w:t>
                      </w:r>
                    </w:p>
                    <w:p w:rsidR="00861FA8" w:rsidRDefault="00861FA8" w:rsidP="004D0ABA">
                      <w:pPr>
                        <w:pStyle w:val="NumberListCOB"/>
                        <w:numPr>
                          <w:ilvl w:val="0"/>
                          <w:numId w:val="2"/>
                        </w:numPr>
                        <w:spacing w:after="120"/>
                      </w:pPr>
                      <w:r>
                        <w:t>Approve the introduction of the Ordinance (First Reading), read title and waive further reading of the Ordinance entitled:</w:t>
                      </w:r>
                    </w:p>
                    <w:p w:rsidR="00861FA8" w:rsidRDefault="00861FA8" w:rsidP="004D0ABA">
                      <w:pPr>
                        <w:pStyle w:val="NumberListCOB"/>
                        <w:numPr>
                          <w:ilvl w:val="0"/>
                          <w:numId w:val="0"/>
                        </w:numPr>
                        <w:ind w:left="720" w:right="508"/>
                      </w:pPr>
                      <w:r>
                        <w:t>AN ORDINANCE AMENDING COUNTY OF SAN DIEGO ADMINISTRATIVE CODE ARTICLE V RELATING TO AUDITOR AND CONTROLLER.</w:t>
                      </w:r>
                    </w:p>
                    <w:p w:rsidR="00861FA8" w:rsidRDefault="00861FA8" w:rsidP="004D0ABA">
                      <w:pPr>
                        <w:pStyle w:val="NumberListCOB"/>
                        <w:numPr>
                          <w:ilvl w:val="0"/>
                          <w:numId w:val="2"/>
                        </w:numPr>
                        <w:spacing w:after="120"/>
                      </w:pPr>
                      <w:r>
                        <w:t>Approve the introduction of the Ordinance (First Reading), read title and waive further reading of the Ordinance entitled:</w:t>
                      </w:r>
                    </w:p>
                    <w:p w:rsidR="00861FA8" w:rsidRDefault="00861FA8" w:rsidP="004D0ABA">
                      <w:pPr>
                        <w:pStyle w:val="NumberListCOB"/>
                        <w:numPr>
                          <w:ilvl w:val="0"/>
                          <w:numId w:val="0"/>
                        </w:numPr>
                        <w:ind w:left="720" w:right="508"/>
                      </w:pPr>
                      <w:r>
                        <w:t>AN ORDINANCE AMENDING COUNTY OF SAN DIEGO ADMINISTRATIVE CODE ARTICLE VII RELATING TO BUDGET PROCEDURE &amp; APPROPRIATION, REVENUE AND STAFFING LIMITATION.</w:t>
                      </w:r>
                    </w:p>
                    <w:p w:rsidR="00861FA8" w:rsidRDefault="00861FA8" w:rsidP="00E15A65">
                      <w:pPr>
                        <w:pStyle w:val="NumberListCOB"/>
                        <w:numPr>
                          <w:ilvl w:val="0"/>
                          <w:numId w:val="2"/>
                        </w:numPr>
                      </w:pPr>
                      <w:r>
                        <w:t>Approve the introduction of the Ordinance (First Reading), read title and waive further reading of the Ordinance entitled:</w:t>
                      </w:r>
                    </w:p>
                    <w:p w:rsidR="008A6B88" w:rsidRDefault="00861FA8" w:rsidP="00955DB2">
                      <w:pPr>
                        <w:pStyle w:val="NumberListCOB"/>
                        <w:numPr>
                          <w:ilvl w:val="0"/>
                          <w:numId w:val="0"/>
                        </w:numPr>
                        <w:ind w:left="720" w:right="508"/>
                      </w:pPr>
                      <w:r>
                        <w:t>AN ORDINANCE AMENDING COUNTY OF SAN DIEGO ADMINISTRATIVE CODE ARTICLE XII-D RELATING TO DEPARTMENT OF HUMAN RESOURCES.</w:t>
                      </w:r>
                    </w:p>
                    <w:p w:rsidR="00CD2375" w:rsidRDefault="00CD2375" w:rsidP="00CD2375">
                      <w:pPr>
                        <w:pStyle w:val="NumberListCOB"/>
                        <w:numPr>
                          <w:ilvl w:val="0"/>
                          <w:numId w:val="0"/>
                        </w:numPr>
                        <w:ind w:left="360" w:right="508" w:hanging="360"/>
                      </w:pPr>
                    </w:p>
                    <w:p w:rsidR="00CD2375" w:rsidRDefault="00CD2375" w:rsidP="00CD2375">
                      <w:pPr>
                        <w:pStyle w:val="NumberListCOB"/>
                        <w:numPr>
                          <w:ilvl w:val="0"/>
                          <w:numId w:val="0"/>
                        </w:numPr>
                        <w:ind w:left="360" w:right="508" w:hanging="360"/>
                      </w:pPr>
                    </w:p>
                    <w:p w:rsidR="00CD2375" w:rsidRDefault="00CD2375" w:rsidP="00CD2375">
                      <w:pPr>
                        <w:pStyle w:val="NumberListCOB"/>
                        <w:numPr>
                          <w:ilvl w:val="0"/>
                          <w:numId w:val="0"/>
                        </w:numPr>
                        <w:spacing w:after="0"/>
                        <w:ind w:left="360" w:right="504" w:hanging="360"/>
                      </w:pPr>
                    </w:p>
                    <w:p w:rsidR="00861FA8" w:rsidRDefault="00861FA8" w:rsidP="00E15A65">
                      <w:pPr>
                        <w:pStyle w:val="NumberListCOB"/>
                        <w:numPr>
                          <w:ilvl w:val="0"/>
                          <w:numId w:val="2"/>
                        </w:numPr>
                      </w:pPr>
                      <w:r>
                        <w:lastRenderedPageBreak/>
                        <w:t>Approve the introduction of the Ordinance (First Reading), read title and waive further reading of the Ordinance entitled:</w:t>
                      </w:r>
                    </w:p>
                    <w:p w:rsidR="00861FA8" w:rsidRDefault="00861FA8" w:rsidP="004D0ABA">
                      <w:pPr>
                        <w:pStyle w:val="NumberListCOB"/>
                        <w:numPr>
                          <w:ilvl w:val="0"/>
                          <w:numId w:val="0"/>
                        </w:numPr>
                        <w:ind w:left="720" w:right="508"/>
                      </w:pPr>
                      <w:r>
                        <w:t>AN ORDINANCE AMENDING COUNTY OF SAN DIEGO REGULATORY CODE TITLE 2 DIVISION 2 CHAPTER 3 RELATING TO REAL PROPERTY TRANSFER TAX.</w:t>
                      </w:r>
                    </w:p>
                    <w:p w:rsidR="00861FA8" w:rsidRDefault="00861FA8" w:rsidP="00E15A65">
                      <w:pPr>
                        <w:pStyle w:val="NumberListCOB"/>
                        <w:numPr>
                          <w:ilvl w:val="0"/>
                          <w:numId w:val="2"/>
                        </w:numPr>
                      </w:pPr>
                      <w:r>
                        <w:t>Approve the introduction of the Ordinance (First Reading), read title and waive further reading of the Ordinance entitled:</w:t>
                      </w:r>
                    </w:p>
                    <w:p w:rsidR="00861FA8" w:rsidRDefault="00861FA8" w:rsidP="004D0ABA">
                      <w:pPr>
                        <w:pStyle w:val="NumberListCOB"/>
                        <w:numPr>
                          <w:ilvl w:val="0"/>
                          <w:numId w:val="0"/>
                        </w:numPr>
                        <w:ind w:left="720" w:right="508"/>
                      </w:pPr>
                      <w:r>
                        <w:t>AN ORDINANCE AMENDING COUNTY OF SAN DIEGO ADMINISTRATIVE CODE ARTICLE III SECTION 76 RELATING TO GENERAL RULES- ACCEPTANCE OF NEGOTIABLE PAPER AND CREDIT CARDS.</w:t>
                      </w:r>
                    </w:p>
                    <w:p w:rsidR="00861FA8" w:rsidRPr="005667FB" w:rsidRDefault="00861FA8" w:rsidP="00165430">
                      <w:pPr>
                        <w:pStyle w:val="NumberListCOB"/>
                        <w:numPr>
                          <w:ilvl w:val="0"/>
                          <w:numId w:val="2"/>
                        </w:numPr>
                        <w:spacing w:after="120"/>
                        <w:rPr>
                          <w:sz w:val="26"/>
                          <w:szCs w:val="26"/>
                        </w:rPr>
                      </w:pPr>
                      <w:r>
                        <w:t>Adopt the Resolution entitled:</w:t>
                      </w:r>
                    </w:p>
                    <w:p w:rsidR="00A40F08" w:rsidRPr="00CD2375" w:rsidRDefault="00861FA8" w:rsidP="00CD2375">
                      <w:pPr>
                        <w:pStyle w:val="NumberListCOB"/>
                        <w:numPr>
                          <w:ilvl w:val="0"/>
                          <w:numId w:val="0"/>
                        </w:numPr>
                        <w:ind w:left="720" w:right="508"/>
                        <w:rPr>
                          <w:sz w:val="26"/>
                          <w:szCs w:val="26"/>
                        </w:rPr>
                      </w:pPr>
                      <w:r>
                        <w:t xml:space="preserve"> </w:t>
                      </w:r>
                      <w:r w:rsidRPr="0097396F">
                        <w:rPr>
                          <w:sz w:val="26"/>
                          <w:szCs w:val="26"/>
                        </w:rPr>
                        <w:t xml:space="preserve">A </w:t>
                      </w:r>
                      <w:r w:rsidRPr="004D0ABA">
                        <w:t>RESOLUTION</w:t>
                      </w:r>
                      <w:r w:rsidRPr="0097396F">
                        <w:rPr>
                          <w:sz w:val="26"/>
                          <w:szCs w:val="26"/>
                        </w:rPr>
                        <w:t xml:space="preserve"> OF THE BOARD OF SUPERVISORS OF THE COUNTY OF SAN DIEGO RELATING TO RECORDS MANAGEMENT AND DESTRUCTION</w:t>
                      </w:r>
                      <w:r>
                        <w:rPr>
                          <w:sz w:val="26"/>
                          <w:szCs w:val="26"/>
                        </w:rPr>
                        <w:t>.</w:t>
                      </w:r>
                      <w:r w:rsidRPr="0097396F">
                        <w:rPr>
                          <w:sz w:val="26"/>
                          <w:szCs w:val="26"/>
                        </w:rPr>
                        <w:t xml:space="preserve"> </w:t>
                      </w:r>
                    </w:p>
                    <w:p w:rsidR="00861FA8" w:rsidRDefault="00861FA8" w:rsidP="00E15A65">
                      <w:pPr>
                        <w:pStyle w:val="NumberListCOB"/>
                        <w:numPr>
                          <w:ilvl w:val="0"/>
                          <w:numId w:val="0"/>
                        </w:numPr>
                        <w:spacing w:after="0"/>
                      </w:pPr>
                      <w:r>
                        <w:t>If the Board takes the action requested in Recommendations 7-11, then on        December 6</w:t>
                      </w:r>
                      <w:r w:rsidRPr="00094169">
                        <w:t>, 2011</w:t>
                      </w:r>
                      <w:r>
                        <w:t xml:space="preserve"> (Second Reading):</w:t>
                      </w:r>
                    </w:p>
                    <w:p w:rsidR="00A40F08" w:rsidRDefault="00A40F08" w:rsidP="00E15A65">
                      <w:pPr>
                        <w:pStyle w:val="NumberListCOB"/>
                        <w:numPr>
                          <w:ilvl w:val="0"/>
                          <w:numId w:val="0"/>
                        </w:numPr>
                        <w:spacing w:after="0"/>
                        <w:jc w:val="left"/>
                      </w:pPr>
                    </w:p>
                    <w:p w:rsidR="00861FA8" w:rsidRDefault="00861FA8" w:rsidP="004D0ABA">
                      <w:pPr>
                        <w:pStyle w:val="NumberListCOB"/>
                        <w:numPr>
                          <w:ilvl w:val="0"/>
                          <w:numId w:val="20"/>
                        </w:numPr>
                      </w:pPr>
                      <w:r w:rsidRPr="008E4F42">
                        <w:t>Submit the Ordinance</w:t>
                      </w:r>
                      <w:r>
                        <w:t>s</w:t>
                      </w:r>
                      <w:r w:rsidRPr="008E4F42">
                        <w:t xml:space="preserve"> </w:t>
                      </w:r>
                      <w:r>
                        <w:t xml:space="preserve">listed in Recommendations 7-10 </w:t>
                      </w:r>
                      <w:r w:rsidRPr="008E4F42">
                        <w:t>for further Board consideration and adoption (Second Reading</w:t>
                      </w:r>
                      <w:r>
                        <w:t>) and approve the sunset review date of December 31, 2018 for these Ordinances</w:t>
                      </w:r>
                      <w:r w:rsidR="00E00D28">
                        <w:t>.</w:t>
                      </w:r>
                    </w:p>
                    <w:p w:rsidR="00861FA8" w:rsidRPr="001B2538" w:rsidRDefault="00861FA8" w:rsidP="004D0ABA">
                      <w:pPr>
                        <w:pStyle w:val="NumberListCOB"/>
                        <w:numPr>
                          <w:ilvl w:val="0"/>
                          <w:numId w:val="6"/>
                        </w:numPr>
                        <w:rPr>
                          <w:vanish/>
                        </w:rPr>
                      </w:pPr>
                      <w:r w:rsidRPr="008E4F42">
                        <w:t xml:space="preserve">Submit the Ordinance </w:t>
                      </w:r>
                      <w:r>
                        <w:t xml:space="preserve">listed in Recommendation 11 </w:t>
                      </w:r>
                      <w:r w:rsidRPr="008E4F42">
                        <w:t>for further Board consideration and adoption (Second Reading</w:t>
                      </w:r>
                      <w:r>
                        <w:t>) and approve the sunset review date of        December 31, 2013 for this Ordinance.</w:t>
                      </w:r>
                    </w:p>
                    <w:permEnd w:id="15"/>
                    <w:p w:rsidR="00955DB2" w:rsidRDefault="00955DB2" w:rsidP="00E15A65">
                      <w:pPr>
                        <w:pStyle w:val="NumberListCOB"/>
                        <w:numPr>
                          <w:ilvl w:val="0"/>
                          <w:numId w:val="0"/>
                        </w:numPr>
                        <w:spacing w:after="0"/>
                      </w:pPr>
                    </w:p>
                    <w:p w:rsidR="00861FA8" w:rsidRDefault="00861FA8" w:rsidP="00E15A65">
                      <w:pPr>
                        <w:pStyle w:val="NumberListCOB"/>
                        <w:numPr>
                          <w:ilvl w:val="0"/>
                          <w:numId w:val="0"/>
                        </w:numPr>
                        <w:spacing w:after="0"/>
                        <w:rPr>
                          <w:vanish/>
                        </w:rPr>
                      </w:pPr>
                    </w:p>
                  </w:tc>
                </w:customXml>
              </w:tr>
            </w:customXml>
            <w:tr w:rsidR="000F3998" w:rsidRPr="00AD7ED6" w:rsidTr="00BE57C0">
              <w:tblPrEx>
                <w:tblCellMar>
                  <w:left w:w="108" w:type="dxa"/>
                  <w:right w:w="108" w:type="dxa"/>
                </w:tblCellMar>
              </w:tblPrEx>
              <w:trPr>
                <w:gridBefore w:val="1"/>
                <w:wBefore w:w="7" w:type="dxa"/>
              </w:trPr>
              <w:tc>
                <w:tcPr>
                  <w:tcW w:w="630" w:type="dxa"/>
                </w:tcPr>
                <w:p w:rsidR="000F3998" w:rsidRPr="00AD7ED6" w:rsidRDefault="000F3998" w:rsidP="00B12A5C">
                  <w:pPr>
                    <w:pStyle w:val="BodyText"/>
                    <w:spacing w:after="0"/>
                    <w:ind w:left="72"/>
                    <w:rPr>
                      <w:b/>
                    </w:rPr>
                  </w:pPr>
                </w:p>
              </w:tc>
              <w:tc>
                <w:tcPr>
                  <w:tcW w:w="8737" w:type="dxa"/>
                  <w:gridSpan w:val="5"/>
                  <w:vAlign w:val="bottom"/>
                </w:tcPr>
                <w:p w:rsidR="000F3998" w:rsidRPr="00AD7ED6" w:rsidRDefault="000F3998" w:rsidP="00B12A5C">
                  <w:pPr>
                    <w:rPr>
                      <w:b/>
                    </w:rPr>
                  </w:pPr>
                  <w:r w:rsidRPr="00AD7ED6">
                    <w:rPr>
                      <w:b/>
                    </w:rPr>
                    <w:t>ACTION:</w:t>
                  </w:r>
                </w:p>
              </w:tc>
            </w:tr>
            <w:tr w:rsidR="000F3998" w:rsidRPr="00AD7ED6" w:rsidTr="00BE57C0">
              <w:tblPrEx>
                <w:tblCellMar>
                  <w:left w:w="108" w:type="dxa"/>
                  <w:right w:w="108" w:type="dxa"/>
                </w:tblCellMar>
              </w:tblPrEx>
              <w:trPr>
                <w:gridBefore w:val="1"/>
                <w:wBefore w:w="7" w:type="dxa"/>
              </w:trPr>
              <w:tc>
                <w:tcPr>
                  <w:tcW w:w="630" w:type="dxa"/>
                </w:tcPr>
                <w:p w:rsidR="000F3998" w:rsidRPr="00AD7ED6" w:rsidRDefault="000F3998" w:rsidP="00432E43">
                  <w:pPr>
                    <w:pStyle w:val="BodyText"/>
                    <w:ind w:left="72"/>
                    <w:rPr>
                      <w:b/>
                    </w:rPr>
                  </w:pPr>
                </w:p>
              </w:tc>
              <w:tc>
                <w:tcPr>
                  <w:tcW w:w="8737" w:type="dxa"/>
                  <w:gridSpan w:val="5"/>
                </w:tcPr>
                <w:p w:rsidR="000F3998" w:rsidRDefault="000F3998" w:rsidP="00B12A5C">
                  <w:r w:rsidRPr="00AD7ED6">
                    <w:t xml:space="preserve">ON MOTION of </w:t>
                  </w:r>
                  <w:r>
                    <w:t xml:space="preserve">Supervisor </w:t>
                  </w:r>
                  <w:r w:rsidR="002E77E5">
                    <w:t>Slater-Price</w:t>
                  </w:r>
                  <w:r>
                    <w:t xml:space="preserve">, seconded by Supervisor </w:t>
                  </w:r>
                  <w:r w:rsidR="002E77E5">
                    <w:t>Jacob</w:t>
                  </w:r>
                  <w:r>
                    <w:t>,</w:t>
                  </w:r>
                  <w:r w:rsidRPr="00AD7ED6">
                    <w:t xml:space="preserve"> the B</w:t>
                  </w:r>
                  <w:r>
                    <w:t xml:space="preserve">oard </w:t>
                  </w:r>
                  <w:r w:rsidRPr="00AD7ED6">
                    <w:t>took action as re</w:t>
                  </w:r>
                  <w:r>
                    <w:t>commended, on Consent, adopting Resolution No. 11-</w:t>
                  </w:r>
                  <w:r w:rsidR="005C1C10">
                    <w:t>159</w:t>
                  </w:r>
                  <w:r>
                    <w:t xml:space="preserve">, entitled:  </w:t>
                  </w:r>
                  <w:r w:rsidR="00B12A5C">
                    <w:rPr>
                      <w:sz w:val="26"/>
                      <w:szCs w:val="26"/>
                    </w:rPr>
                    <w:t>A RESOLUTION OF THE BOARD OF SUPERVISORS OF THE COUNTY OF SAN DIEGO RELATING TO RECORDS MANAGEMENT AND DESTRUCTION</w:t>
                  </w:r>
                  <w:r>
                    <w:t>; and introducing Ordinances for further Boar</w:t>
                  </w:r>
                  <w:r w:rsidR="005C1C10">
                    <w:t xml:space="preserve">d consideration and adoption on </w:t>
                  </w:r>
                  <w:r>
                    <w:t>December 6, 2011.</w:t>
                  </w:r>
                </w:p>
                <w:p w:rsidR="00B12A5C" w:rsidRPr="00AD7ED6" w:rsidRDefault="00B12A5C" w:rsidP="00B12A5C"/>
                <w:p w:rsidR="000F3998" w:rsidRDefault="000F3998" w:rsidP="00432E43">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Roberts, Horn</w:t>
                  </w:r>
                </w:p>
                <w:p w:rsidR="000F3998" w:rsidRDefault="000F3998" w:rsidP="00432E43">
                  <w:pPr>
                    <w:pStyle w:val="HangingIndent"/>
                    <w:tabs>
                      <w:tab w:val="clear" w:pos="5760"/>
                      <w:tab w:val="clear" w:pos="6480"/>
                      <w:tab w:val="clear" w:pos="7200"/>
                      <w:tab w:val="clear" w:pos="7920"/>
                      <w:tab w:val="clear" w:pos="8640"/>
                    </w:tabs>
                    <w:ind w:left="0" w:firstLine="0"/>
                  </w:pPr>
                </w:p>
                <w:p w:rsidR="000F3998" w:rsidRPr="00AD7ED6" w:rsidRDefault="000F3998"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61FA8" w:rsidTr="00BE57C0">
                <w:trPr>
                  <w:gridAfter w:val="1"/>
                  <w:wAfter w:w="7" w:type="dxa"/>
                  <w:cantSplit/>
                </w:trPr>
                <w:customXml w:uri="regular-agenda-item" w:element="AGENDA_INDEX">
                  <w:tc>
                    <w:tcPr>
                      <w:tcW w:w="637" w:type="dxa"/>
                      <w:gridSpan w:val="2"/>
                    </w:tcPr>
                    <w:p w:rsidR="00861FA8" w:rsidRDefault="001B3EC0" w:rsidP="008A6B88">
                      <w:pPr>
                        <w:pStyle w:val="BLTemplate"/>
                        <w:jc w:val="center"/>
                        <w:rPr>
                          <w:b/>
                        </w:rPr>
                      </w:pPr>
                      <w:r>
                        <w:rPr>
                          <w:b/>
                        </w:rPr>
                        <w:t>25</w:t>
                      </w:r>
                      <w:r w:rsidR="00861FA8">
                        <w:rPr>
                          <w:b/>
                        </w:rPr>
                        <w:t>.</w:t>
                      </w:r>
                    </w:p>
                  </w:tc>
                </w:customXml>
                <w:customXml w:uri="regular-agenda-item" w:element="CATEGORY">
                  <w:tc>
                    <w:tcPr>
                      <w:tcW w:w="1530" w:type="dxa"/>
                    </w:tcPr>
                    <w:p w:rsidR="00861FA8" w:rsidRDefault="00861FA8" w:rsidP="008A6B88">
                      <w:pPr>
                        <w:pStyle w:val="JustifiedCOB"/>
                        <w:spacing w:after="0"/>
                        <w:jc w:val="left"/>
                        <w:rPr>
                          <w:b/>
                        </w:rPr>
                      </w:pPr>
                      <w:r>
                        <w:rPr>
                          <w:b/>
                        </w:rPr>
                        <w:t>SUBJECT:</w:t>
                      </w:r>
                    </w:p>
                  </w:tc>
                </w:customXml>
                <w:customXml w:uri="regular-agenda-item" w:element="SUBJECT">
                  <w:tc>
                    <w:tcPr>
                      <w:tcW w:w="7200" w:type="dxa"/>
                      <w:gridSpan w:val="3"/>
                    </w:tcPr>
                    <w:p w:rsidR="00861FA8" w:rsidRDefault="005217FD" w:rsidP="008A6B88">
                      <w:pPr>
                        <w:pStyle w:val="JustifiedCOB"/>
                        <w:spacing w:after="0"/>
                        <w:jc w:val="left"/>
                        <w:rPr>
                          <w:b/>
                        </w:rPr>
                      </w:pPr>
                      <w:r>
                        <w:rPr>
                          <w:b/>
                        </w:rPr>
                        <w:t xml:space="preserve">SECOND CONSIDERATION AND ADOPTION OF ORDINANCE: </w:t>
                      </w:r>
                      <w:r w:rsidR="00861FA8" w:rsidRPr="0051196B">
                        <w:rPr>
                          <w:b/>
                        </w:rPr>
                        <w:t>AMENDMENTS TO THE COMPENSATION ORDINANCE RELATING TO A TENTATIVE AGREEMENT FOR ONE EMPLOYEE BARGAINING UNIT (CR), REPRESENTED BY THE ASSOCIATION OF SAN DIEGO COUNTY EMPLOYEES</w:t>
                      </w:r>
                      <w:r w:rsidR="00861FA8" w:rsidRPr="0051196B">
                        <w:rPr>
                          <w:b/>
                          <w:szCs w:val="24"/>
                        </w:rPr>
                        <w:t xml:space="preserve"> </w:t>
                      </w:r>
                      <w:r w:rsidR="00861FA8" w:rsidRPr="0051196B">
                        <w:rPr>
                          <w:b/>
                        </w:rPr>
                        <w:t>(DISTRICT</w:t>
                      </w:r>
                      <w:r w:rsidR="00861FA8">
                        <w:rPr>
                          <w:b/>
                        </w:rPr>
                        <w:t>S</w:t>
                      </w:r>
                      <w:r w:rsidR="00861FA8" w:rsidRPr="0051196B">
                        <w:rPr>
                          <w:b/>
                        </w:rPr>
                        <w:t>: ALL)</w:t>
                      </w:r>
                    </w:p>
                    <w:p w:rsidR="00861FA8" w:rsidRPr="0051196B" w:rsidRDefault="00861FA8" w:rsidP="008A6B88">
                      <w:pPr>
                        <w:pStyle w:val="JustifiedCOB"/>
                        <w:spacing w:after="0"/>
                        <w:rPr>
                          <w:b/>
                        </w:rPr>
                      </w:pPr>
                    </w:p>
                  </w:tc>
                </w:customXml>
              </w:tr>
            </w:customXml>
            <w:customXml w:uri="regular-agenda-item" w:element="DETAILS_ROW">
              <w:tr w:rsidR="00861FA8" w:rsidTr="00BE57C0">
                <w:trPr>
                  <w:gridAfter w:val="1"/>
                  <w:wAfter w:w="7" w:type="dxa"/>
                </w:trPr>
                <w:tc>
                  <w:tcPr>
                    <w:tcW w:w="637" w:type="dxa"/>
                    <w:gridSpan w:val="2"/>
                  </w:tcPr>
                  <w:p w:rsidR="00861FA8" w:rsidRDefault="00861FA8" w:rsidP="008A6B88">
                    <w:pPr>
                      <w:pStyle w:val="BLTemplate"/>
                      <w:jc w:val="center"/>
                      <w:rPr>
                        <w:b/>
                        <w:bCs/>
                      </w:rPr>
                    </w:pPr>
                  </w:p>
                </w:tc>
                <w:customXml w:uri="regular-agenda-item" w:element="HEADER">
                  <w:tc>
                    <w:tcPr>
                      <w:tcW w:w="8730" w:type="dxa"/>
                      <w:gridSpan w:val="4"/>
                    </w:tcPr>
                    <w:p w:rsidR="00861FA8" w:rsidRDefault="00861FA8" w:rsidP="008A6B88">
                      <w:pPr>
                        <w:pStyle w:val="BLTemplate"/>
                      </w:pPr>
                      <w:r>
                        <w:rPr>
                          <w:b/>
                        </w:rPr>
                        <w:t>OVERVIEW:</w:t>
                      </w:r>
                    </w:p>
                  </w:tc>
                </w:customXml>
              </w:tr>
            </w:customXml>
            <w:customXml w:uri="regular-agenda-item" w:element="DETAILS_ROW">
              <w:tr w:rsidR="00861FA8" w:rsidTr="00BE57C0">
                <w:trPr>
                  <w:gridAfter w:val="1"/>
                  <w:wAfter w:w="7" w:type="dxa"/>
                </w:trPr>
                <w:tc>
                  <w:tcPr>
                    <w:tcW w:w="637" w:type="dxa"/>
                    <w:gridSpan w:val="2"/>
                  </w:tcPr>
                  <w:p w:rsidR="00861FA8" w:rsidRDefault="00861FA8" w:rsidP="008A6B88">
                    <w:pPr>
                      <w:pStyle w:val="BLTemplate"/>
                      <w:jc w:val="center"/>
                      <w:rPr>
                        <w:b/>
                        <w:bCs/>
                      </w:rPr>
                    </w:pPr>
                  </w:p>
                </w:tc>
                <w:customXml w:uri="regular-agenda-item" w:element="HEADER">
                  <w:tc>
                    <w:tcPr>
                      <w:tcW w:w="8730" w:type="dxa"/>
                      <w:gridSpan w:val="4"/>
                    </w:tcPr>
                    <w:p w:rsidR="00861FA8" w:rsidRDefault="00861FA8" w:rsidP="008A6B88">
                      <w:r>
                        <w:t xml:space="preserve">On October 25, 2011 (15), </w:t>
                      </w:r>
                      <w:r w:rsidRPr="009B593E">
                        <w:t>the Board of Supervisors introduced Ordinance for further consideration and adoption on</w:t>
                      </w:r>
                      <w:r>
                        <w:t xml:space="preserve"> November 8, 2011.</w:t>
                      </w:r>
                    </w:p>
                    <w:p w:rsidR="00861FA8" w:rsidRDefault="00861FA8" w:rsidP="008A6B88">
                      <w:pPr>
                        <w:autoSpaceDE w:val="0"/>
                        <w:autoSpaceDN w:val="0"/>
                        <w:adjustRightInd w:val="0"/>
                        <w:rPr>
                          <w:szCs w:val="24"/>
                        </w:rPr>
                      </w:pPr>
                    </w:p>
                    <w:p w:rsidR="00861FA8" w:rsidRPr="00DF0A24" w:rsidRDefault="00861FA8" w:rsidP="008A6B88">
                      <w:pPr>
                        <w:autoSpaceDE w:val="0"/>
                        <w:autoSpaceDN w:val="0"/>
                        <w:adjustRightInd w:val="0"/>
                        <w:rPr>
                          <w:szCs w:val="24"/>
                        </w:rPr>
                      </w:pPr>
                      <w:r w:rsidRPr="00DF0A24">
                        <w:rPr>
                          <w:szCs w:val="24"/>
                        </w:rPr>
                        <w:t xml:space="preserve">This action 1) presents Compensation Ordinance amendments for the first reading of negotiated provisions of a Memoranda of Agreement between the County and </w:t>
                      </w:r>
                      <w:r>
                        <w:rPr>
                          <w:szCs w:val="24"/>
                        </w:rPr>
                        <w:t>The Association of San Diego County Employees</w:t>
                      </w:r>
                      <w:r w:rsidRPr="004B113C">
                        <w:rPr>
                          <w:szCs w:val="24"/>
                        </w:rPr>
                        <w:t>;</w:t>
                      </w:r>
                      <w:r w:rsidRPr="00DF0A24">
                        <w:rPr>
                          <w:szCs w:val="24"/>
                        </w:rPr>
                        <w:t xml:space="preserve"> </w:t>
                      </w:r>
                      <w:r>
                        <w:rPr>
                          <w:szCs w:val="24"/>
                        </w:rPr>
                        <w:t xml:space="preserve">2) </w:t>
                      </w:r>
                      <w:r w:rsidRPr="00DF0A24">
                        <w:rPr>
                          <w:szCs w:val="24"/>
                        </w:rPr>
                        <w:t xml:space="preserve">provides </w:t>
                      </w:r>
                      <w:r>
                        <w:rPr>
                          <w:szCs w:val="24"/>
                        </w:rPr>
                        <w:t xml:space="preserve">for a one-time monetary payment equivalent to 1.5% of base pay </w:t>
                      </w:r>
                      <w:r w:rsidRPr="00DF0A24">
                        <w:rPr>
                          <w:szCs w:val="24"/>
                        </w:rPr>
                        <w:t xml:space="preserve">for all eligible </w:t>
                      </w:r>
                      <w:r>
                        <w:rPr>
                          <w:szCs w:val="24"/>
                        </w:rPr>
                        <w:t>regular employees covered by this agreement; 3) increases employees’ flex credits in 2012 and 2013; and 4) reduces the County’s portion of the employee paid retirement offset in 2012.</w:t>
                      </w:r>
                    </w:p>
                    <w:p w:rsidR="00861FA8" w:rsidRPr="00DF0A24" w:rsidRDefault="00861FA8" w:rsidP="008A6B88">
                      <w:pPr>
                        <w:autoSpaceDE w:val="0"/>
                        <w:autoSpaceDN w:val="0"/>
                        <w:adjustRightInd w:val="0"/>
                        <w:rPr>
                          <w:szCs w:val="24"/>
                        </w:rPr>
                      </w:pPr>
                    </w:p>
                    <w:p w:rsidR="00861FA8" w:rsidRDefault="00861FA8" w:rsidP="008A6B88">
                      <w:pPr>
                        <w:pStyle w:val="JustifiedCOB"/>
                      </w:pPr>
                      <w:r>
                        <w:rPr>
                          <w:szCs w:val="24"/>
                        </w:rPr>
                        <w:t>The tentative agreement for a two-year period that has been reached with the employee bargaining unit represented by The Association of San Diego County Employees</w:t>
                      </w:r>
                      <w:r w:rsidRPr="00DF0A24">
                        <w:rPr>
                          <w:szCs w:val="24"/>
                        </w:rPr>
                        <w:t xml:space="preserve"> </w:t>
                      </w:r>
                      <w:r>
                        <w:rPr>
                          <w:szCs w:val="24"/>
                        </w:rPr>
                        <w:t>is pending ratification. If ratified, it will be presented to your Board of Supervisors for consideration and approval on October 25, 2011.</w:t>
                      </w:r>
                    </w:p>
                  </w:tc>
                </w:customXml>
              </w:tr>
            </w:customXml>
            <w:customXml w:uri="regular-agenda-item" w:element="DETAILS_ROW">
              <w:tr w:rsidR="00861FA8" w:rsidTr="00BE57C0">
                <w:trPr>
                  <w:gridAfter w:val="1"/>
                  <w:wAfter w:w="7" w:type="dxa"/>
                </w:trPr>
                <w:tc>
                  <w:tcPr>
                    <w:tcW w:w="637" w:type="dxa"/>
                    <w:gridSpan w:val="2"/>
                  </w:tcPr>
                  <w:p w:rsidR="00861FA8" w:rsidRDefault="00861FA8" w:rsidP="001B1C01">
                    <w:pPr>
                      <w:pStyle w:val="BLTemplate"/>
                      <w:keepNext/>
                      <w:jc w:val="center"/>
                      <w:rPr>
                        <w:b/>
                        <w:bCs/>
                      </w:rPr>
                    </w:pPr>
                  </w:p>
                </w:tc>
                <w:customXml w:uri="regular-agenda-item" w:element="HEADER">
                  <w:tc>
                    <w:tcPr>
                      <w:tcW w:w="8730" w:type="dxa"/>
                      <w:gridSpan w:val="4"/>
                    </w:tcPr>
                    <w:p w:rsidR="00861FA8" w:rsidRDefault="00861FA8" w:rsidP="001B1C01">
                      <w:pPr>
                        <w:pStyle w:val="BLTemplate"/>
                        <w:keepNext/>
                      </w:pPr>
                      <w:r>
                        <w:rPr>
                          <w:b/>
                        </w:rPr>
                        <w:t>FISCAL IMPACT: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Pr="00B020E3" w:rsidRDefault="00861FA8" w:rsidP="00E15A65">
                      <w:r w:rsidRPr="00B020E3">
                        <w:t>Funds associated with today’s recommendations are not included in the Fiscal Year 2011-13 Adopted Operational Plan. If approved, staff will include budget adjustments in the First Quarter Operational Plan Status Report.</w:t>
                      </w:r>
                    </w:p>
                    <w:p w:rsidR="00861FA8" w:rsidRPr="00B020E3" w:rsidRDefault="00861FA8" w:rsidP="00E15A65"/>
                    <w:p w:rsidR="00861FA8" w:rsidRPr="00B41A16" w:rsidRDefault="00861FA8" w:rsidP="00E15A65">
                      <w:pPr>
                        <w:spacing w:after="240"/>
                        <w:rPr>
                          <w:highlight w:val="yellow"/>
                        </w:rPr>
                      </w:pPr>
                      <w:r w:rsidRPr="00B020E3">
                        <w:t xml:space="preserve">In Fiscal Year 2011-2012, the 1.5% one-time monetary payment is estimated to result in one-time costs of $0.3 million, flex credits are estimated to increase by $0.03 million and the County’s portion of the employee paid retirement offsets are estimated to decrease by $0.07 million. In Fiscal Year 2012-2013, flex credits are estimated to increase by an additional $.07 million and the County’s portion of the employee paid retirement offsets are estimated to decrease further by $0.36 million for a total ongoing decrease to the County’s portion of the employee paid retirement offsets </w:t>
                      </w:r>
                      <w:r>
                        <w:t xml:space="preserve">by             </w:t>
                      </w:r>
                      <w:r w:rsidRPr="00B020E3">
                        <w:t xml:space="preserve">$0.43 million.  In Fiscal Year 2013-14, flex credits are estimated to increase by an additional $.04 million for a total ongoing increase of $0.14 million. The funding source is a </w:t>
                      </w:r>
                      <w:r>
                        <w:t>combination of General Purpose Revenue</w:t>
                      </w:r>
                      <w:r w:rsidRPr="00B020E3">
                        <w:t xml:space="preserve"> and various program revenues.</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BUSINESS IMPACT STATEMENT: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JustifiedCOB"/>
                        <w:spacing w:after="180"/>
                      </w:pPr>
                      <w:r>
                        <w:t>N/A</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Next/>
                      <w:jc w:val="center"/>
                      <w:rPr>
                        <w:b/>
                        <w:bCs/>
                      </w:rPr>
                    </w:pPr>
                  </w:p>
                </w:tc>
                <w:customXml w:uri="regular-agenda-item" w:element="HEADER">
                  <w:tc>
                    <w:tcPr>
                      <w:tcW w:w="8730" w:type="dxa"/>
                      <w:gridSpan w:val="4"/>
                    </w:tcPr>
                    <w:p w:rsidR="00861FA8" w:rsidRDefault="00861FA8" w:rsidP="00CD2375">
                      <w:pPr>
                        <w:pStyle w:val="BLTemplate"/>
                        <w:keepNext/>
                      </w:pPr>
                      <w:r>
                        <w:rPr>
                          <w:b/>
                        </w:rPr>
                        <w:t>RECOMMENDATION:</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Next/>
                      <w:jc w:val="center"/>
                      <w:rPr>
                        <w:b/>
                        <w:bCs/>
                      </w:rPr>
                    </w:pPr>
                  </w:p>
                </w:tc>
                <w:customXml w:uri="regular-agenda-item" w:element="HEADER">
                  <w:permStart w:id="16" w:edGrp="everyone" w:displacedByCustomXml="prev"/>
                  <w:tc>
                    <w:tcPr>
                      <w:tcW w:w="8730" w:type="dxa"/>
                      <w:gridSpan w:val="4"/>
                    </w:tcPr>
                    <w:p w:rsidR="00861FA8" w:rsidRPr="000D7D8B" w:rsidRDefault="00861FA8" w:rsidP="00CD2375">
                      <w:pPr>
                        <w:keepNext/>
                      </w:pPr>
                      <w:r w:rsidRPr="009B24DF">
                        <w:rPr>
                          <w:rStyle w:val="BoldCOB"/>
                        </w:rPr>
                        <w:t>CHIEF ADMINISTRATIVE OFFICER</w:t>
                      </w:r>
                    </w:p>
                    <w:p w:rsidR="00861FA8" w:rsidRDefault="00861FA8" w:rsidP="00CD2375">
                      <w:pPr>
                        <w:pStyle w:val="NumberListCOB"/>
                        <w:keepNext/>
                        <w:numPr>
                          <w:ilvl w:val="0"/>
                          <w:numId w:val="9"/>
                        </w:numPr>
                      </w:pPr>
                      <w:r>
                        <w:t>Adopt Ordinance entitled:</w:t>
                      </w:r>
                    </w:p>
                    <w:p w:rsidR="00861FA8" w:rsidRDefault="00861FA8" w:rsidP="00CD2375">
                      <w:pPr>
                        <w:pStyle w:val="NumberListCOB"/>
                        <w:keepNext/>
                        <w:numPr>
                          <w:ilvl w:val="0"/>
                          <w:numId w:val="0"/>
                        </w:numPr>
                        <w:tabs>
                          <w:tab w:val="clear" w:pos="360"/>
                          <w:tab w:val="left" w:pos="875"/>
                        </w:tabs>
                        <w:ind w:left="875" w:right="508"/>
                        <w:rPr>
                          <w:szCs w:val="24"/>
                        </w:rPr>
                      </w:pPr>
                      <w:r w:rsidRPr="00B80C6B">
                        <w:t xml:space="preserve">AMENDMENTS TO THE COMPENSATION ORDINANCE RELATING TO </w:t>
                      </w:r>
                      <w:r>
                        <w:t xml:space="preserve">A </w:t>
                      </w:r>
                      <w:r w:rsidRPr="00B80C6B">
                        <w:t xml:space="preserve">TENTATIVE AGREEMENT FOR </w:t>
                      </w:r>
                      <w:r>
                        <w:t>ONE EMPLOYEE BARGAINING UNIT (CR</w:t>
                      </w:r>
                      <w:proofErr w:type="gramStart"/>
                      <w:r>
                        <w:t>),</w:t>
                      </w:r>
                      <w:proofErr w:type="gramEnd"/>
                      <w:r>
                        <w:t xml:space="preserve"> REPRESENTED BY THE ASSOCIATION OF SAN DIEGO COUNTY EMPLOYEES.</w:t>
                      </w:r>
                      <w:r>
                        <w:rPr>
                          <w:szCs w:val="24"/>
                        </w:rPr>
                        <w:t xml:space="preserve"> </w:t>
                      </w:r>
                    </w:p>
                    <w:p w:rsidR="00861FA8" w:rsidRPr="00C07ED7" w:rsidRDefault="00861FA8" w:rsidP="00CD2375">
                      <w:pPr>
                        <w:pStyle w:val="NumberListCOB"/>
                        <w:keepNext/>
                        <w:numPr>
                          <w:ilvl w:val="0"/>
                          <w:numId w:val="9"/>
                        </w:numPr>
                      </w:pPr>
                      <w:r>
                        <w:rPr>
                          <w:szCs w:val="24"/>
                        </w:rPr>
                        <w:t xml:space="preserve">Consider and approve the two-year </w:t>
                      </w:r>
                      <w:r w:rsidRPr="0048277E">
                        <w:t>Memoranda</w:t>
                      </w:r>
                      <w:r>
                        <w:rPr>
                          <w:szCs w:val="24"/>
                        </w:rPr>
                        <w:t xml:space="preserve"> of Agreement between the County and The Association of San Diego County Employees.</w:t>
                      </w:r>
                    </w:p>
                  </w:tc>
                  <w:permEnd w:id="16" w:displacedByCustomXml="next"/>
                </w:customXml>
              </w:tr>
            </w:customXml>
            <w:tr w:rsidR="00C07ED7" w:rsidTr="00BE57C0">
              <w:tblPrEx>
                <w:tblCellMar>
                  <w:left w:w="108" w:type="dxa"/>
                  <w:right w:w="108" w:type="dxa"/>
                </w:tblCellMar>
              </w:tblPrEx>
              <w:trPr>
                <w:gridBefore w:val="1"/>
                <w:gridAfter w:val="1"/>
                <w:wBefore w:w="7" w:type="dxa"/>
                <w:wAfter w:w="7" w:type="dxa"/>
              </w:trPr>
              <w:tc>
                <w:tcPr>
                  <w:tcW w:w="630" w:type="dxa"/>
                </w:tcPr>
                <w:p w:rsidR="00C07ED7" w:rsidRDefault="00C07ED7" w:rsidP="00C07ED7">
                  <w:pPr>
                    <w:pStyle w:val="BodyText"/>
                    <w:tabs>
                      <w:tab w:val="left" w:pos="-1530"/>
                      <w:tab w:val="left" w:pos="-450"/>
                      <w:tab w:val="left" w:pos="-180"/>
                    </w:tabs>
                    <w:spacing w:after="0"/>
                    <w:ind w:left="360"/>
                  </w:pPr>
                  <w:bookmarkStart w:id="10" w:name="OLE_LINK13"/>
                  <w:bookmarkStart w:id="11" w:name="OLE_LINK10"/>
                </w:p>
              </w:tc>
              <w:tc>
                <w:tcPr>
                  <w:tcW w:w="8730" w:type="dxa"/>
                  <w:gridSpan w:val="4"/>
                </w:tcPr>
                <w:p w:rsidR="00C07ED7" w:rsidRDefault="00C07ED7" w:rsidP="00C07ED7">
                  <w:pPr>
                    <w:pStyle w:val="Heading2"/>
                    <w:spacing w:before="0" w:after="0"/>
                    <w:ind w:left="0"/>
                  </w:pPr>
                  <w:r>
                    <w:t>ACTION:</w:t>
                  </w:r>
                </w:p>
              </w:tc>
            </w:tr>
            <w:tr w:rsidR="00C07ED7" w:rsidTr="00BE57C0">
              <w:tblPrEx>
                <w:tblCellMar>
                  <w:left w:w="108" w:type="dxa"/>
                  <w:right w:w="108" w:type="dxa"/>
                </w:tblCellMar>
              </w:tblPrEx>
              <w:trPr>
                <w:gridBefore w:val="1"/>
                <w:gridAfter w:val="1"/>
                <w:wBefore w:w="7" w:type="dxa"/>
                <w:wAfter w:w="7" w:type="dxa"/>
              </w:trPr>
              <w:tc>
                <w:tcPr>
                  <w:tcW w:w="630" w:type="dxa"/>
                </w:tcPr>
                <w:p w:rsidR="00C07ED7" w:rsidRDefault="00C07ED7" w:rsidP="00432E43">
                  <w:pPr>
                    <w:pStyle w:val="BodyText"/>
                    <w:tabs>
                      <w:tab w:val="left" w:pos="-1530"/>
                      <w:tab w:val="left" w:pos="-450"/>
                      <w:tab w:val="left" w:pos="-180"/>
                    </w:tabs>
                    <w:ind w:left="360"/>
                  </w:pPr>
                </w:p>
              </w:tc>
              <w:tc>
                <w:tcPr>
                  <w:tcW w:w="8730" w:type="dxa"/>
                  <w:gridSpan w:val="4"/>
                </w:tcPr>
                <w:p w:rsidR="00C07ED7" w:rsidRPr="00B12A5C" w:rsidRDefault="00C07ED7" w:rsidP="00432E43">
                  <w:pPr>
                    <w:pStyle w:val="HangingIndent"/>
                    <w:keepNext/>
                    <w:tabs>
                      <w:tab w:val="clear" w:pos="5760"/>
                      <w:tab w:val="clear" w:pos="6480"/>
                      <w:tab w:val="clear" w:pos="7200"/>
                      <w:tab w:val="clear" w:pos="7920"/>
                      <w:tab w:val="clear" w:pos="8640"/>
                    </w:tabs>
                    <w:spacing w:after="240"/>
                    <w:ind w:left="0" w:firstLine="0"/>
                    <w:rPr>
                      <w:szCs w:val="24"/>
                    </w:rPr>
                  </w:pPr>
                  <w:r w:rsidRPr="00B12A5C">
                    <w:rPr>
                      <w:szCs w:val="24"/>
                    </w:rPr>
                    <w:t xml:space="preserve">ON MOTION of Supervisor </w:t>
                  </w:r>
                  <w:r w:rsidR="002E77E5">
                    <w:rPr>
                      <w:szCs w:val="24"/>
                    </w:rPr>
                    <w:t>Slater-Price</w:t>
                  </w:r>
                  <w:r w:rsidRPr="00B12A5C">
                    <w:rPr>
                      <w:szCs w:val="24"/>
                    </w:rPr>
                    <w:t xml:space="preserve">, seconded by Supervisor </w:t>
                  </w:r>
                  <w:r w:rsidR="002E77E5">
                    <w:rPr>
                      <w:szCs w:val="24"/>
                    </w:rPr>
                    <w:t>Jacob</w:t>
                  </w:r>
                  <w:r w:rsidRPr="00B12A5C">
                    <w:rPr>
                      <w:szCs w:val="24"/>
                    </w:rPr>
                    <w:t>, the Board took action as recommended, on C</w:t>
                  </w:r>
                  <w:r w:rsidR="0072012D">
                    <w:rPr>
                      <w:szCs w:val="24"/>
                    </w:rPr>
                    <w:t xml:space="preserve">onsent, adopting Ordinance No. 10181 </w:t>
                  </w:r>
                  <w:r w:rsidRPr="00B12A5C">
                    <w:rPr>
                      <w:szCs w:val="24"/>
                    </w:rPr>
                    <w:t>(N.S.)</w:t>
                  </w:r>
                  <w:r w:rsidR="0072012D">
                    <w:rPr>
                      <w:szCs w:val="24"/>
                    </w:rPr>
                    <w:t>,</w:t>
                  </w:r>
                  <w:r w:rsidRPr="00B12A5C">
                    <w:rPr>
                      <w:szCs w:val="24"/>
                    </w:rPr>
                    <w:t xml:space="preserve"> entitled:  </w:t>
                  </w:r>
                  <w:r w:rsidR="00B12A5C" w:rsidRPr="00B12A5C">
                    <w:rPr>
                      <w:szCs w:val="24"/>
                    </w:rPr>
                    <w:t>AMENDMENTS TO THE COMPENSATION ORDINANCE RELATING TO A TENTATIVE AGREEMENT FOR ONE EMPLOYEE BARGAINING UNIT (CR) REPRESENTED BY THE ASSOCIATION OF SAN DIEGO COUNTY EMPLOYEES.</w:t>
                  </w:r>
                </w:p>
                <w:p w:rsidR="00C07ED7" w:rsidRDefault="00C07ED7" w:rsidP="00432E43">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C07ED7" w:rsidRDefault="00C07ED7" w:rsidP="00432E43">
                  <w:pPr>
                    <w:pStyle w:val="HangingIndent"/>
                    <w:keepNext/>
                    <w:tabs>
                      <w:tab w:val="clear" w:pos="5760"/>
                      <w:tab w:val="clear" w:pos="6480"/>
                      <w:tab w:val="clear" w:pos="7200"/>
                      <w:tab w:val="clear" w:pos="7920"/>
                      <w:tab w:val="clear" w:pos="8640"/>
                    </w:tabs>
                    <w:ind w:left="0" w:firstLine="0"/>
                  </w:pPr>
                </w:p>
                <w:p w:rsidR="00C07ED7" w:rsidRDefault="00C07ED7" w:rsidP="00432E43">
                  <w:pPr>
                    <w:pStyle w:val="HangingIndent"/>
                    <w:keepNext/>
                    <w:tabs>
                      <w:tab w:val="clear" w:pos="5760"/>
                      <w:tab w:val="clear" w:pos="6480"/>
                      <w:tab w:val="clear" w:pos="7200"/>
                      <w:tab w:val="clear" w:pos="7920"/>
                      <w:tab w:val="clear" w:pos="8640"/>
                    </w:tabs>
                    <w:ind w:left="0" w:firstLine="0"/>
                  </w:pPr>
                </w:p>
              </w:tc>
            </w:tr>
            <w:bookmarkEnd w:id="11" w:displacedByCustomXml="next"/>
            <w:bookmarkEnd w:id="10" w:displacedByCustomXml="next"/>
            <w:customXml w:uri="regular-agenda-item" w:element="DETAILS_ROW">
              <w:tr w:rsidR="00861FA8" w:rsidTr="00BE57C0">
                <w:trPr>
                  <w:gridAfter w:val="1"/>
                  <w:wAfter w:w="7" w:type="dxa"/>
                  <w:cantSplit/>
                </w:trPr>
                <w:customXml w:uri="regular-agenda-item" w:element="AGENDA_INDEX">
                  <w:tc>
                    <w:tcPr>
                      <w:tcW w:w="637" w:type="dxa"/>
                      <w:gridSpan w:val="2"/>
                    </w:tcPr>
                    <w:p w:rsidR="00861FA8" w:rsidRDefault="001B3EC0" w:rsidP="008A6B88">
                      <w:pPr>
                        <w:pStyle w:val="BLTemplate"/>
                        <w:keepNext/>
                        <w:jc w:val="center"/>
                        <w:rPr>
                          <w:b/>
                        </w:rPr>
                      </w:pPr>
                      <w:r>
                        <w:rPr>
                          <w:b/>
                        </w:rPr>
                        <w:t>26</w:t>
                      </w:r>
                      <w:r w:rsidR="00861FA8">
                        <w:rPr>
                          <w:b/>
                        </w:rPr>
                        <w:t>.</w:t>
                      </w:r>
                    </w:p>
                  </w:tc>
                </w:customXml>
                <w:customXml w:uri="regular-agenda-item" w:element="CATEGORY">
                  <w:tc>
                    <w:tcPr>
                      <w:tcW w:w="1530" w:type="dxa"/>
                    </w:tcPr>
                    <w:p w:rsidR="00861FA8" w:rsidRDefault="00861FA8" w:rsidP="008A6B88">
                      <w:pPr>
                        <w:pStyle w:val="JustifiedCOB"/>
                        <w:keepNext/>
                        <w:jc w:val="left"/>
                        <w:rPr>
                          <w:b/>
                        </w:rPr>
                      </w:pPr>
                      <w:r>
                        <w:rPr>
                          <w:b/>
                        </w:rPr>
                        <w:t>SUBJECT:</w:t>
                      </w:r>
                    </w:p>
                  </w:tc>
                </w:customXml>
                <w:customXml w:uri="regular-agenda-item" w:element="SUBJECT">
                  <w:tc>
                    <w:tcPr>
                      <w:tcW w:w="7200" w:type="dxa"/>
                      <w:gridSpan w:val="3"/>
                    </w:tcPr>
                    <w:p w:rsidR="00861FA8" w:rsidRDefault="00CC6883" w:rsidP="008A6B88">
                      <w:pPr>
                        <w:pStyle w:val="JustifiedCOB"/>
                        <w:keepNext/>
                      </w:pPr>
                      <w:r>
                        <w:fldChar w:fldCharType="begin"/>
                      </w:r>
                      <w:r w:rsidR="00861FA8">
                        <w:instrText xml:space="preserve">  MACROBUTTON NoMacro </w:instrText>
                      </w:r>
                      <w:r>
                        <w:fldChar w:fldCharType="end"/>
                      </w:r>
                      <w:r w:rsidR="00861FA8">
                        <w:rPr>
                          <w:b/>
                        </w:rPr>
                        <w:t>COMMUNICATIONS RECEIVED (DISTRICTS: ALL)</w:t>
                      </w:r>
                    </w:p>
                  </w:tc>
                </w:customXml>
              </w:tr>
            </w:customXml>
            <w:customXml w:uri="regular-agenda-item" w:element="DETAILS_ROW">
              <w:tr w:rsidR="00861FA8" w:rsidTr="00BE57C0">
                <w:trPr>
                  <w:gridAfter w:val="1"/>
                  <w:wAfter w:w="7" w:type="dxa"/>
                </w:trPr>
                <w:tc>
                  <w:tcPr>
                    <w:tcW w:w="637" w:type="dxa"/>
                    <w:gridSpan w:val="2"/>
                  </w:tcPr>
                  <w:p w:rsidR="00861FA8" w:rsidRDefault="00861FA8" w:rsidP="008A6B88">
                    <w:pPr>
                      <w:pStyle w:val="BLTemplate"/>
                      <w:keepNext/>
                      <w:jc w:val="center"/>
                      <w:rPr>
                        <w:b/>
                        <w:bCs/>
                      </w:rPr>
                    </w:pPr>
                  </w:p>
                </w:tc>
                <w:customXml w:uri="regular-agenda-item" w:element="HEADER">
                  <w:tc>
                    <w:tcPr>
                      <w:tcW w:w="8730" w:type="dxa"/>
                      <w:gridSpan w:val="4"/>
                    </w:tcPr>
                    <w:p w:rsidR="00861FA8" w:rsidRDefault="00861FA8" w:rsidP="008A6B88">
                      <w:pPr>
                        <w:pStyle w:val="BLTemplate"/>
                        <w:keepNext/>
                      </w:pPr>
                      <w:r>
                        <w:rPr>
                          <w:b/>
                        </w:rPr>
                        <w:t>OVERVIEW:</w:t>
                      </w:r>
                    </w:p>
                  </w:tc>
                </w:customXml>
              </w:tr>
            </w:customXml>
            <w:customXml w:uri="regular-agenda-item" w:element="DETAILS_ROW">
              <w:tr w:rsidR="00861FA8" w:rsidTr="00BE57C0">
                <w:trPr>
                  <w:gridAfter w:val="1"/>
                  <w:wAfter w:w="7" w:type="dxa"/>
                </w:trPr>
                <w:tc>
                  <w:tcPr>
                    <w:tcW w:w="637" w:type="dxa"/>
                    <w:gridSpan w:val="2"/>
                  </w:tcPr>
                  <w:p w:rsidR="00861FA8" w:rsidRDefault="00861FA8" w:rsidP="008A6B88">
                    <w:pPr>
                      <w:pStyle w:val="BLTemplate"/>
                      <w:keepNext/>
                      <w:jc w:val="center"/>
                      <w:rPr>
                        <w:b/>
                        <w:bCs/>
                      </w:rPr>
                    </w:pPr>
                  </w:p>
                </w:tc>
                <w:customXml w:uri="regular-agenda-item" w:element="HEADER">
                  <w:tc>
                    <w:tcPr>
                      <w:tcW w:w="8730" w:type="dxa"/>
                      <w:gridSpan w:val="4"/>
                    </w:tcPr>
                    <w:p w:rsidR="00861FA8" w:rsidRDefault="00CC6883" w:rsidP="008A6B88">
                      <w:pPr>
                        <w:keepNext/>
                      </w:pPr>
                      <w:r>
                        <w:fldChar w:fldCharType="begin"/>
                      </w:r>
                      <w:r w:rsidR="00861FA8">
                        <w:instrText xml:space="preserve">  MACROBUTTON NoMacro </w:instrText>
                      </w:r>
                      <w:r>
                        <w:fldChar w:fldCharType="end"/>
                      </w:r>
                      <w:r w:rsidR="00861FA8">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861FA8" w:rsidRDefault="00861FA8" w:rsidP="008A6B88">
                      <w:pPr>
                        <w:keepNext/>
                      </w:pP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FISCAL IMPACT: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CC6883" w:rsidP="00E15A65">
                      <w:pPr>
                        <w:pStyle w:val="JustifiedCOB"/>
                      </w:pPr>
                      <w:r>
                        <w:fldChar w:fldCharType="begin"/>
                      </w:r>
                      <w:r w:rsidR="00861FA8">
                        <w:instrText xml:space="preserve">  MACROBUTTON NoMacro </w:instrText>
                      </w:r>
                      <w:r>
                        <w:fldChar w:fldCharType="end"/>
                      </w:r>
                      <w:r w:rsidR="00861FA8">
                        <w:t>N/A</w:t>
                      </w:r>
                      <w:r w:rsidR="00861FA8">
                        <w:rPr>
                          <w:vanish/>
                        </w:rPr>
                        <w:t xml:space="preserve"> </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BUSINESS IMPACT STATEMENT: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CC6883" w:rsidP="00E15A65">
                      <w:pPr>
                        <w:pStyle w:val="JustifiedCOB"/>
                      </w:pPr>
                      <w:r>
                        <w:fldChar w:fldCharType="begin"/>
                      </w:r>
                      <w:r w:rsidR="00861FA8">
                        <w:instrText xml:space="preserve">  MACROBUTTON NoMacro </w:instrText>
                      </w:r>
                      <w:r>
                        <w:fldChar w:fldCharType="end"/>
                      </w:r>
                      <w:r w:rsidR="00861FA8">
                        <w:t>N/A</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RECOMMENDATION:</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rPr>
                          <w:rStyle w:val="BoldCOB"/>
                        </w:rPr>
                      </w:pPr>
                      <w:r>
                        <w:rPr>
                          <w:rStyle w:val="BoldCOB"/>
                        </w:rPr>
                        <w:t>CHIEF ADMINISTRATIVE OFFICER</w:t>
                      </w:r>
                    </w:p>
                    <w:p w:rsidR="00861FA8" w:rsidRDefault="00861FA8" w:rsidP="00E15A65">
                      <w:pPr>
                        <w:pStyle w:val="BLTemplate"/>
                      </w:pPr>
                      <w:r>
                        <w:t>Note and File.</w:t>
                      </w:r>
                    </w:p>
                    <w:p w:rsidR="00861FA8" w:rsidRDefault="00861FA8" w:rsidP="00E15A65">
                      <w:pPr>
                        <w:pStyle w:val="BLTemplate"/>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Pr="00CD2375"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861FA8" w:rsidTr="00BE57C0">
                <w:trPr>
                  <w:gridAfter w:val="1"/>
                  <w:wAfter w:w="7" w:type="dxa"/>
                  <w:cantSplit/>
                </w:trPr>
                <w:customXml w:uri="regular-agenda-item" w:element="AGENDA_INDEX">
                  <w:tc>
                    <w:tcPr>
                      <w:tcW w:w="637" w:type="dxa"/>
                      <w:gridSpan w:val="2"/>
                    </w:tcPr>
                    <w:p w:rsidR="00861FA8" w:rsidRDefault="001B3EC0" w:rsidP="00E15A65">
                      <w:pPr>
                        <w:pStyle w:val="BLTemplate"/>
                        <w:keepNext/>
                        <w:jc w:val="center"/>
                        <w:rPr>
                          <w:b/>
                        </w:rPr>
                      </w:pPr>
                      <w:r>
                        <w:rPr>
                          <w:b/>
                        </w:rPr>
                        <w:t>27</w:t>
                      </w:r>
                      <w:r w:rsidR="00861FA8">
                        <w:rPr>
                          <w:b/>
                        </w:rPr>
                        <w:t>.</w:t>
                      </w:r>
                    </w:p>
                  </w:tc>
                </w:customXml>
                <w:customXml w:uri="regular-agenda-item" w:element="CATEGORY">
                  <w:tc>
                    <w:tcPr>
                      <w:tcW w:w="1530" w:type="dxa"/>
                    </w:tcPr>
                    <w:p w:rsidR="00861FA8" w:rsidRDefault="00861FA8" w:rsidP="00E15A65">
                      <w:pPr>
                        <w:pStyle w:val="JustifiedCOB"/>
                        <w:keepNext/>
                        <w:jc w:val="left"/>
                        <w:rPr>
                          <w:b/>
                        </w:rPr>
                      </w:pPr>
                      <w:r>
                        <w:rPr>
                          <w:b/>
                        </w:rPr>
                        <w:t>SUBJECT:</w:t>
                      </w:r>
                    </w:p>
                  </w:tc>
                </w:customXml>
                <w:customXml w:uri="regular-agenda-item" w:element="SUBJECT">
                  <w:tc>
                    <w:tcPr>
                      <w:tcW w:w="7200" w:type="dxa"/>
                      <w:gridSpan w:val="3"/>
                    </w:tcPr>
                    <w:p w:rsidR="00861FA8" w:rsidRDefault="00CC6883" w:rsidP="00E15A65">
                      <w:pPr>
                        <w:keepNext/>
                      </w:pPr>
                      <w:r>
                        <w:fldChar w:fldCharType="begin"/>
                      </w:r>
                      <w:r w:rsidR="00861FA8">
                        <w:instrText xml:space="preserve">  MACROBUTTON NoMacro </w:instrText>
                      </w:r>
                      <w:r>
                        <w:fldChar w:fldCharType="end"/>
                      </w:r>
                      <w:r w:rsidR="00861FA8" w:rsidRPr="00414AA6">
                        <w:rPr>
                          <w:b/>
                        </w:rPr>
                        <w:t>ADMINISTRATIVE ITEM:</w:t>
                      </w:r>
                    </w:p>
                    <w:p w:rsidR="00861FA8" w:rsidRDefault="00861FA8" w:rsidP="00E15A65">
                      <w:pPr>
                        <w:keepNext/>
                        <w:rPr>
                          <w:b/>
                        </w:rPr>
                      </w:pPr>
                      <w:r>
                        <w:rPr>
                          <w:b/>
                        </w:rPr>
                        <w:t>APPOINTMENTS (DISTRICTS: ALL)</w:t>
                      </w:r>
                    </w:p>
                    <w:p w:rsidR="00861FA8" w:rsidRDefault="00861FA8" w:rsidP="00E15A65">
                      <w:pPr>
                        <w:keepNext/>
                      </w:pP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keepNext/>
                      <w:jc w:val="center"/>
                      <w:rPr>
                        <w:b/>
                        <w:bCs/>
                      </w:rPr>
                    </w:pPr>
                  </w:p>
                </w:tc>
                <w:customXml w:uri="regular-agenda-item" w:element="HEADER">
                  <w:tc>
                    <w:tcPr>
                      <w:tcW w:w="8730" w:type="dxa"/>
                      <w:gridSpan w:val="4"/>
                    </w:tcPr>
                    <w:p w:rsidR="00861FA8" w:rsidRDefault="00861FA8" w:rsidP="00E15A65">
                      <w:pPr>
                        <w:pStyle w:val="BLTemplate"/>
                        <w:keepNext/>
                      </w:pPr>
                      <w:r>
                        <w:rPr>
                          <w:b/>
                        </w:rPr>
                        <w:t>OVERVIEW:</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keepNext/>
                      <w:jc w:val="center"/>
                      <w:rPr>
                        <w:b/>
                        <w:bCs/>
                      </w:rPr>
                    </w:pPr>
                  </w:p>
                </w:tc>
                <w:customXml w:uri="regular-agenda-item" w:element="HEADER">
                  <w:tc>
                    <w:tcPr>
                      <w:tcW w:w="8730" w:type="dxa"/>
                      <w:gridSpan w:val="4"/>
                    </w:tcPr>
                    <w:p w:rsidR="00861FA8" w:rsidRDefault="00861FA8" w:rsidP="00E15A65">
                      <w:pPr>
                        <w:keepNext/>
                        <w:spacing w:after="240"/>
                      </w:pPr>
                      <w:r>
                        <w:t xml:space="preserve">These appointments are in accordance with applicable Board Policy A–74, “Citizen Participation in </w:t>
                      </w:r>
                      <w:smartTag w:uri="urn:schemas-microsoft-com:office:smarttags" w:element="place">
                        <w:smartTag w:uri="urn:schemas-microsoft-com:office:smarttags" w:element="PlaceType">
                          <w:r>
                            <w:t>County</w:t>
                          </w:r>
                        </w:smartTag>
                        <w:r>
                          <w:t xml:space="preserve"> </w:t>
                        </w:r>
                        <w:smartTag w:uri="urn:schemas-microsoft-com:office:smarttags" w:element="PlaceName">
                          <w:r>
                            <w:t>Boards</w:t>
                          </w:r>
                        </w:smartTag>
                      </w:smartTag>
                      <w:r>
                        <w:t>,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FISCAL IMPACT: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CC6883" w:rsidP="00E15A65">
                      <w:pPr>
                        <w:spacing w:after="240"/>
                      </w:pPr>
                      <w:r>
                        <w:fldChar w:fldCharType="begin"/>
                      </w:r>
                      <w:r w:rsidR="00861FA8">
                        <w:instrText xml:space="preserve">  MACROBUTTON NoMacro </w:instrText>
                      </w:r>
                      <w:r>
                        <w:fldChar w:fldCharType="end"/>
                      </w:r>
                      <w:r w:rsidR="00861FA8">
                        <w:t>N/A</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861FA8" w:rsidP="00E15A65">
                      <w:pPr>
                        <w:pStyle w:val="BLTemplate"/>
                      </w:pPr>
                      <w:r>
                        <w:rPr>
                          <w:b/>
                        </w:rPr>
                        <w:t>BUSINESS IMPACT STATEMENT:</w:t>
                      </w:r>
                    </w:p>
                  </w:tc>
                </w:customXml>
              </w:tr>
            </w:customXml>
            <w:customXml w:uri="regular-agenda-item" w:element="DETAILS_ROW">
              <w:tr w:rsidR="00861FA8" w:rsidTr="00BE57C0">
                <w:trPr>
                  <w:gridAfter w:val="1"/>
                  <w:wAfter w:w="7" w:type="dxa"/>
                </w:trPr>
                <w:tc>
                  <w:tcPr>
                    <w:tcW w:w="637" w:type="dxa"/>
                    <w:gridSpan w:val="2"/>
                  </w:tcPr>
                  <w:p w:rsidR="00861FA8" w:rsidRDefault="00861FA8" w:rsidP="00E15A65">
                    <w:pPr>
                      <w:pStyle w:val="BLTemplate"/>
                      <w:jc w:val="center"/>
                      <w:rPr>
                        <w:b/>
                        <w:bCs/>
                      </w:rPr>
                    </w:pPr>
                  </w:p>
                </w:tc>
                <w:customXml w:uri="regular-agenda-item" w:element="HEADER">
                  <w:tc>
                    <w:tcPr>
                      <w:tcW w:w="8730" w:type="dxa"/>
                      <w:gridSpan w:val="4"/>
                    </w:tcPr>
                    <w:p w:rsidR="00861FA8" w:rsidRDefault="00CC6883" w:rsidP="00E15A65">
                      <w:pPr>
                        <w:spacing w:after="240"/>
                      </w:pPr>
                      <w:r>
                        <w:fldChar w:fldCharType="begin"/>
                      </w:r>
                      <w:r w:rsidR="00861FA8">
                        <w:instrText xml:space="preserve">  MACROBUTTON NoMacro </w:instrText>
                      </w:r>
                      <w:r>
                        <w:fldChar w:fldCharType="end"/>
                      </w:r>
                      <w:r w:rsidR="00861FA8">
                        <w:t>N/A</w:t>
                      </w:r>
                    </w:p>
                  </w:tc>
                </w:customXml>
              </w:tr>
            </w:customXml>
            <w:customXml w:uri="regular-agenda-item" w:element="DETAILS_ROW">
              <w:tr w:rsidR="00861FA8" w:rsidTr="00BE57C0">
                <w:trPr>
                  <w:gridAfter w:val="1"/>
                  <w:wAfter w:w="7" w:type="dxa"/>
                </w:trPr>
                <w:tc>
                  <w:tcPr>
                    <w:tcW w:w="637" w:type="dxa"/>
                    <w:gridSpan w:val="2"/>
                  </w:tcPr>
                  <w:p w:rsidR="00861FA8" w:rsidRDefault="00861FA8" w:rsidP="00CD2375">
                    <w:pPr>
                      <w:pStyle w:val="BLTemplate"/>
                      <w:keepLines/>
                      <w:jc w:val="center"/>
                      <w:rPr>
                        <w:b/>
                        <w:bCs/>
                      </w:rPr>
                    </w:pPr>
                  </w:p>
                </w:tc>
                <w:customXml w:uri="regular-agenda-item" w:element="HEADER">
                  <w:tc>
                    <w:tcPr>
                      <w:tcW w:w="8730" w:type="dxa"/>
                      <w:gridSpan w:val="4"/>
                    </w:tcPr>
                    <w:p w:rsidR="00861FA8" w:rsidRDefault="00861FA8" w:rsidP="00CD2375">
                      <w:pPr>
                        <w:pStyle w:val="BLTemplate"/>
                        <w:keepLines/>
                      </w:pPr>
                      <w:r>
                        <w:rPr>
                          <w:b/>
                        </w:rPr>
                        <w:t>RECOMMENDATION:</w:t>
                      </w:r>
                    </w:p>
                  </w:tc>
                </w:customXml>
              </w:tr>
            </w:customXml>
            <w:customXml w:uri="regular-agenda-item" w:element="DETAILS_ROW">
              <w:tr w:rsidR="00861FA8" w:rsidRPr="00617A7F" w:rsidTr="00BE57C0">
                <w:trPr>
                  <w:gridAfter w:val="1"/>
                  <w:wAfter w:w="7" w:type="dxa"/>
                </w:trPr>
                <w:tc>
                  <w:tcPr>
                    <w:tcW w:w="637" w:type="dxa"/>
                    <w:gridSpan w:val="2"/>
                  </w:tcPr>
                  <w:p w:rsidR="00861FA8" w:rsidRPr="00617A7F" w:rsidRDefault="00861FA8" w:rsidP="00CD2375">
                    <w:pPr>
                      <w:pStyle w:val="BLTemplate"/>
                      <w:keepLines/>
                      <w:jc w:val="center"/>
                      <w:rPr>
                        <w:b/>
                        <w:bCs/>
                      </w:rPr>
                    </w:pPr>
                  </w:p>
                </w:tc>
                <w:customXml w:uri="board-meeting" w:element="RECOMMENDATIONS">
                  <w:tc>
                    <w:tcPr>
                      <w:tcW w:w="8730" w:type="dxa"/>
                      <w:gridSpan w:val="4"/>
                    </w:tcPr>
                    <w:p w:rsidR="00717BE8" w:rsidRPr="00617A7F" w:rsidRDefault="00717BE8" w:rsidP="00CD2375">
                      <w:pPr>
                        <w:pStyle w:val="HangingIndent"/>
                        <w:keepLines/>
                        <w:ind w:left="0" w:firstLine="0"/>
                        <w:rPr>
                          <w:b/>
                        </w:rPr>
                      </w:pPr>
                      <w:r w:rsidRPr="00617A7F">
                        <w:rPr>
                          <w:b/>
                        </w:rPr>
                        <w:t>CHAIRMAN HORN</w:t>
                      </w:r>
                    </w:p>
                    <w:p w:rsidR="00717BE8" w:rsidRPr="00617A7F" w:rsidRDefault="00717BE8" w:rsidP="00CD2375">
                      <w:pPr>
                        <w:pStyle w:val="HangingIndent"/>
                        <w:keepLines/>
                        <w:ind w:left="0" w:firstLine="0"/>
                      </w:pPr>
                      <w:r w:rsidRPr="00617A7F">
                        <w:t xml:space="preserve">Waive Board Policy A-74, "Citizen Participation in County Boards, Commissions and Committees," and re-appoint Thomas J. </w:t>
                      </w:r>
                      <w:proofErr w:type="spellStart"/>
                      <w:r w:rsidRPr="00617A7F">
                        <w:t>Rappolt</w:t>
                      </w:r>
                      <w:proofErr w:type="spellEnd"/>
                      <w:r w:rsidRPr="00617A7F">
                        <w:t xml:space="preserve"> to the AIR POLLUTION CONTROL DISTRICT HEARING BOARD (APCDHB), Seat No. 9, for a term beginning on January 6, 2012 and expiring on January 5, 2015.</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 xml:space="preserve">Appoint Leah T. </w:t>
                      </w:r>
                      <w:proofErr w:type="spellStart"/>
                      <w:r w:rsidRPr="00617A7F">
                        <w:t>Kapp</w:t>
                      </w:r>
                      <w:proofErr w:type="spellEnd"/>
                      <w:r w:rsidRPr="00617A7F">
                        <w:t xml:space="preserve"> to the HIDDEN MEADOWS COMMUNITY SPONSOR GROUP, Seat No. 3, for a term to expire January 7,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Appoint Carl Wayne Dauber to the HIDDEN MEADOWS COMMUNITY SPONSOR GROUP, Seat No. 5, for a term to expire January 7,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 xml:space="preserve">Appoint Ron </w:t>
                      </w:r>
                      <w:proofErr w:type="spellStart"/>
                      <w:r w:rsidRPr="00617A7F">
                        <w:t>Barbanell</w:t>
                      </w:r>
                      <w:proofErr w:type="spellEnd"/>
                      <w:r w:rsidRPr="00617A7F">
                        <w:t xml:space="preserve"> to the PALA-PAUMA VALLEY COMMUNITY SPONSOR GROUP, Seat No. 2, for a term to expire January 5, 2015.</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Appoint Gary T. Drake to the RAINBOW COMMUNITY PLANNING GROUP, Seat No. 9, for a term to expire January 7,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rPr>
                          <w:b/>
                        </w:rPr>
                        <w:t>VICE CHAIRMAN ROBERTS</w:t>
                      </w:r>
                    </w:p>
                    <w:p w:rsidR="00717BE8" w:rsidRPr="00617A7F" w:rsidRDefault="00717BE8" w:rsidP="00CD2375">
                      <w:pPr>
                        <w:pStyle w:val="HangingIndent"/>
                        <w:keepLines/>
                        <w:ind w:left="0" w:firstLine="0"/>
                      </w:pPr>
                      <w:r w:rsidRPr="00617A7F">
                        <w:t>Appoint Tom Behr to the MENTAL HEALTH BOARD, Seat No. 11, for a term beginning December 31, 2011 and expiring on December 31, 2014.</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rPr>
                          <w:b/>
                        </w:rPr>
                        <w:t>SUPERVISOR JACOB</w:t>
                      </w:r>
                    </w:p>
                    <w:p w:rsidR="00717BE8" w:rsidRPr="00617A7F" w:rsidRDefault="00717BE8" w:rsidP="00CD2375">
                      <w:pPr>
                        <w:pStyle w:val="HangingIndent"/>
                        <w:keepLines/>
                        <w:ind w:left="0" w:firstLine="0"/>
                      </w:pPr>
                      <w:r w:rsidRPr="00617A7F">
                        <w:t>Appoint James P. Miller, Jr. to the COUNTY HEARING OFFICERS, Seat No. 3, for a term to expire January 7,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 xml:space="preserve">Appoint Milton </w:t>
                      </w:r>
                      <w:proofErr w:type="spellStart"/>
                      <w:r w:rsidRPr="00617A7F">
                        <w:t>Cyphert</w:t>
                      </w:r>
                      <w:proofErr w:type="spellEnd"/>
                      <w:r w:rsidRPr="00617A7F">
                        <w:t xml:space="preserve"> to the LAKESIDE COMMUNITY PLANNING GROUP, Seat No. 10, for a term to expire January 5, 2015.</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lastRenderedPageBreak/>
                        <w:t xml:space="preserve">Waive Board Policy A-74, "Citizen Participation in County Boards, Commissions and Committees," and re-appoint Chad </w:t>
                      </w:r>
                      <w:proofErr w:type="spellStart"/>
                      <w:r w:rsidRPr="00617A7F">
                        <w:t>Enniss</w:t>
                      </w:r>
                      <w:proofErr w:type="spellEnd"/>
                      <w:r w:rsidRPr="00617A7F">
                        <w:t xml:space="preserve"> to the LAKESIDE DESIGN REVIEW BOARD, Seat No. 1, for a term to expire November 3,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Waive Board Policy A-74, "Citizen Participation in County Boards, Commissions and Committees," and re-appoint Robin G. Clegg to the LAKESIDE DESIGN REVIEW BOARD, Seat No. 2, for a term to expire November 3,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t xml:space="preserve">Re-appoint Frank I </w:t>
                      </w:r>
                      <w:proofErr w:type="spellStart"/>
                      <w:r w:rsidRPr="00617A7F">
                        <w:t>Hilliker</w:t>
                      </w:r>
                      <w:proofErr w:type="spellEnd"/>
                      <w:r w:rsidRPr="00617A7F">
                        <w:t xml:space="preserve"> to the LAKESIDE DESIGN REVIEW BOARD, Seat No. 4, for a term to expire November 3, 2013.</w:t>
                      </w:r>
                    </w:p>
                    <w:p w:rsidR="00717BE8" w:rsidRPr="00617A7F" w:rsidRDefault="00717BE8" w:rsidP="00CD2375">
                      <w:pPr>
                        <w:pStyle w:val="HangingIndent"/>
                        <w:keepLines/>
                        <w:ind w:left="0" w:firstLine="0"/>
                      </w:pPr>
                    </w:p>
                    <w:p w:rsidR="00717BE8" w:rsidRPr="00617A7F" w:rsidRDefault="00717BE8" w:rsidP="00CD2375">
                      <w:pPr>
                        <w:pStyle w:val="HangingIndent"/>
                        <w:keepLines/>
                        <w:ind w:left="0" w:firstLine="0"/>
                      </w:pPr>
                      <w:r w:rsidRPr="00617A7F">
                        <w:rPr>
                          <w:b/>
                        </w:rPr>
                        <w:t>CHIEF ADMINISTRATIVE OFFICER</w:t>
                      </w:r>
                    </w:p>
                    <w:p w:rsidR="00717BE8" w:rsidRPr="00617A7F" w:rsidRDefault="00717BE8" w:rsidP="00CD2375">
                      <w:pPr>
                        <w:pStyle w:val="HangingIndent"/>
                        <w:keepLines/>
                        <w:ind w:left="0" w:firstLine="0"/>
                      </w:pPr>
                      <w:r w:rsidRPr="00617A7F">
                        <w:t xml:space="preserve">Appoint </w:t>
                      </w:r>
                      <w:proofErr w:type="spellStart"/>
                      <w:r w:rsidRPr="00617A7F">
                        <w:t>Awichu</w:t>
                      </w:r>
                      <w:proofErr w:type="spellEnd"/>
                      <w:r w:rsidRPr="00617A7F">
                        <w:t xml:space="preserve"> </w:t>
                      </w:r>
                      <w:proofErr w:type="spellStart"/>
                      <w:r w:rsidRPr="00617A7F">
                        <w:t>Akwanya</w:t>
                      </w:r>
                      <w:proofErr w:type="spellEnd"/>
                      <w:r w:rsidRPr="00617A7F">
                        <w:t xml:space="preserve"> to the COMMUNITY ACTION PARTNERSHIP ADMINISTERING BOARD, Seat No. 12, for a term to expire June 30, 2014.</w:t>
                      </w:r>
                    </w:p>
                    <w:p w:rsidR="001B1C01" w:rsidRPr="00617A7F" w:rsidRDefault="001B1C01" w:rsidP="00CD2375">
                      <w:pPr>
                        <w:pStyle w:val="HangingIndent"/>
                        <w:keepLines/>
                        <w:ind w:left="0" w:firstLine="0"/>
                      </w:pPr>
                    </w:p>
                    <w:p w:rsidR="00717BE8" w:rsidRPr="00617A7F" w:rsidRDefault="00717BE8" w:rsidP="00CD2375">
                      <w:pPr>
                        <w:pStyle w:val="HangingIndent"/>
                        <w:keepLines/>
                        <w:ind w:left="0" w:firstLine="0"/>
                      </w:pPr>
                      <w:r w:rsidRPr="00617A7F">
                        <w:t xml:space="preserve">Re-appoint </w:t>
                      </w:r>
                      <w:proofErr w:type="spellStart"/>
                      <w:r w:rsidRPr="00617A7F">
                        <w:t>Jasmin</w:t>
                      </w:r>
                      <w:proofErr w:type="spellEnd"/>
                      <w:r w:rsidRPr="00617A7F">
                        <w:t xml:space="preserve"> Kirkland to the COMMUNITY ACTION PARTNERSHIP ADMINISTERING BOARD, Seat No. 15, for a term to expire June 30, 2014.</w:t>
                      </w:r>
                    </w:p>
                    <w:p w:rsidR="00717BE8" w:rsidRPr="00617A7F" w:rsidRDefault="00717BE8" w:rsidP="00CD2375">
                      <w:pPr>
                        <w:pStyle w:val="HangingIndent"/>
                        <w:keepLines/>
                        <w:ind w:left="0" w:firstLine="0"/>
                      </w:pPr>
                    </w:p>
                    <w:p w:rsidR="00717BE8" w:rsidRPr="00617A7F" w:rsidRDefault="00D64B3B" w:rsidP="00CD2375">
                      <w:pPr>
                        <w:pStyle w:val="HangingIndent"/>
                        <w:keepLines/>
                        <w:ind w:left="0" w:firstLine="0"/>
                      </w:pPr>
                      <w:r>
                        <w:t xml:space="preserve">Appoint Ann </w:t>
                      </w:r>
                      <w:r w:rsidR="00717BE8" w:rsidRPr="00617A7F">
                        <w:t xml:space="preserve">Durham RN, FNP, </w:t>
                      </w:r>
                      <w:proofErr w:type="spellStart"/>
                      <w:r w:rsidR="00717BE8" w:rsidRPr="00617A7F">
                        <w:t>Esq</w:t>
                      </w:r>
                      <w:proofErr w:type="spellEnd"/>
                      <w:r w:rsidR="00717BE8" w:rsidRPr="00617A7F">
                        <w:t xml:space="preserve"> to the COMMUNITY ACTION PARTNERSHIP ADMINISTERING BOARD, Seat No. 6, for a term to expire June 30, 2014.</w:t>
                      </w:r>
                    </w:p>
                    <w:p w:rsidR="005C2D48" w:rsidRPr="00617A7F" w:rsidRDefault="005C2D48" w:rsidP="00CD2375">
                      <w:pPr>
                        <w:pStyle w:val="HangingIndent"/>
                        <w:keepLines/>
                        <w:ind w:left="0" w:firstLine="0"/>
                      </w:pPr>
                    </w:p>
                    <w:p w:rsidR="00717BE8" w:rsidRPr="00617A7F" w:rsidRDefault="00D64B3B" w:rsidP="00CD2375">
                      <w:pPr>
                        <w:pStyle w:val="HangingIndent"/>
                        <w:keepLines/>
                        <w:ind w:left="0" w:firstLine="0"/>
                      </w:pPr>
                      <w:r>
                        <w:t xml:space="preserve">Re-appoint </w:t>
                      </w:r>
                      <w:r w:rsidR="00717BE8" w:rsidRPr="00617A7F">
                        <w:t>Nelson Leone to the COMMUNITY ACTION PARTNERSHIP ADMINISTERING BOARD, Seat No. 7, for a term to expire June 30, 2014.</w:t>
                      </w:r>
                    </w:p>
                    <w:p w:rsidR="00717BE8" w:rsidRPr="00617A7F" w:rsidRDefault="00717BE8" w:rsidP="00CD2375">
                      <w:pPr>
                        <w:pStyle w:val="HangingIndent"/>
                        <w:keepLines/>
                        <w:ind w:left="0" w:firstLine="0"/>
                      </w:pPr>
                    </w:p>
                    <w:p w:rsidR="00F52069" w:rsidRDefault="00D64B3B" w:rsidP="00CD2375">
                      <w:pPr>
                        <w:pStyle w:val="HangingIndent"/>
                        <w:keepLines/>
                        <w:ind w:left="0" w:firstLine="0"/>
                      </w:pPr>
                      <w:r>
                        <w:t xml:space="preserve">Re-appoint </w:t>
                      </w:r>
                      <w:r w:rsidR="00717BE8" w:rsidRPr="00617A7F">
                        <w:t>Sonia Ruiz to the COMMUNITY ACTION PARTNERSHIP ADMINISTERING BOARD, Seat No. 8, for a term to expire June 30, 2014.</w:t>
                      </w:r>
                    </w:p>
                    <w:p w:rsidR="00861FA8" w:rsidRPr="00617A7F" w:rsidRDefault="00861FA8" w:rsidP="00CD2375">
                      <w:pPr>
                        <w:pStyle w:val="HangingIndent"/>
                        <w:keepLines/>
                        <w:ind w:left="0" w:firstLine="0"/>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E07F2" w:rsidRPr="00617A7F" w:rsidTr="00BE57C0">
                <w:trPr>
                  <w:gridAfter w:val="1"/>
                  <w:wAfter w:w="7" w:type="dxa"/>
                  <w:cantSplit/>
                </w:trPr>
                <w:customXml w:uri="regular-agenda-item" w:element="AGENDA_INDEX">
                  <w:tc>
                    <w:tcPr>
                      <w:tcW w:w="637" w:type="dxa"/>
                      <w:gridSpan w:val="2"/>
                    </w:tcPr>
                    <w:p w:rsidR="00DE07F2" w:rsidRPr="00617A7F" w:rsidRDefault="00DE07F2" w:rsidP="00DE07F2">
                      <w:pPr>
                        <w:pStyle w:val="BLTemplate"/>
                        <w:keepNext/>
                        <w:jc w:val="center"/>
                        <w:rPr>
                          <w:b/>
                        </w:rPr>
                      </w:pPr>
                      <w:r w:rsidRPr="00617A7F">
                        <w:rPr>
                          <w:b/>
                        </w:rPr>
                        <w:t>28.</w:t>
                      </w:r>
                    </w:p>
                  </w:tc>
                </w:customXml>
                <w:customXml w:uri="regular-agenda-item" w:element="CATEGORY">
                  <w:tc>
                    <w:tcPr>
                      <w:tcW w:w="1530" w:type="dxa"/>
                    </w:tcPr>
                    <w:p w:rsidR="00DE07F2" w:rsidRPr="00617A7F" w:rsidRDefault="00DE07F2" w:rsidP="00015832">
                      <w:pPr>
                        <w:pStyle w:val="JustifiedCOB"/>
                        <w:keepNext/>
                        <w:jc w:val="left"/>
                        <w:rPr>
                          <w:b/>
                        </w:rPr>
                      </w:pPr>
                      <w:r w:rsidRPr="00617A7F">
                        <w:rPr>
                          <w:b/>
                        </w:rPr>
                        <w:t>SUBJECT:</w:t>
                      </w:r>
                    </w:p>
                  </w:tc>
                </w:customXml>
                <w:customXml w:uri="regular-agenda-item" w:element="SUBJECT">
                  <w:tc>
                    <w:tcPr>
                      <w:tcW w:w="7200" w:type="dxa"/>
                      <w:gridSpan w:val="3"/>
                    </w:tcPr>
                    <w:p w:rsidR="00DE07F2" w:rsidRPr="00617A7F" w:rsidRDefault="00DE07F2" w:rsidP="0006483E">
                      <w:pPr>
                        <w:pStyle w:val="JustifiedCOB"/>
                        <w:keepNext/>
                        <w:rPr>
                          <w:b/>
                        </w:rPr>
                      </w:pPr>
                      <w:r w:rsidRPr="00617A7F">
                        <w:rPr>
                          <w:b/>
                          <w:szCs w:val="24"/>
                        </w:rPr>
                        <w:t>COMMUNITY ENHANCEMENT PROGRAM (DISTRICT: 1)</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keepNext/>
                      <w:jc w:val="center"/>
                      <w:rPr>
                        <w:b/>
                        <w:bCs/>
                      </w:rPr>
                    </w:pPr>
                  </w:p>
                </w:tc>
                <w:customXml w:uri="regular-agenda-item" w:element="HEADER">
                  <w:tc>
                    <w:tcPr>
                      <w:tcW w:w="8730" w:type="dxa"/>
                      <w:gridSpan w:val="4"/>
                    </w:tcPr>
                    <w:p w:rsidR="00DE07F2" w:rsidRPr="00617A7F" w:rsidRDefault="00DE07F2" w:rsidP="00015832">
                      <w:pPr>
                        <w:pStyle w:val="BLTemplate"/>
                        <w:keepNext/>
                      </w:pPr>
                      <w:r w:rsidRPr="00617A7F">
                        <w:rPr>
                          <w:b/>
                        </w:rPr>
                        <w:t>OVERVIEW:</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keepNext/>
                      <w:jc w:val="center"/>
                      <w:rPr>
                        <w:b/>
                        <w:bCs/>
                      </w:rPr>
                    </w:pPr>
                  </w:p>
                </w:tc>
                <w:customXml w:uri="regular-agenda-item" w:element="HEADER">
                  <w:tc>
                    <w:tcPr>
                      <w:tcW w:w="8730" w:type="dxa"/>
                      <w:gridSpan w:val="4"/>
                    </w:tcPr>
                    <w:p w:rsidR="00DE07F2" w:rsidRPr="00617A7F" w:rsidRDefault="00DE07F2" w:rsidP="00DE07F2">
                      <w:pPr>
                        <w:rPr>
                          <w:szCs w:val="24"/>
                        </w:rPr>
                      </w:pPr>
                      <w:r w:rsidRPr="00617A7F">
                        <w:rPr>
                          <w:szCs w:val="24"/>
                        </w:rPr>
                        <w:t xml:space="preserve">The </w:t>
                      </w:r>
                      <w:smartTag w:uri="urn:schemas-microsoft-com:office:smarttags" w:element="place">
                        <w:smartTag w:uri="urn:schemas-microsoft-com:office:smarttags" w:element="PlaceType">
                          <w:r w:rsidRPr="00617A7F">
                            <w:rPr>
                              <w:szCs w:val="24"/>
                            </w:rPr>
                            <w:t>County</w:t>
                          </w:r>
                        </w:smartTag>
                        <w:r w:rsidRPr="00617A7F">
                          <w:rPr>
                            <w:szCs w:val="24"/>
                          </w:rPr>
                          <w:t xml:space="preserve"> of </w:t>
                        </w:r>
                        <w:smartTag w:uri="urn:schemas-microsoft-com:office:smarttags" w:element="PlaceName">
                          <w:r w:rsidRPr="00617A7F">
                            <w:rPr>
                              <w:szCs w:val="24"/>
                            </w:rPr>
                            <w:t>San Diego</w:t>
                          </w:r>
                        </w:smartTag>
                      </w:smartTag>
                      <w:r w:rsidRPr="00617A7F">
                        <w:rPr>
                          <w:szCs w:val="24"/>
                        </w:rPr>
                        <w:t xml:space="preserve"> is fortunate to have an opportunity to reinvest taxpayer money into our communities for the benefit of the public. This action will assist the County in meeting the needs of the community.</w:t>
                      </w:r>
                    </w:p>
                    <w:p w:rsidR="00DE07F2" w:rsidRPr="00617A7F" w:rsidRDefault="00DE07F2" w:rsidP="00015832">
                      <w:pPr>
                        <w:keepNext/>
                      </w:pP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jc w:val="center"/>
                      <w:rPr>
                        <w:b/>
                        <w:bCs/>
                      </w:rPr>
                    </w:pPr>
                  </w:p>
                </w:tc>
                <w:customXml w:uri="regular-agenda-item" w:element="HEADER">
                  <w:tc>
                    <w:tcPr>
                      <w:tcW w:w="8730" w:type="dxa"/>
                      <w:gridSpan w:val="4"/>
                    </w:tcPr>
                    <w:p w:rsidR="00DE07F2" w:rsidRPr="00617A7F" w:rsidRDefault="00DE07F2" w:rsidP="00015832">
                      <w:pPr>
                        <w:pStyle w:val="BLTemplate"/>
                      </w:pPr>
                      <w:r w:rsidRPr="00617A7F">
                        <w:rPr>
                          <w:b/>
                        </w:rPr>
                        <w:t>FISCAL IMPACT:</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jc w:val="center"/>
                      <w:rPr>
                        <w:b/>
                        <w:bCs/>
                      </w:rPr>
                    </w:pPr>
                  </w:p>
                </w:tc>
                <w:customXml w:uri="regular-agenda-item" w:element="HEADER">
                  <w:tc>
                    <w:tcPr>
                      <w:tcW w:w="8730" w:type="dxa"/>
                      <w:gridSpan w:val="4"/>
                    </w:tcPr>
                    <w:p w:rsidR="00DE07F2" w:rsidRPr="00617A7F" w:rsidRDefault="0082305E" w:rsidP="00015832">
                      <w:pPr>
                        <w:pStyle w:val="JustifiedCOB"/>
                      </w:pPr>
                      <w:r w:rsidRPr="00617A7F">
                        <w:rPr>
                          <w:szCs w:val="24"/>
                        </w:rPr>
                        <w:t>There is no fiscal impact associated with these recommendations</w:t>
                      </w:r>
                      <w:r w:rsidRPr="00617A7F">
                        <w:rPr>
                          <w:b/>
                          <w:szCs w:val="24"/>
                        </w:rPr>
                        <w:t xml:space="preserve">.  </w:t>
                      </w:r>
                      <w:r w:rsidRPr="00617A7F">
                        <w:rPr>
                          <w:szCs w:val="24"/>
                        </w:rPr>
                        <w:t>These actions will result in the addition of no staff years and no future costs</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CD2375">
                    <w:pPr>
                      <w:pStyle w:val="BLTemplate"/>
                      <w:keepNext/>
                      <w:jc w:val="center"/>
                      <w:rPr>
                        <w:b/>
                        <w:bCs/>
                      </w:rPr>
                    </w:pPr>
                  </w:p>
                </w:tc>
                <w:customXml w:uri="regular-agenda-item" w:element="HEADER">
                  <w:tc>
                    <w:tcPr>
                      <w:tcW w:w="8730" w:type="dxa"/>
                      <w:gridSpan w:val="4"/>
                    </w:tcPr>
                    <w:p w:rsidR="00DE07F2" w:rsidRPr="00617A7F" w:rsidRDefault="00DE07F2" w:rsidP="00CD2375">
                      <w:pPr>
                        <w:pStyle w:val="BLTemplate"/>
                        <w:keepNext/>
                      </w:pPr>
                      <w:r w:rsidRPr="00617A7F">
                        <w:rPr>
                          <w:b/>
                        </w:rPr>
                        <w:t>BUSINESS IMPACT STATEMENT:</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jc w:val="center"/>
                      <w:rPr>
                        <w:b/>
                        <w:bCs/>
                      </w:rPr>
                    </w:pPr>
                  </w:p>
                </w:tc>
                <w:customXml w:uri="regular-agenda-item" w:element="HEADER">
                  <w:tc>
                    <w:tcPr>
                      <w:tcW w:w="8730" w:type="dxa"/>
                      <w:gridSpan w:val="4"/>
                    </w:tcPr>
                    <w:p w:rsidR="00DE07F2" w:rsidRPr="00617A7F" w:rsidRDefault="00CC6883" w:rsidP="00015832">
                      <w:pPr>
                        <w:pStyle w:val="JustifiedCOB"/>
                      </w:pPr>
                      <w:r w:rsidRPr="00617A7F">
                        <w:fldChar w:fldCharType="begin"/>
                      </w:r>
                      <w:r w:rsidR="00DE07F2" w:rsidRPr="00617A7F">
                        <w:instrText xml:space="preserve">  MACROBUTTON NoMacro </w:instrText>
                      </w:r>
                      <w:r w:rsidRPr="00617A7F">
                        <w:fldChar w:fldCharType="end"/>
                      </w:r>
                      <w:r w:rsidR="00DE07F2" w:rsidRPr="00617A7F">
                        <w:t>N/A</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jc w:val="center"/>
                      <w:rPr>
                        <w:b/>
                        <w:bCs/>
                      </w:rPr>
                    </w:pPr>
                  </w:p>
                </w:tc>
                <w:customXml w:uri="regular-agenda-item" w:element="HEADER">
                  <w:tc>
                    <w:tcPr>
                      <w:tcW w:w="8730" w:type="dxa"/>
                      <w:gridSpan w:val="4"/>
                    </w:tcPr>
                    <w:p w:rsidR="00DE07F2" w:rsidRPr="00617A7F" w:rsidRDefault="00DE07F2" w:rsidP="00015832">
                      <w:pPr>
                        <w:pStyle w:val="BLTemplate"/>
                      </w:pPr>
                      <w:r w:rsidRPr="00617A7F">
                        <w:rPr>
                          <w:b/>
                        </w:rPr>
                        <w:t>RECOMMENDATION:</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015832">
                    <w:pPr>
                      <w:pStyle w:val="BLTemplate"/>
                      <w:jc w:val="center"/>
                      <w:rPr>
                        <w:b/>
                        <w:bCs/>
                      </w:rPr>
                    </w:pPr>
                  </w:p>
                </w:tc>
                <w:customXml w:uri="regular-agenda-item" w:element="HEADER">
                  <w:tc>
                    <w:tcPr>
                      <w:tcW w:w="8730" w:type="dxa"/>
                      <w:gridSpan w:val="4"/>
                    </w:tcPr>
                    <w:p w:rsidR="00DE07F2" w:rsidRPr="00617A7F" w:rsidRDefault="00DE07F2" w:rsidP="00015832">
                      <w:pPr>
                        <w:pStyle w:val="BLTemplate"/>
                        <w:rPr>
                          <w:b/>
                        </w:rPr>
                      </w:pPr>
                      <w:r w:rsidRPr="00617A7F">
                        <w:rPr>
                          <w:b/>
                        </w:rPr>
                        <w:t>SUPERVISOR COX</w:t>
                      </w:r>
                    </w:p>
                    <w:p w:rsidR="00DE07F2" w:rsidRPr="00617A7F" w:rsidRDefault="00DE07F2" w:rsidP="00DE07F2">
                      <w:pPr>
                        <w:numPr>
                          <w:ilvl w:val="0"/>
                          <w:numId w:val="23"/>
                        </w:numPr>
                        <w:ind w:left="360"/>
                      </w:pPr>
                      <w:r w:rsidRPr="00617A7F">
                        <w:t xml:space="preserve">Rescind the June 28, 2011(1) allocation of $4,800 from the Community Enhancement budget (Org 12900) to </w:t>
                      </w:r>
                      <w:proofErr w:type="spellStart"/>
                      <w:r w:rsidRPr="00617A7F">
                        <w:t>Teatro</w:t>
                      </w:r>
                      <w:proofErr w:type="spellEnd"/>
                      <w:r w:rsidRPr="00617A7F">
                        <w:t xml:space="preserve"> Mascara </w:t>
                      </w:r>
                      <w:proofErr w:type="spellStart"/>
                      <w:r w:rsidRPr="00617A7F">
                        <w:t>Magica</w:t>
                      </w:r>
                      <w:proofErr w:type="spellEnd"/>
                      <w:r w:rsidRPr="00617A7F">
                        <w:t xml:space="preserve"> so the funds can be reallocated to other projects.</w:t>
                      </w:r>
                    </w:p>
                    <w:p w:rsidR="00DE07F2" w:rsidRPr="00617A7F" w:rsidRDefault="00DE07F2" w:rsidP="00DE07F2">
                      <w:pPr>
                        <w:ind w:left="720"/>
                      </w:pPr>
                    </w:p>
                    <w:p w:rsidR="00DE07F2" w:rsidRPr="00617A7F" w:rsidRDefault="00DE07F2" w:rsidP="00DE07F2">
                      <w:pPr>
                        <w:numPr>
                          <w:ilvl w:val="0"/>
                          <w:numId w:val="23"/>
                        </w:numPr>
                        <w:ind w:left="360"/>
                      </w:pPr>
                      <w:r w:rsidRPr="00617A7F">
                        <w:t xml:space="preserve">Allocate $4,800 from the Community Enhancement Program (Org 12900) to the Asian Story Theater to assist with costs for venue rental, printing, costumes, performers and props for the 21st Annual Production of La </w:t>
                      </w:r>
                      <w:proofErr w:type="spellStart"/>
                      <w:r w:rsidRPr="00617A7F">
                        <w:t>Pastorela</w:t>
                      </w:r>
                      <w:proofErr w:type="spellEnd"/>
                      <w:r w:rsidRPr="00617A7F">
                        <w:t>.</w:t>
                      </w:r>
                    </w:p>
                    <w:p w:rsidR="00DE07F2" w:rsidRPr="00617A7F" w:rsidRDefault="00DE07F2" w:rsidP="00DE07F2"/>
                    <w:p w:rsidR="00DE07F2" w:rsidRPr="00A5161E" w:rsidRDefault="00DE07F2" w:rsidP="00A40F08">
                      <w:pPr>
                        <w:numPr>
                          <w:ilvl w:val="0"/>
                          <w:numId w:val="23"/>
                        </w:numPr>
                        <w:ind w:left="360"/>
                      </w:pPr>
                      <w:r w:rsidRPr="00617A7F">
                        <w:rPr>
                          <w:szCs w:val="24"/>
                        </w:rP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A5161E" w:rsidRDefault="00A5161E" w:rsidP="00A5161E">
                      <w:pPr>
                        <w:pStyle w:val="ListParagraph"/>
                      </w:pPr>
                    </w:p>
                    <w:p w:rsidR="00DE07F2" w:rsidRPr="00617A7F" w:rsidRDefault="00DE07F2" w:rsidP="00DE07F2">
                      <w:pPr>
                        <w:numPr>
                          <w:ilvl w:val="0"/>
                          <w:numId w:val="23"/>
                        </w:numPr>
                        <w:ind w:left="360"/>
                      </w:pPr>
                      <w:r w:rsidRPr="00617A7F">
                        <w:rPr>
                          <w:szCs w:val="24"/>
                          <w:lang w:eastAsia="zh-TW"/>
                        </w:rPr>
                        <w:t xml:space="preserve">Find that the </w:t>
                      </w:r>
                      <w:r w:rsidRPr="00617A7F">
                        <w:t>grant</w:t>
                      </w:r>
                      <w:r w:rsidRPr="00617A7F">
                        <w:rPr>
                          <w:szCs w:val="24"/>
                          <w:lang w:eastAsia="zh-TW"/>
                        </w:rPr>
                        <w:t xml:space="preserve"> awards described above have a public purpose.</w:t>
                      </w:r>
                    </w:p>
                    <w:p w:rsidR="00DE07F2" w:rsidRPr="00617A7F" w:rsidRDefault="00DE07F2" w:rsidP="00015832">
                      <w:pPr>
                        <w:pStyle w:val="BLTemplate"/>
                      </w:pPr>
                    </w:p>
                  </w:tc>
                </w:customXml>
              </w:tr>
            </w:customXml>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spacing w:after="0"/>
                    <w:ind w:left="72"/>
                    <w:rPr>
                      <w:b/>
                    </w:rPr>
                  </w:pPr>
                </w:p>
              </w:tc>
              <w:tc>
                <w:tcPr>
                  <w:tcW w:w="8730" w:type="dxa"/>
                  <w:gridSpan w:val="4"/>
                  <w:vAlign w:val="bottom"/>
                </w:tcPr>
                <w:p w:rsidR="00117E2B" w:rsidRPr="00AD7ED6" w:rsidRDefault="00117E2B" w:rsidP="00432E43">
                  <w:pPr>
                    <w:rPr>
                      <w:b/>
                    </w:rPr>
                  </w:pPr>
                  <w:r w:rsidRPr="00AD7ED6">
                    <w:rPr>
                      <w:b/>
                    </w:rPr>
                    <w:t>ACTION:</w:t>
                  </w:r>
                </w:p>
              </w:tc>
            </w:tr>
            <w:tr w:rsidR="00117E2B" w:rsidRPr="00AD7ED6" w:rsidTr="00BE57C0">
              <w:tblPrEx>
                <w:tblCellMar>
                  <w:left w:w="108" w:type="dxa"/>
                  <w:right w:w="108" w:type="dxa"/>
                </w:tblCellMar>
              </w:tblPrEx>
              <w:trPr>
                <w:gridBefore w:val="1"/>
                <w:gridAfter w:val="1"/>
                <w:wBefore w:w="7" w:type="dxa"/>
                <w:wAfter w:w="7" w:type="dxa"/>
              </w:trPr>
              <w:tc>
                <w:tcPr>
                  <w:tcW w:w="630" w:type="dxa"/>
                </w:tcPr>
                <w:p w:rsidR="00117E2B" w:rsidRPr="00AD7ED6" w:rsidRDefault="00117E2B" w:rsidP="00432E43">
                  <w:pPr>
                    <w:pStyle w:val="BodyText"/>
                    <w:ind w:left="72"/>
                    <w:rPr>
                      <w:b/>
                    </w:rPr>
                  </w:pPr>
                </w:p>
              </w:tc>
              <w:tc>
                <w:tcPr>
                  <w:tcW w:w="8730" w:type="dxa"/>
                  <w:gridSpan w:val="4"/>
                </w:tcPr>
                <w:p w:rsidR="00117E2B" w:rsidRDefault="00117E2B" w:rsidP="00432E4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E77E5">
                    <w:t>Slater-Price</w:t>
                  </w:r>
                  <w:r>
                    <w:t xml:space="preserve">, seconded by Supervisor </w:t>
                  </w:r>
                  <w:r w:rsidR="002E77E5">
                    <w:t>Jacob</w:t>
                  </w:r>
                  <w:r>
                    <w:t>, the Board took action as recommended, on Consent.</w:t>
                  </w:r>
                </w:p>
                <w:p w:rsidR="00117E2B" w:rsidRDefault="00117E2B" w:rsidP="00432E43">
                  <w:pPr>
                    <w:pStyle w:val="HangingIndent"/>
                    <w:tabs>
                      <w:tab w:val="clear" w:pos="5760"/>
                      <w:tab w:val="clear" w:pos="6480"/>
                      <w:tab w:val="clear" w:pos="7200"/>
                      <w:tab w:val="clear" w:pos="7920"/>
                      <w:tab w:val="clear" w:pos="8640"/>
                    </w:tabs>
                    <w:ind w:left="0" w:firstLine="0"/>
                  </w:pPr>
                  <w:r>
                    <w:t>AYES:  Cox, Jacob, Slater-Price, Roberts, Horn</w:t>
                  </w:r>
                </w:p>
                <w:p w:rsidR="00117E2B" w:rsidRDefault="00117E2B" w:rsidP="00432E43">
                  <w:pPr>
                    <w:pStyle w:val="HangingIndent"/>
                    <w:tabs>
                      <w:tab w:val="clear" w:pos="5760"/>
                      <w:tab w:val="clear" w:pos="6480"/>
                      <w:tab w:val="clear" w:pos="7200"/>
                      <w:tab w:val="clear" w:pos="7920"/>
                      <w:tab w:val="clear" w:pos="8640"/>
                    </w:tabs>
                    <w:ind w:left="0" w:firstLine="0"/>
                  </w:pPr>
                </w:p>
                <w:p w:rsidR="00117E2B" w:rsidRPr="00AD7ED6" w:rsidRDefault="00117E2B" w:rsidP="00432E4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E07F2" w:rsidRPr="00617A7F" w:rsidTr="00BE57C0">
                <w:trPr>
                  <w:gridAfter w:val="1"/>
                  <w:wAfter w:w="7" w:type="dxa"/>
                  <w:cantSplit/>
                </w:trPr>
                <w:customXml w:uri="regular-agenda-item" w:element="AGENDA_INDEX">
                  <w:tc>
                    <w:tcPr>
                      <w:tcW w:w="637" w:type="dxa"/>
                      <w:gridSpan w:val="2"/>
                    </w:tcPr>
                    <w:p w:rsidR="00DE07F2" w:rsidRPr="00617A7F" w:rsidRDefault="00DE07F2" w:rsidP="00F52069">
                      <w:pPr>
                        <w:pStyle w:val="BLTemplate"/>
                        <w:jc w:val="center"/>
                        <w:rPr>
                          <w:b/>
                        </w:rPr>
                      </w:pPr>
                      <w:r w:rsidRPr="00617A7F">
                        <w:rPr>
                          <w:b/>
                        </w:rPr>
                        <w:t>29.</w:t>
                      </w:r>
                    </w:p>
                  </w:tc>
                </w:customXml>
                <w:customXml w:uri="regular-agenda-item" w:element="CATEGORY">
                  <w:tc>
                    <w:tcPr>
                      <w:tcW w:w="1530" w:type="dxa"/>
                    </w:tcPr>
                    <w:p w:rsidR="00DE07F2" w:rsidRPr="00617A7F" w:rsidRDefault="00DE07F2" w:rsidP="00F52069">
                      <w:pPr>
                        <w:pStyle w:val="JustifiedCOB"/>
                        <w:jc w:val="left"/>
                        <w:rPr>
                          <w:b/>
                        </w:rPr>
                      </w:pPr>
                      <w:r w:rsidRPr="00617A7F">
                        <w:rPr>
                          <w:b/>
                        </w:rPr>
                        <w:t>SUBJECT:</w:t>
                      </w:r>
                    </w:p>
                  </w:tc>
                </w:customXml>
                <w:customXml w:uri="regular-agenda-item" w:element="SUBJECT">
                  <w:tc>
                    <w:tcPr>
                      <w:tcW w:w="7200" w:type="dxa"/>
                      <w:gridSpan w:val="3"/>
                    </w:tcPr>
                    <w:p w:rsidR="00DE07F2" w:rsidRPr="00617A7F" w:rsidRDefault="0082305E" w:rsidP="00F52069">
                      <w:pPr>
                        <w:pStyle w:val="JustifiedCOB"/>
                        <w:rPr>
                          <w:b/>
                        </w:rPr>
                      </w:pPr>
                      <w:r w:rsidRPr="00617A7F">
                        <w:rPr>
                          <w:b/>
                        </w:rPr>
                        <w:t>CLOSED SESSION (DISTRICTS: ALL)</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F52069">
                    <w:pPr>
                      <w:pStyle w:val="BLTemplate"/>
                      <w:jc w:val="center"/>
                      <w:rPr>
                        <w:b/>
                        <w:bCs/>
                      </w:rPr>
                    </w:pPr>
                  </w:p>
                </w:tc>
                <w:customXml w:uri="regular-agenda-item" w:element="HEADER">
                  <w:tc>
                    <w:tcPr>
                      <w:tcW w:w="8730" w:type="dxa"/>
                      <w:gridSpan w:val="4"/>
                    </w:tcPr>
                    <w:p w:rsidR="00DE07F2" w:rsidRPr="00617A7F" w:rsidRDefault="00DE07F2" w:rsidP="00F52069">
                      <w:pPr>
                        <w:pStyle w:val="BLTemplate"/>
                      </w:pPr>
                      <w:r w:rsidRPr="00617A7F">
                        <w:rPr>
                          <w:b/>
                        </w:rPr>
                        <w:t>OVERVIEW:</w:t>
                      </w:r>
                    </w:p>
                  </w:tc>
                </w:customXml>
              </w:tr>
            </w:customXml>
            <w:customXml w:uri="regular-agenda-item" w:element="DETAILS_ROW">
              <w:tr w:rsidR="00DE07F2" w:rsidRPr="00617A7F" w:rsidTr="00BE57C0">
                <w:trPr>
                  <w:gridAfter w:val="1"/>
                  <w:wAfter w:w="7" w:type="dxa"/>
                </w:trPr>
                <w:tc>
                  <w:tcPr>
                    <w:tcW w:w="637" w:type="dxa"/>
                    <w:gridSpan w:val="2"/>
                  </w:tcPr>
                  <w:p w:rsidR="00DE07F2" w:rsidRPr="00617A7F" w:rsidRDefault="00DE07F2" w:rsidP="00F52069">
                    <w:pPr>
                      <w:pStyle w:val="BLTemplate"/>
                      <w:jc w:val="center"/>
                      <w:rPr>
                        <w:b/>
                        <w:bCs/>
                      </w:rPr>
                    </w:pPr>
                  </w:p>
                </w:tc>
                <w:customXml w:uri="regular-agenda-item" w:element="HEADER">
                  <w:tc>
                    <w:tcPr>
                      <w:tcW w:w="8730" w:type="dxa"/>
                      <w:gridSpan w:val="4"/>
                    </w:tcPr>
                    <w:p w:rsidR="00015832" w:rsidRPr="00617A7F" w:rsidRDefault="00015832" w:rsidP="00F52069">
                      <w:pPr>
                        <w:pStyle w:val="ListParagraph"/>
                        <w:numPr>
                          <w:ilvl w:val="0"/>
                          <w:numId w:val="24"/>
                        </w:numPr>
                        <w:tabs>
                          <w:tab w:val="left" w:pos="425"/>
                        </w:tabs>
                        <w:ind w:left="360"/>
                        <w:rPr>
                          <w:szCs w:val="24"/>
                        </w:rPr>
                      </w:pPr>
                      <w:r w:rsidRPr="00617A7F">
                        <w:rPr>
                          <w:szCs w:val="24"/>
                        </w:rPr>
                        <w:t>CONFERENCE WITH LEGAL COUNSEL - EXISTING LITIGATION</w:t>
                      </w:r>
                    </w:p>
                    <w:p w:rsidR="00015832" w:rsidRPr="00617A7F" w:rsidRDefault="00015832" w:rsidP="00F52069">
                      <w:pPr>
                        <w:pStyle w:val="BodyTextIndent2"/>
                        <w:ind w:left="360" w:right="58" w:firstLine="0"/>
                        <w:rPr>
                          <w:sz w:val="24"/>
                          <w:szCs w:val="24"/>
                        </w:rPr>
                      </w:pPr>
                      <w:r w:rsidRPr="00617A7F">
                        <w:rPr>
                          <w:sz w:val="24"/>
                          <w:szCs w:val="24"/>
                        </w:rPr>
                        <w:t>(Subdivision (a) of Government Code section 54956.9</w:t>
                      </w:r>
                    </w:p>
                    <w:p w:rsidR="00015832" w:rsidRPr="00617A7F" w:rsidRDefault="00015832" w:rsidP="00F52069">
                      <w:pPr>
                        <w:pStyle w:val="BodyTextIndent2"/>
                        <w:ind w:left="360" w:right="58" w:firstLine="0"/>
                        <w:jc w:val="both"/>
                        <w:rPr>
                          <w:sz w:val="24"/>
                          <w:szCs w:val="24"/>
                        </w:rPr>
                      </w:pPr>
                      <w:r w:rsidRPr="00617A7F">
                        <w:rPr>
                          <w:sz w:val="24"/>
                          <w:szCs w:val="24"/>
                        </w:rPr>
                        <w:t xml:space="preserve">Felipe Garcia v. James Grimm, et al.; United States District Court, Southern District, No. 06-CV-0225 WQH (PCL) </w:t>
                      </w:r>
                    </w:p>
                    <w:p w:rsidR="00015832" w:rsidRPr="00617A7F" w:rsidRDefault="00015832" w:rsidP="00F52069">
                      <w:pPr>
                        <w:pStyle w:val="BodyTextIndent2"/>
                        <w:spacing w:line="260" w:lineRule="exact"/>
                        <w:ind w:right="-216"/>
                        <w:rPr>
                          <w:sz w:val="24"/>
                          <w:szCs w:val="24"/>
                        </w:rPr>
                      </w:pPr>
                    </w:p>
                    <w:p w:rsidR="00015832" w:rsidRPr="00617A7F" w:rsidRDefault="00015832" w:rsidP="00F52069">
                      <w:pPr>
                        <w:pStyle w:val="ListParagraph"/>
                        <w:numPr>
                          <w:ilvl w:val="0"/>
                          <w:numId w:val="24"/>
                        </w:numPr>
                        <w:tabs>
                          <w:tab w:val="left" w:pos="425"/>
                        </w:tabs>
                        <w:ind w:left="360"/>
                        <w:rPr>
                          <w:szCs w:val="24"/>
                        </w:rPr>
                      </w:pPr>
                      <w:r w:rsidRPr="00617A7F">
                        <w:rPr>
                          <w:szCs w:val="24"/>
                        </w:rPr>
                        <w:t>CONFERENCE WITH LEGAL COUNSEL - ANTICIPATED LITIGATION</w:t>
                      </w:r>
                    </w:p>
                    <w:p w:rsidR="00015832" w:rsidRPr="00617A7F" w:rsidRDefault="00015832" w:rsidP="00F52069">
                      <w:pPr>
                        <w:pStyle w:val="BodyTextIndent2"/>
                        <w:ind w:left="360" w:right="58" w:firstLine="0"/>
                        <w:jc w:val="both"/>
                        <w:rPr>
                          <w:sz w:val="24"/>
                          <w:szCs w:val="24"/>
                        </w:rPr>
                      </w:pPr>
                      <w:r w:rsidRPr="00617A7F">
                        <w:rPr>
                          <w:sz w:val="24"/>
                          <w:szCs w:val="24"/>
                        </w:rPr>
                        <w:t>Initiation of litigation pursuant to subdivision (c) of Government Code section 54956.9:  (Number of Cases – 1)</w:t>
                      </w:r>
                    </w:p>
                    <w:p w:rsidR="00015832" w:rsidRPr="00617A7F" w:rsidRDefault="00015832" w:rsidP="00F52069">
                      <w:pPr>
                        <w:pStyle w:val="BodyTextIndent2"/>
                        <w:ind w:right="-216" w:firstLine="0"/>
                        <w:rPr>
                          <w:sz w:val="24"/>
                          <w:szCs w:val="24"/>
                        </w:rPr>
                      </w:pPr>
                    </w:p>
                    <w:p w:rsidR="00015832" w:rsidRPr="00617A7F" w:rsidRDefault="00015832" w:rsidP="00F52069">
                      <w:pPr>
                        <w:pStyle w:val="ListParagraph"/>
                        <w:numPr>
                          <w:ilvl w:val="0"/>
                          <w:numId w:val="24"/>
                        </w:numPr>
                        <w:tabs>
                          <w:tab w:val="left" w:pos="425"/>
                        </w:tabs>
                        <w:ind w:left="360"/>
                        <w:rPr>
                          <w:szCs w:val="24"/>
                        </w:rPr>
                      </w:pPr>
                      <w:r w:rsidRPr="00617A7F">
                        <w:rPr>
                          <w:szCs w:val="24"/>
                        </w:rPr>
                        <w:t>CONFERENCE WITH LEGAL COUNSEL - EXISTING LITIGATION</w:t>
                      </w:r>
                    </w:p>
                    <w:p w:rsidR="00015832" w:rsidRPr="00617A7F" w:rsidRDefault="00015832" w:rsidP="00F52069">
                      <w:pPr>
                        <w:pStyle w:val="BodyTextIndent2"/>
                        <w:ind w:left="360" w:right="58" w:firstLine="0"/>
                        <w:rPr>
                          <w:sz w:val="24"/>
                          <w:szCs w:val="24"/>
                        </w:rPr>
                      </w:pPr>
                      <w:r w:rsidRPr="00617A7F">
                        <w:rPr>
                          <w:sz w:val="24"/>
                          <w:szCs w:val="24"/>
                        </w:rPr>
                        <w:t>(Subdivision (a) of Government Code section 54956.9</w:t>
                      </w:r>
                    </w:p>
                    <w:p w:rsidR="00015832" w:rsidRPr="00617A7F" w:rsidRDefault="00015832" w:rsidP="00F52069">
                      <w:pPr>
                        <w:pStyle w:val="BodyTextIndent2"/>
                        <w:ind w:left="360" w:right="58" w:firstLine="0"/>
                        <w:jc w:val="both"/>
                        <w:rPr>
                          <w:sz w:val="24"/>
                          <w:szCs w:val="24"/>
                        </w:rPr>
                      </w:pPr>
                      <w:r w:rsidRPr="00617A7F">
                        <w:rPr>
                          <w:sz w:val="24"/>
                          <w:szCs w:val="24"/>
                        </w:rPr>
                        <w:t xml:space="preserve">County of San Diego v. San Diego Gas &amp; Electric and Cox Communications; </w:t>
                      </w:r>
                      <w:r w:rsidR="000B345F" w:rsidRPr="00617A7F">
                        <w:rPr>
                          <w:sz w:val="24"/>
                          <w:szCs w:val="24"/>
                        </w:rPr>
                        <w:t xml:space="preserve">     </w:t>
                      </w:r>
                      <w:r w:rsidRPr="00617A7F">
                        <w:rPr>
                          <w:sz w:val="24"/>
                          <w:szCs w:val="24"/>
                        </w:rPr>
                        <w:t>San Diego County Superior Cour</w:t>
                      </w:r>
                      <w:r w:rsidR="000B4763">
                        <w:rPr>
                          <w:sz w:val="24"/>
                          <w:szCs w:val="24"/>
                        </w:rPr>
                        <w:t xml:space="preserve">t Nos. 2008-00093084-CPU-PO-CTL </w:t>
                      </w:r>
                      <w:r w:rsidRPr="00617A7F">
                        <w:rPr>
                          <w:sz w:val="24"/>
                          <w:szCs w:val="24"/>
                        </w:rPr>
                        <w:t xml:space="preserve">and </w:t>
                      </w:r>
                      <w:r w:rsidR="000B4763">
                        <w:rPr>
                          <w:sz w:val="24"/>
                          <w:szCs w:val="24"/>
                        </w:rPr>
                        <w:t xml:space="preserve">           </w:t>
                      </w:r>
                      <w:r w:rsidRPr="00617A7F">
                        <w:rPr>
                          <w:sz w:val="24"/>
                          <w:szCs w:val="24"/>
                        </w:rPr>
                        <w:t xml:space="preserve">2008-00093085-CPU-PO-CTL </w:t>
                      </w:r>
                    </w:p>
                    <w:p w:rsidR="00015832" w:rsidRDefault="00015832" w:rsidP="00F52069">
                      <w:pPr>
                        <w:pStyle w:val="BodyTextIndent2"/>
                        <w:ind w:right="-216"/>
                        <w:rPr>
                          <w:sz w:val="24"/>
                          <w:szCs w:val="24"/>
                        </w:rPr>
                      </w:pPr>
                    </w:p>
                    <w:p w:rsidR="00A5161E" w:rsidRDefault="00A5161E" w:rsidP="00F52069">
                      <w:pPr>
                        <w:pStyle w:val="BodyTextIndent2"/>
                        <w:ind w:right="-216"/>
                        <w:rPr>
                          <w:sz w:val="24"/>
                          <w:szCs w:val="24"/>
                        </w:rPr>
                      </w:pPr>
                    </w:p>
                    <w:p w:rsidR="00A5161E" w:rsidRPr="00617A7F" w:rsidRDefault="00A5161E" w:rsidP="00F52069">
                      <w:pPr>
                        <w:pStyle w:val="BodyTextIndent2"/>
                        <w:ind w:right="-216"/>
                        <w:rPr>
                          <w:sz w:val="24"/>
                          <w:szCs w:val="24"/>
                        </w:rPr>
                      </w:pPr>
                    </w:p>
                    <w:p w:rsidR="00015832" w:rsidRPr="00617A7F" w:rsidRDefault="00015832" w:rsidP="00F52069">
                      <w:pPr>
                        <w:pStyle w:val="ListParagraph"/>
                        <w:numPr>
                          <w:ilvl w:val="0"/>
                          <w:numId w:val="24"/>
                        </w:numPr>
                        <w:tabs>
                          <w:tab w:val="left" w:pos="425"/>
                        </w:tabs>
                        <w:ind w:left="360"/>
                        <w:rPr>
                          <w:szCs w:val="24"/>
                        </w:rPr>
                      </w:pPr>
                      <w:r w:rsidRPr="00617A7F">
                        <w:rPr>
                          <w:szCs w:val="24"/>
                        </w:rPr>
                        <w:lastRenderedPageBreak/>
                        <w:t>CONFERENCE WITH LEGAL COUNSEL - ANTICIPATED LITIGATION</w:t>
                      </w:r>
                    </w:p>
                    <w:p w:rsidR="00015832" w:rsidRDefault="00015832" w:rsidP="00F52069">
                      <w:pPr>
                        <w:pStyle w:val="BodyTextIndent2"/>
                        <w:ind w:left="360" w:right="58" w:firstLine="0"/>
                        <w:jc w:val="both"/>
                        <w:rPr>
                          <w:sz w:val="24"/>
                          <w:szCs w:val="24"/>
                        </w:rPr>
                      </w:pPr>
                      <w:r w:rsidRPr="00617A7F">
                        <w:rPr>
                          <w:sz w:val="24"/>
                          <w:szCs w:val="24"/>
                        </w:rPr>
                        <w:t>Significant exposure to litigation pursuant to subdivision (b) of Government Code section 54956.9:  (Number of Potential Cases – 1)</w:t>
                      </w:r>
                    </w:p>
                    <w:p w:rsidR="00A5161E" w:rsidRPr="00617A7F" w:rsidRDefault="00A5161E" w:rsidP="00F52069">
                      <w:pPr>
                        <w:pStyle w:val="BodyTextIndent2"/>
                        <w:ind w:left="360" w:right="58" w:firstLine="0"/>
                        <w:jc w:val="both"/>
                        <w:rPr>
                          <w:sz w:val="24"/>
                          <w:szCs w:val="24"/>
                        </w:rPr>
                      </w:pPr>
                    </w:p>
                    <w:p w:rsidR="00015832" w:rsidRPr="00617A7F" w:rsidRDefault="00015832" w:rsidP="00F52069">
                      <w:pPr>
                        <w:pStyle w:val="ListParagraph"/>
                        <w:numPr>
                          <w:ilvl w:val="0"/>
                          <w:numId w:val="24"/>
                        </w:numPr>
                        <w:tabs>
                          <w:tab w:val="left" w:pos="425"/>
                        </w:tabs>
                        <w:ind w:left="360"/>
                        <w:rPr>
                          <w:szCs w:val="24"/>
                        </w:rPr>
                      </w:pPr>
                      <w:r w:rsidRPr="00617A7F">
                        <w:rPr>
                          <w:szCs w:val="24"/>
                        </w:rPr>
                        <w:t>CONFERENCE WITH LABOR NEGOTIATORS</w:t>
                      </w:r>
                    </w:p>
                    <w:p w:rsidR="00015832" w:rsidRPr="00617A7F" w:rsidRDefault="00015832" w:rsidP="00F52069">
                      <w:pPr>
                        <w:pStyle w:val="BodyTextIndent2"/>
                        <w:ind w:left="360" w:right="58" w:firstLine="0"/>
                        <w:rPr>
                          <w:sz w:val="24"/>
                          <w:szCs w:val="24"/>
                        </w:rPr>
                      </w:pPr>
                      <w:r w:rsidRPr="00617A7F">
                        <w:rPr>
                          <w:sz w:val="24"/>
                          <w:szCs w:val="24"/>
                        </w:rPr>
                        <w:t>(Government Code section 54957.6)</w:t>
                      </w:r>
                    </w:p>
                    <w:p w:rsidR="00015832" w:rsidRPr="00617A7F" w:rsidRDefault="00015832" w:rsidP="00F52069">
                      <w:pPr>
                        <w:pStyle w:val="BodyTextIndent2"/>
                        <w:ind w:left="360" w:right="58" w:firstLine="0"/>
                        <w:jc w:val="both"/>
                        <w:rPr>
                          <w:sz w:val="24"/>
                          <w:szCs w:val="24"/>
                        </w:rPr>
                      </w:pPr>
                      <w:r w:rsidRPr="00617A7F">
                        <w:rPr>
                          <w:sz w:val="24"/>
                          <w:szCs w:val="24"/>
                        </w:rPr>
                        <w:t xml:space="preserve">Designated Representatives:  Don </w:t>
                      </w:r>
                      <w:proofErr w:type="spellStart"/>
                      <w:r w:rsidRPr="00617A7F">
                        <w:rPr>
                          <w:sz w:val="24"/>
                          <w:szCs w:val="24"/>
                        </w:rPr>
                        <w:t>Turko</w:t>
                      </w:r>
                      <w:proofErr w:type="spellEnd"/>
                      <w:r w:rsidRPr="00617A7F">
                        <w:rPr>
                          <w:sz w:val="24"/>
                          <w:szCs w:val="24"/>
                        </w:rPr>
                        <w:t xml:space="preserve">, Susan </w:t>
                      </w:r>
                      <w:proofErr w:type="spellStart"/>
                      <w:r w:rsidRPr="00617A7F">
                        <w:rPr>
                          <w:sz w:val="24"/>
                          <w:szCs w:val="24"/>
                        </w:rPr>
                        <w:t>Brazeau</w:t>
                      </w:r>
                      <w:proofErr w:type="spellEnd"/>
                      <w:r w:rsidRPr="00617A7F">
                        <w:rPr>
                          <w:sz w:val="24"/>
                          <w:szCs w:val="24"/>
                        </w:rPr>
                        <w:t xml:space="preserve">, Nick </w:t>
                      </w:r>
                      <w:proofErr w:type="spellStart"/>
                      <w:r w:rsidRPr="00617A7F">
                        <w:rPr>
                          <w:sz w:val="24"/>
                          <w:szCs w:val="24"/>
                        </w:rPr>
                        <w:t>Macchione</w:t>
                      </w:r>
                      <w:proofErr w:type="spellEnd"/>
                    </w:p>
                    <w:p w:rsidR="00015832" w:rsidRPr="00617A7F" w:rsidRDefault="00015832" w:rsidP="00F52069">
                      <w:pPr>
                        <w:pStyle w:val="BodyTextIndent2"/>
                        <w:ind w:left="360" w:right="58" w:firstLine="0"/>
                        <w:rPr>
                          <w:sz w:val="24"/>
                          <w:szCs w:val="24"/>
                        </w:rPr>
                      </w:pPr>
                      <w:r w:rsidRPr="00617A7F">
                        <w:rPr>
                          <w:sz w:val="24"/>
                          <w:szCs w:val="24"/>
                        </w:rPr>
                        <w:t>Employee Organizations:  All</w:t>
                      </w:r>
                    </w:p>
                    <w:p w:rsidR="00015832" w:rsidRPr="00617A7F" w:rsidRDefault="00015832" w:rsidP="00F52069">
                      <w:pPr>
                        <w:pStyle w:val="BodyTextIndent2"/>
                        <w:ind w:right="180"/>
                        <w:rPr>
                          <w:sz w:val="24"/>
                          <w:szCs w:val="24"/>
                        </w:rPr>
                      </w:pPr>
                    </w:p>
                    <w:p w:rsidR="00015832" w:rsidRPr="00617A7F" w:rsidRDefault="00015832" w:rsidP="00F52069">
                      <w:pPr>
                        <w:pStyle w:val="ListParagraph"/>
                        <w:numPr>
                          <w:ilvl w:val="0"/>
                          <w:numId w:val="24"/>
                        </w:numPr>
                        <w:tabs>
                          <w:tab w:val="left" w:pos="425"/>
                        </w:tabs>
                        <w:ind w:left="360"/>
                        <w:rPr>
                          <w:szCs w:val="24"/>
                        </w:rPr>
                      </w:pPr>
                      <w:r w:rsidRPr="00617A7F">
                        <w:rPr>
                          <w:szCs w:val="24"/>
                        </w:rPr>
                        <w:t>PUBLIC EMPLOYEE PERFORMANCE EVALUATION:</w:t>
                      </w:r>
                    </w:p>
                    <w:p w:rsidR="00015832" w:rsidRPr="00617A7F" w:rsidRDefault="00015832" w:rsidP="00F52069">
                      <w:pPr>
                        <w:pStyle w:val="BodyTextIndent2"/>
                        <w:ind w:left="360" w:right="58" w:firstLine="0"/>
                        <w:rPr>
                          <w:sz w:val="24"/>
                          <w:szCs w:val="24"/>
                        </w:rPr>
                      </w:pPr>
                      <w:r w:rsidRPr="00617A7F">
                        <w:rPr>
                          <w:sz w:val="24"/>
                          <w:szCs w:val="24"/>
                        </w:rPr>
                        <w:t>(Government Code section 54957)</w:t>
                      </w:r>
                    </w:p>
                    <w:p w:rsidR="00015832" w:rsidRPr="00617A7F" w:rsidRDefault="00015832" w:rsidP="00F52069">
                      <w:pPr>
                        <w:pStyle w:val="BodyTextIndent2"/>
                        <w:ind w:left="360" w:right="58" w:firstLine="0"/>
                        <w:rPr>
                          <w:sz w:val="24"/>
                          <w:szCs w:val="24"/>
                        </w:rPr>
                      </w:pPr>
                      <w:r w:rsidRPr="00617A7F">
                        <w:rPr>
                          <w:sz w:val="24"/>
                          <w:szCs w:val="24"/>
                        </w:rPr>
                        <w:t>Title:  Chief Administrative Officer</w:t>
                      </w:r>
                    </w:p>
                    <w:p w:rsidR="00DE07F2" w:rsidRPr="00617A7F" w:rsidRDefault="00DE07F2" w:rsidP="00F52069">
                      <w:pPr>
                        <w:rPr>
                          <w:szCs w:val="24"/>
                        </w:rPr>
                      </w:pPr>
                    </w:p>
                  </w:tc>
                </w:customXml>
              </w:tr>
            </w:customXml>
            <w:tr w:rsidR="00BE57C0" w:rsidRPr="00AD7ED6" w:rsidTr="00BE57C0">
              <w:tblPrEx>
                <w:tblCellMar>
                  <w:left w:w="108" w:type="dxa"/>
                  <w:right w:w="108" w:type="dxa"/>
                </w:tblCellMar>
              </w:tblPrEx>
              <w:trPr>
                <w:gridBefore w:val="1"/>
                <w:gridAfter w:val="1"/>
                <w:wBefore w:w="7" w:type="dxa"/>
                <w:wAfter w:w="7" w:type="dxa"/>
              </w:trPr>
              <w:tc>
                <w:tcPr>
                  <w:tcW w:w="630" w:type="dxa"/>
                </w:tcPr>
                <w:p w:rsidR="00BE57C0" w:rsidRPr="00AD7ED6" w:rsidRDefault="00BE57C0" w:rsidP="00BE57C0">
                  <w:pPr>
                    <w:pStyle w:val="BodyText"/>
                    <w:spacing w:after="0"/>
                    <w:ind w:left="72"/>
                    <w:rPr>
                      <w:b/>
                    </w:rPr>
                  </w:pPr>
                </w:p>
              </w:tc>
              <w:tc>
                <w:tcPr>
                  <w:tcW w:w="8730" w:type="dxa"/>
                  <w:gridSpan w:val="4"/>
                </w:tcPr>
                <w:p w:rsidR="00BE57C0" w:rsidRPr="00A23041" w:rsidRDefault="00BE57C0" w:rsidP="00BE57C0">
                  <w:pPr>
                    <w:rPr>
                      <w:b/>
                      <w:szCs w:val="26"/>
                    </w:rPr>
                  </w:pPr>
                  <w:r w:rsidRPr="00A23041">
                    <w:rPr>
                      <w:b/>
                      <w:szCs w:val="26"/>
                    </w:rPr>
                    <w:t>ACTION:</w:t>
                  </w:r>
                </w:p>
              </w:tc>
            </w:tr>
            <w:tr w:rsidR="00BE57C0" w:rsidRPr="00AD7ED6" w:rsidTr="00BE57C0">
              <w:tblPrEx>
                <w:tblCellMar>
                  <w:left w:w="108" w:type="dxa"/>
                  <w:right w:w="108" w:type="dxa"/>
                </w:tblCellMar>
              </w:tblPrEx>
              <w:trPr>
                <w:gridBefore w:val="1"/>
                <w:gridAfter w:val="1"/>
                <w:wBefore w:w="7" w:type="dxa"/>
                <w:wAfter w:w="7" w:type="dxa"/>
              </w:trPr>
              <w:tc>
                <w:tcPr>
                  <w:tcW w:w="630" w:type="dxa"/>
                </w:tcPr>
                <w:p w:rsidR="00BE57C0" w:rsidRPr="00AD7ED6" w:rsidRDefault="00BE57C0" w:rsidP="00432E43">
                  <w:pPr>
                    <w:pStyle w:val="BodyText"/>
                    <w:ind w:left="72"/>
                    <w:rPr>
                      <w:b/>
                    </w:rPr>
                  </w:pPr>
                </w:p>
              </w:tc>
              <w:tc>
                <w:tcPr>
                  <w:tcW w:w="8730" w:type="dxa"/>
                  <w:gridSpan w:val="4"/>
                </w:tcPr>
                <w:p w:rsidR="00BE57C0" w:rsidRDefault="00BE57C0" w:rsidP="00432E43">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November 9, 2011, prior to the start of the Board </w:t>
                  </w:r>
                  <w:r w:rsidRPr="00B72067">
                    <w:t xml:space="preserve">of Supervisors </w:t>
                  </w:r>
                  <w:r>
                    <w:t>Planning and Land Use meeting.</w:t>
                  </w:r>
                </w:p>
                <w:p w:rsidR="00BE57C0" w:rsidRDefault="00BE57C0" w:rsidP="00432E43">
                  <w:pPr>
                    <w:pStyle w:val="HangingIndent"/>
                    <w:keepNext/>
                    <w:tabs>
                      <w:tab w:val="clear" w:pos="5760"/>
                      <w:tab w:val="clear" w:pos="6480"/>
                      <w:tab w:val="clear" w:pos="7200"/>
                      <w:tab w:val="clear" w:pos="7920"/>
                      <w:tab w:val="clear" w:pos="8640"/>
                    </w:tabs>
                    <w:ind w:left="0" w:firstLine="0"/>
                  </w:pPr>
                </w:p>
                <w:p w:rsidR="00423E2A" w:rsidRPr="00B72067" w:rsidRDefault="00423E2A" w:rsidP="00432E43">
                  <w:pPr>
                    <w:pStyle w:val="HangingIndent"/>
                    <w:keepNext/>
                    <w:tabs>
                      <w:tab w:val="clear" w:pos="5760"/>
                      <w:tab w:val="clear" w:pos="6480"/>
                      <w:tab w:val="clear" w:pos="7200"/>
                      <w:tab w:val="clear" w:pos="7920"/>
                      <w:tab w:val="clear" w:pos="8640"/>
                    </w:tabs>
                    <w:ind w:left="0" w:firstLine="0"/>
                  </w:pP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432E43">
                  <w:pPr>
                    <w:pStyle w:val="BLTemplate"/>
                    <w:keepNext/>
                    <w:jc w:val="center"/>
                    <w:rPr>
                      <w:b/>
                    </w:rPr>
                  </w:pPr>
                  <w:r>
                    <w:rPr>
                      <w:b/>
                    </w:rPr>
                    <w:t>30.</w:t>
                  </w:r>
                </w:p>
              </w:tc>
              <w:tc>
                <w:tcPr>
                  <w:tcW w:w="1710" w:type="dxa"/>
                  <w:gridSpan w:val="2"/>
                </w:tcPr>
                <w:p w:rsidR="006725F3" w:rsidRDefault="006725F3" w:rsidP="00432E43">
                  <w:pPr>
                    <w:pStyle w:val="BLTemplate"/>
                    <w:keepNext/>
                    <w:jc w:val="left"/>
                    <w:rPr>
                      <w:b/>
                    </w:rPr>
                  </w:pPr>
                  <w:r>
                    <w:rPr>
                      <w:b/>
                    </w:rPr>
                    <w:t>SUBJECT:</w:t>
                  </w:r>
                </w:p>
              </w:tc>
              <w:tc>
                <w:tcPr>
                  <w:tcW w:w="7020" w:type="dxa"/>
                  <w:gridSpan w:val="2"/>
                </w:tcPr>
                <w:p w:rsidR="006725F3" w:rsidRPr="007C30F9" w:rsidRDefault="00CC6883" w:rsidP="00432E43">
                  <w:pPr>
                    <w:pStyle w:val="JustifiedCOB"/>
                    <w:keepNext/>
                  </w:pPr>
                  <w:r w:rsidRPr="007C30F9">
                    <w:fldChar w:fldCharType="begin"/>
                  </w:r>
                  <w:r w:rsidR="006725F3" w:rsidRPr="007C30F9">
                    <w:instrText xml:space="preserve">  MACROBUTTON NoMacro </w:instrText>
                  </w:r>
                  <w:r w:rsidRPr="007C30F9">
                    <w:fldChar w:fldCharType="end"/>
                  </w:r>
                  <w:r w:rsidR="006725F3">
                    <w:rPr>
                      <w:b/>
                    </w:rPr>
                    <w:t>PRESENTATIONS/AWARDS</w:t>
                  </w:r>
                  <w:r w:rsidR="006725F3" w:rsidRPr="007C30F9">
                    <w:rPr>
                      <w:b/>
                    </w:rPr>
                    <w:t xml:space="preserve"> (</w:t>
                  </w:r>
                  <w:r w:rsidR="006725F3" w:rsidRPr="004A1FFD">
                    <w:rPr>
                      <w:b/>
                    </w:rPr>
                    <w:t>DISTRICT</w:t>
                  </w:r>
                  <w:r w:rsidR="006725F3">
                    <w:rPr>
                      <w:b/>
                    </w:rPr>
                    <w:t>S</w:t>
                  </w:r>
                  <w:r w:rsidR="006725F3" w:rsidRPr="007C30F9">
                    <w:rPr>
                      <w:b/>
                    </w:rPr>
                    <w:t xml:space="preserve">: </w:t>
                  </w:r>
                  <w:r w:rsidR="006725F3">
                    <w:rPr>
                      <w:b/>
                    </w:rPr>
                    <w:t>ALL</w:t>
                  </w:r>
                  <w:r w:rsidR="006725F3" w:rsidRPr="007C30F9">
                    <w:rPr>
                      <w:b/>
                    </w:rPr>
                    <w:t>)</w:t>
                  </w: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432E43">
                  <w:pPr>
                    <w:pStyle w:val="BLTemplate"/>
                    <w:keepNext/>
                    <w:jc w:val="center"/>
                    <w:rPr>
                      <w:b/>
                    </w:rPr>
                  </w:pPr>
                </w:p>
              </w:tc>
              <w:tc>
                <w:tcPr>
                  <w:tcW w:w="8730" w:type="dxa"/>
                  <w:gridSpan w:val="4"/>
                  <w:vAlign w:val="bottom"/>
                </w:tcPr>
                <w:p w:rsidR="006725F3" w:rsidRDefault="006725F3" w:rsidP="00432E43">
                  <w:pPr>
                    <w:pStyle w:val="BLTemplate"/>
                    <w:keepNext/>
                  </w:pPr>
                  <w:r>
                    <w:rPr>
                      <w:b/>
                    </w:rPr>
                    <w:t>OVERVIEW:</w:t>
                  </w: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432E43">
                  <w:pPr>
                    <w:pStyle w:val="BLTemplate"/>
                    <w:jc w:val="center"/>
                    <w:rPr>
                      <w:b/>
                    </w:rPr>
                  </w:pPr>
                </w:p>
              </w:tc>
              <w:tc>
                <w:tcPr>
                  <w:tcW w:w="8730" w:type="dxa"/>
                  <w:gridSpan w:val="4"/>
                </w:tcPr>
                <w:p w:rsidR="006725F3" w:rsidRDefault="00AF3D48" w:rsidP="00432E43">
                  <w:r w:rsidRPr="00AF3D48">
                    <w:t xml:space="preserve">Chairman Bill Horn </w:t>
                  </w:r>
                  <w:r w:rsidR="00323EC4">
                    <w:t>presented</w:t>
                  </w:r>
                  <w:r w:rsidR="006725F3" w:rsidRPr="00AF3D48">
                    <w:t xml:space="preserve"> </w:t>
                  </w:r>
                  <w:r w:rsidR="00410FB6">
                    <w:t xml:space="preserve">a </w:t>
                  </w:r>
                  <w:r w:rsidR="006725F3" w:rsidRPr="00AF3D48">
                    <w:t xml:space="preserve">proclamation declaring </w:t>
                  </w:r>
                  <w:r w:rsidRPr="00AF3D48">
                    <w:t>November 8</w:t>
                  </w:r>
                  <w:r w:rsidR="006725F3" w:rsidRPr="00AF3D48">
                    <w:t>, 2011,</w:t>
                  </w:r>
                  <w:r w:rsidRPr="00AF3D48">
                    <w:t xml:space="preserve"> </w:t>
                  </w:r>
                  <w:r w:rsidR="005F1981">
                    <w:t>Deputy</w:t>
                  </w:r>
                  <w:r w:rsidRPr="00AF3D48">
                    <w:t xml:space="preserve"> District Attorney</w:t>
                  </w:r>
                  <w:r w:rsidR="005F1981">
                    <w:t xml:space="preserve"> Robert</w:t>
                  </w:r>
                  <w:r w:rsidR="006725F3" w:rsidRPr="002478F7">
                    <w:t xml:space="preserve"> </w:t>
                  </w:r>
                  <w:r w:rsidR="005F1981">
                    <w:t xml:space="preserve">Hickey Day </w:t>
                  </w:r>
                  <w:r w:rsidR="003730B1">
                    <w:t xml:space="preserve">throughout the County of </w:t>
                  </w:r>
                  <w:r w:rsidR="006725F3" w:rsidRPr="002478F7">
                    <w:t>San Diego.</w:t>
                  </w:r>
                </w:p>
                <w:p w:rsidR="005F1981" w:rsidRDefault="005F1981" w:rsidP="00432E43"/>
                <w:p w:rsidR="005F1981" w:rsidRDefault="005F1981" w:rsidP="00432E43">
                  <w:r w:rsidRPr="00AF3D48">
                    <w:t xml:space="preserve">Chairman Bill Horn </w:t>
                  </w:r>
                  <w:r>
                    <w:t>presented</w:t>
                  </w:r>
                  <w:r w:rsidRPr="00AF3D48">
                    <w:t xml:space="preserve"> </w:t>
                  </w:r>
                  <w:r w:rsidR="00410FB6">
                    <w:t xml:space="preserve">a </w:t>
                  </w:r>
                  <w:r w:rsidRPr="00AF3D48">
                    <w:t>proclamation declaring November 8, 2011,</w:t>
                  </w:r>
                  <w:r w:rsidR="00DB1CF8">
                    <w:t xml:space="preserve"> </w:t>
                  </w:r>
                  <w:r>
                    <w:t xml:space="preserve">Deputy District Attorney Brock </w:t>
                  </w:r>
                  <w:proofErr w:type="spellStart"/>
                  <w:r>
                    <w:t>Arstill</w:t>
                  </w:r>
                  <w:proofErr w:type="spellEnd"/>
                  <w:r>
                    <w:t xml:space="preserve"> Day </w:t>
                  </w:r>
                  <w:r w:rsidRPr="002478F7">
                    <w:t>throughout the County of San Diego.</w:t>
                  </w:r>
                </w:p>
                <w:p w:rsidR="006725F3" w:rsidRDefault="006725F3" w:rsidP="00432E43"/>
                <w:p w:rsidR="005F1981" w:rsidRDefault="005F1981" w:rsidP="005F1981">
                  <w:r w:rsidRPr="00AF3D48">
                    <w:t xml:space="preserve">Chairman Bill Horn </w:t>
                  </w:r>
                  <w:r>
                    <w:t>presented</w:t>
                  </w:r>
                  <w:r w:rsidRPr="00AF3D48">
                    <w:t xml:space="preserve"> </w:t>
                  </w:r>
                  <w:r w:rsidR="00410FB6">
                    <w:t xml:space="preserve">a </w:t>
                  </w:r>
                  <w:r w:rsidRPr="00AF3D48">
                    <w:t>proclamation declaring November 8, 2011,</w:t>
                  </w:r>
                  <w:r>
                    <w:t xml:space="preserve"> Deputy District Attorney Kathryn Gayle Day </w:t>
                  </w:r>
                  <w:r w:rsidR="00D33C74">
                    <w:t>t</w:t>
                  </w:r>
                  <w:r w:rsidRPr="002478F7">
                    <w:t>hroughout the County of San Diego.</w:t>
                  </w:r>
                </w:p>
                <w:p w:rsidR="005F1981" w:rsidRDefault="005F1981" w:rsidP="005F1981"/>
                <w:p w:rsidR="005F1981" w:rsidRDefault="005F1981" w:rsidP="005F1981">
                  <w:r w:rsidRPr="00AF3D48">
                    <w:t xml:space="preserve">Chairman Bill Horn </w:t>
                  </w:r>
                  <w:r>
                    <w:t>presented</w:t>
                  </w:r>
                  <w:r w:rsidRPr="00AF3D48">
                    <w:t xml:space="preserve"> </w:t>
                  </w:r>
                  <w:r w:rsidR="00410FB6">
                    <w:t xml:space="preserve">a </w:t>
                  </w:r>
                  <w:r w:rsidRPr="00AF3D48">
                    <w:t>proclamation declaring November 8, 2011,</w:t>
                  </w:r>
                  <w:r>
                    <w:t xml:space="preserve"> Deputy District Attorney Christine Israel Day </w:t>
                  </w:r>
                  <w:r w:rsidRPr="002478F7">
                    <w:t>throughout the County of San Diego.</w:t>
                  </w:r>
                </w:p>
                <w:p w:rsidR="005F1981" w:rsidRDefault="005F1981" w:rsidP="00432E43"/>
                <w:p w:rsidR="005F1981" w:rsidRDefault="005F1981" w:rsidP="005F1981">
                  <w:r w:rsidRPr="00AF3D48">
                    <w:t xml:space="preserve">Chairman Bill Horn </w:t>
                  </w:r>
                  <w:r>
                    <w:t>presented</w:t>
                  </w:r>
                  <w:r w:rsidRPr="00AF3D48">
                    <w:t xml:space="preserve"> </w:t>
                  </w:r>
                  <w:r w:rsidR="00410FB6">
                    <w:t xml:space="preserve">a </w:t>
                  </w:r>
                  <w:r w:rsidRPr="00AF3D48">
                    <w:t>proclamation declaring November 8, 2011</w:t>
                  </w:r>
                  <w:r w:rsidR="00DB1CF8">
                    <w:t>,</w:t>
                  </w:r>
                  <w:r>
                    <w:t xml:space="preserve"> Deputy District Attorney Roy Lai Day </w:t>
                  </w:r>
                  <w:r w:rsidRPr="002478F7">
                    <w:t>throughout the County of San Diego.</w:t>
                  </w:r>
                </w:p>
                <w:p w:rsidR="005F1981" w:rsidRDefault="005F1981" w:rsidP="00432E43"/>
                <w:p w:rsidR="00FE0B61" w:rsidRDefault="006725F3" w:rsidP="00432E43">
                  <w:r>
                    <w:t xml:space="preserve">Vice Chairman Ron Roberts </w:t>
                  </w:r>
                  <w:r w:rsidR="00FE0B61" w:rsidRPr="002478F7">
                    <w:t>presented a</w:t>
                  </w:r>
                  <w:r w:rsidR="00FE0B61">
                    <w:t xml:space="preserve"> proclamation declaring </w:t>
                  </w:r>
                  <w:r w:rsidR="00FE0B61" w:rsidRPr="00AF3D48">
                    <w:t>November 8</w:t>
                  </w:r>
                  <w:r w:rsidR="00FE0B61">
                    <w:t xml:space="preserve">, 2011, Alan Gin Day </w:t>
                  </w:r>
                  <w:r w:rsidR="00FE0B61" w:rsidRPr="002478F7">
                    <w:t>throughout the County of San Diego.</w:t>
                  </w:r>
                </w:p>
                <w:p w:rsidR="00FE0B61" w:rsidRDefault="00FE0B61" w:rsidP="00432E43"/>
                <w:p w:rsidR="006725F3" w:rsidRDefault="00FE0B61" w:rsidP="00432E43">
                  <w:r>
                    <w:t xml:space="preserve">Supervisor Greg Cox </w:t>
                  </w:r>
                  <w:r w:rsidR="006725F3" w:rsidRPr="002478F7">
                    <w:t>presented a</w:t>
                  </w:r>
                  <w:r w:rsidR="006725F3">
                    <w:t xml:space="preserve"> proclamation declaring </w:t>
                  </w:r>
                  <w:r w:rsidR="00AF3D48" w:rsidRPr="00AF3D48">
                    <w:t>November 8</w:t>
                  </w:r>
                  <w:r w:rsidR="006725F3">
                    <w:t>, 2011</w:t>
                  </w:r>
                  <w:r w:rsidR="006725F3" w:rsidRPr="008D5E43">
                    <w:t xml:space="preserve">, </w:t>
                  </w:r>
                  <w:r w:rsidR="00457F58">
                    <w:t xml:space="preserve">            </w:t>
                  </w:r>
                  <w:r>
                    <w:t>Mark Alcorn</w:t>
                  </w:r>
                  <w:r w:rsidR="00AF3D48" w:rsidRPr="00AF3D48">
                    <w:t>, San Diego County Teache</w:t>
                  </w:r>
                  <w:r w:rsidR="00AF3D48">
                    <w:t>rs of t</w:t>
                  </w:r>
                  <w:r w:rsidR="00AF3D48" w:rsidRPr="00AF3D48">
                    <w:t>he Year</w:t>
                  </w:r>
                  <w:r w:rsidR="000D0D94">
                    <w:t>,</w:t>
                  </w:r>
                  <w:r w:rsidR="00AF3D48">
                    <w:t xml:space="preserve"> </w:t>
                  </w:r>
                  <w:r w:rsidR="006725F3">
                    <w:t xml:space="preserve">Day </w:t>
                  </w:r>
                  <w:r w:rsidR="008C120B">
                    <w:t xml:space="preserve">throughout the County </w:t>
                  </w:r>
                  <w:r w:rsidR="006725F3" w:rsidRPr="002478F7">
                    <w:t>of San Diego.</w:t>
                  </w:r>
                </w:p>
                <w:p w:rsidR="006725F3" w:rsidRDefault="006725F3" w:rsidP="00432E43"/>
                <w:p w:rsidR="000D0D94" w:rsidRDefault="003730B1" w:rsidP="000D0D94">
                  <w:r>
                    <w:t xml:space="preserve">Supervisor Greg </w:t>
                  </w:r>
                  <w:r w:rsidR="000D0D94">
                    <w:t xml:space="preserve">Cox </w:t>
                  </w:r>
                  <w:r w:rsidR="000D0D94" w:rsidRPr="002478F7">
                    <w:t>presented a</w:t>
                  </w:r>
                  <w:r w:rsidR="000D77EA">
                    <w:t xml:space="preserve"> </w:t>
                  </w:r>
                  <w:r w:rsidR="000D0D94">
                    <w:t xml:space="preserve">proclamation declaring </w:t>
                  </w:r>
                  <w:r w:rsidR="000D0D94" w:rsidRPr="00AF3D48">
                    <w:t>November 8</w:t>
                  </w:r>
                  <w:r w:rsidR="000D0D94">
                    <w:t>, 2011</w:t>
                  </w:r>
                  <w:r w:rsidR="000D0D94" w:rsidRPr="008D5E43">
                    <w:t xml:space="preserve">, </w:t>
                  </w:r>
                  <w:r w:rsidR="000D0D94">
                    <w:t xml:space="preserve">            </w:t>
                  </w:r>
                  <w:r w:rsidR="000D0D94" w:rsidRPr="00AF3D48">
                    <w:t xml:space="preserve">Yolanda </w:t>
                  </w:r>
                  <w:proofErr w:type="spellStart"/>
                  <w:r w:rsidR="000D0D94" w:rsidRPr="00AF3D48">
                    <w:t>Sherard</w:t>
                  </w:r>
                  <w:proofErr w:type="spellEnd"/>
                  <w:r w:rsidR="000D0D94" w:rsidRPr="00AF3D48">
                    <w:t>, San Diego County Teache</w:t>
                  </w:r>
                  <w:r w:rsidR="000D0D94">
                    <w:t>rs of t</w:t>
                  </w:r>
                  <w:r w:rsidR="000D0D94" w:rsidRPr="00AF3D48">
                    <w:t>he Year</w:t>
                  </w:r>
                  <w:r w:rsidR="000D0D94">
                    <w:t xml:space="preserve"> Day throughout the County </w:t>
                  </w:r>
                  <w:r w:rsidR="000D0D94" w:rsidRPr="002478F7">
                    <w:t>of San Diego.</w:t>
                  </w:r>
                </w:p>
                <w:p w:rsidR="000D0D94" w:rsidRDefault="000D0D94" w:rsidP="00432E43"/>
                <w:p w:rsidR="00A5161E" w:rsidRDefault="00A5161E" w:rsidP="00432E43"/>
                <w:p w:rsidR="00AF3D48" w:rsidRDefault="00AF3D48" w:rsidP="00432E43">
                  <w:r>
                    <w:t xml:space="preserve">Supervisor Dianne Jacob presented a proclamation declaring </w:t>
                  </w:r>
                  <w:r w:rsidRPr="00AF3D48">
                    <w:t>November 8</w:t>
                  </w:r>
                  <w:r>
                    <w:t>, 2011,</w:t>
                  </w:r>
                  <w:r w:rsidRPr="008D5E43">
                    <w:t xml:space="preserve"> </w:t>
                  </w:r>
                  <w:r>
                    <w:t xml:space="preserve">         </w:t>
                  </w:r>
                  <w:proofErr w:type="spellStart"/>
                  <w:r w:rsidRPr="00AF3D48">
                    <w:t>Menghini</w:t>
                  </w:r>
                  <w:proofErr w:type="spellEnd"/>
                  <w:r w:rsidRPr="00AF3D48">
                    <w:t xml:space="preserve"> Winery’s 30th Anniversary</w:t>
                  </w:r>
                  <w:r w:rsidRPr="006A51BD">
                    <w:t xml:space="preserve"> Day throughout the County of San Diego</w:t>
                  </w:r>
                  <w:r>
                    <w:t>.</w:t>
                  </w:r>
                </w:p>
                <w:p w:rsidR="00AF3D48" w:rsidRDefault="00AF3D48" w:rsidP="00432E43">
                  <w:pPr>
                    <w:rPr>
                      <w:szCs w:val="24"/>
                    </w:rPr>
                  </w:pPr>
                </w:p>
                <w:p w:rsidR="006725F3" w:rsidRDefault="006725F3" w:rsidP="00AF3D48">
                  <w:pPr>
                    <w:rPr>
                      <w:szCs w:val="24"/>
                    </w:rPr>
                  </w:pPr>
                  <w:r w:rsidRPr="00AD633E">
                    <w:rPr>
                      <w:szCs w:val="24"/>
                    </w:rPr>
                    <w:t xml:space="preserve">Supervisor Pam Slater-Price presented a proclamation declaring </w:t>
                  </w:r>
                  <w:r w:rsidR="00FE0B61">
                    <w:t xml:space="preserve">November </w:t>
                  </w:r>
                  <w:r>
                    <w:t>2011</w:t>
                  </w:r>
                  <w:r w:rsidRPr="00AD633E">
                    <w:rPr>
                      <w:szCs w:val="24"/>
                    </w:rPr>
                    <w:t xml:space="preserve">, </w:t>
                  </w:r>
                  <w:r w:rsidR="00432E43">
                    <w:rPr>
                      <w:szCs w:val="24"/>
                    </w:rPr>
                    <w:t>Literacy Month</w:t>
                  </w:r>
                  <w:r w:rsidRPr="00AD633E">
                    <w:rPr>
                      <w:szCs w:val="24"/>
                    </w:rPr>
                    <w:t xml:space="preserve"> throughout the County of San Diego.</w:t>
                  </w:r>
                </w:p>
                <w:p w:rsidR="00423E2A" w:rsidRDefault="00423E2A" w:rsidP="00AF3D48">
                  <w:pPr>
                    <w:rPr>
                      <w:szCs w:val="24"/>
                    </w:rPr>
                  </w:pPr>
                </w:p>
                <w:p w:rsidR="00323EC4" w:rsidRDefault="00323EC4" w:rsidP="00323EC4">
                  <w:r w:rsidRPr="00AF3D48">
                    <w:t xml:space="preserve">Chairman Bill Horn </w:t>
                  </w:r>
                  <w:r>
                    <w:t>presented</w:t>
                  </w:r>
                  <w:r w:rsidRPr="00AF3D48">
                    <w:t xml:space="preserve"> </w:t>
                  </w:r>
                  <w:r w:rsidR="00410FB6">
                    <w:t xml:space="preserve">a </w:t>
                  </w:r>
                  <w:r w:rsidRPr="00AF3D48">
                    <w:t>proclamation</w:t>
                  </w:r>
                  <w:r>
                    <w:t>s</w:t>
                  </w:r>
                  <w:r w:rsidRPr="00AF3D48">
                    <w:t xml:space="preserve"> declaring November 8, 2011, </w:t>
                  </w:r>
                  <w:r>
                    <w:t>Major General Anthony L. Jackson Day</w:t>
                  </w:r>
                  <w:r w:rsidRPr="002478F7">
                    <w:t xml:space="preserve"> throughout the County of San Diego.</w:t>
                  </w:r>
                </w:p>
                <w:p w:rsidR="00323EC4" w:rsidRDefault="00323EC4" w:rsidP="00323EC4"/>
                <w:p w:rsidR="00323EC4" w:rsidRPr="00323EC4" w:rsidRDefault="00323EC4" w:rsidP="00323EC4">
                  <w:r>
                    <w:t xml:space="preserve">Supervisor Greg Cox </w:t>
                  </w:r>
                  <w:r w:rsidRPr="002478F7">
                    <w:t>presented a</w:t>
                  </w:r>
                  <w:r>
                    <w:t xml:space="preserve"> proclamation declaring </w:t>
                  </w:r>
                  <w:r w:rsidRPr="00AF3D48">
                    <w:t>November 8</w:t>
                  </w:r>
                  <w:r>
                    <w:t>, 2011</w:t>
                  </w:r>
                  <w:r w:rsidRPr="008D5E43">
                    <w:t xml:space="preserve">, </w:t>
                  </w:r>
                  <w:r>
                    <w:t xml:space="preserve">Rear Admiral William French </w:t>
                  </w:r>
                  <w:r w:rsidRPr="006A51BD">
                    <w:t>Day throughout the County of San Diego</w:t>
                  </w:r>
                  <w:r>
                    <w:t>.</w:t>
                  </w:r>
                </w:p>
              </w:tc>
            </w:tr>
            <w:customXml w:uri="regular-agenda-item" w:element="DETAILS_ROW">
              <w:tr w:rsidR="006725F3" w:rsidTr="00BE57C0">
                <w:trPr>
                  <w:gridAfter w:val="1"/>
                  <w:wAfter w:w="7" w:type="dxa"/>
                </w:trPr>
                <w:tc>
                  <w:tcPr>
                    <w:tcW w:w="637" w:type="dxa"/>
                    <w:gridSpan w:val="2"/>
                  </w:tcPr>
                  <w:p w:rsidR="006725F3" w:rsidRDefault="006725F3" w:rsidP="00432E43">
                    <w:pPr>
                      <w:pStyle w:val="BLTemplate"/>
                      <w:jc w:val="center"/>
                      <w:rPr>
                        <w:b/>
                        <w:bCs/>
                      </w:rPr>
                    </w:pPr>
                  </w:p>
                </w:tc>
                <w:tc>
                  <w:tcPr>
                    <w:tcW w:w="8730" w:type="dxa"/>
                    <w:gridSpan w:val="4"/>
                  </w:tcPr>
                  <w:p w:rsidR="006725F3" w:rsidRPr="00B72067" w:rsidRDefault="006725F3" w:rsidP="00432E43">
                    <w:pPr>
                      <w:keepNext/>
                    </w:pPr>
                  </w:p>
                </w:tc>
              </w:tr>
            </w:customXml>
            <w:customXml w:uri="regular-agenda-item" w:element="DETAILS_ROW">
              <w:tr w:rsidR="006725F3" w:rsidTr="00BE57C0">
                <w:trPr>
                  <w:gridAfter w:val="1"/>
                  <w:wAfter w:w="7" w:type="dxa"/>
                </w:trPr>
                <w:tc>
                  <w:tcPr>
                    <w:tcW w:w="637" w:type="dxa"/>
                    <w:gridSpan w:val="2"/>
                  </w:tcPr>
                  <w:p w:rsidR="006725F3" w:rsidRDefault="006725F3" w:rsidP="00432E43">
                    <w:pPr>
                      <w:pStyle w:val="BLTemplate"/>
                      <w:jc w:val="center"/>
                      <w:rPr>
                        <w:b/>
                        <w:bCs/>
                      </w:rPr>
                    </w:pPr>
                  </w:p>
                </w:tc>
                <w:tc>
                  <w:tcPr>
                    <w:tcW w:w="8730" w:type="dxa"/>
                    <w:gridSpan w:val="4"/>
                  </w:tcPr>
                  <w:p w:rsidR="006725F3" w:rsidRDefault="006725F3" w:rsidP="00432E43">
                    <w:pPr>
                      <w:keepNext/>
                      <w:rPr>
                        <w:b/>
                      </w:rPr>
                    </w:pPr>
                  </w:p>
                </w:tc>
              </w:tr>
            </w:customXml>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A40F08">
                  <w:pPr>
                    <w:pStyle w:val="BLTemplate"/>
                    <w:keepNext/>
                    <w:jc w:val="center"/>
                    <w:rPr>
                      <w:b/>
                    </w:rPr>
                  </w:pPr>
                  <w:r>
                    <w:rPr>
                      <w:b/>
                    </w:rPr>
                    <w:t>31.</w:t>
                  </w:r>
                </w:p>
              </w:tc>
              <w:tc>
                <w:tcPr>
                  <w:tcW w:w="1710" w:type="dxa"/>
                  <w:gridSpan w:val="2"/>
                </w:tcPr>
                <w:p w:rsidR="006725F3" w:rsidRDefault="006725F3" w:rsidP="00A40F08">
                  <w:pPr>
                    <w:pStyle w:val="BLTemplate"/>
                    <w:keepNext/>
                    <w:jc w:val="left"/>
                    <w:rPr>
                      <w:b/>
                    </w:rPr>
                  </w:pPr>
                  <w:r>
                    <w:rPr>
                      <w:b/>
                    </w:rPr>
                    <w:t>SUBJECT:</w:t>
                  </w:r>
                </w:p>
              </w:tc>
              <w:tc>
                <w:tcPr>
                  <w:tcW w:w="7020" w:type="dxa"/>
                  <w:gridSpan w:val="2"/>
                </w:tcPr>
                <w:p w:rsidR="006725F3" w:rsidRPr="007C30F9" w:rsidRDefault="00CC6883" w:rsidP="00A40F08">
                  <w:pPr>
                    <w:pStyle w:val="JustifiedCOB"/>
                    <w:keepNext/>
                  </w:pPr>
                  <w:r w:rsidRPr="007C30F9">
                    <w:fldChar w:fldCharType="begin"/>
                  </w:r>
                  <w:r w:rsidR="006725F3" w:rsidRPr="007C30F9">
                    <w:instrText xml:space="preserve">  MACROBUTTON NoMacro </w:instrText>
                  </w:r>
                  <w:r w:rsidRPr="007C30F9">
                    <w:fldChar w:fldCharType="end"/>
                  </w:r>
                  <w:r w:rsidR="006725F3">
                    <w:rPr>
                      <w:b/>
                    </w:rPr>
                    <w:t>PUBLIC COMMUNICATION</w:t>
                  </w:r>
                  <w:r w:rsidR="006725F3" w:rsidRPr="007C30F9">
                    <w:rPr>
                      <w:b/>
                    </w:rPr>
                    <w:t xml:space="preserve"> (</w:t>
                  </w:r>
                  <w:r w:rsidR="006725F3" w:rsidRPr="004A1FFD">
                    <w:rPr>
                      <w:b/>
                    </w:rPr>
                    <w:t>DISTRICT</w:t>
                  </w:r>
                  <w:r w:rsidR="006725F3">
                    <w:rPr>
                      <w:b/>
                    </w:rPr>
                    <w:t>S</w:t>
                  </w:r>
                  <w:r w:rsidR="006725F3" w:rsidRPr="007C30F9">
                    <w:rPr>
                      <w:b/>
                    </w:rPr>
                    <w:t xml:space="preserve">: </w:t>
                  </w:r>
                  <w:r w:rsidR="006725F3">
                    <w:rPr>
                      <w:b/>
                    </w:rPr>
                    <w:t>ALL</w:t>
                  </w:r>
                  <w:r w:rsidR="006725F3" w:rsidRPr="007C30F9">
                    <w:rPr>
                      <w:b/>
                    </w:rPr>
                    <w:t>)</w:t>
                  </w: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A40F08">
                  <w:pPr>
                    <w:pStyle w:val="BLTemplate"/>
                    <w:keepNext/>
                    <w:jc w:val="center"/>
                    <w:rPr>
                      <w:b/>
                    </w:rPr>
                  </w:pPr>
                </w:p>
              </w:tc>
              <w:tc>
                <w:tcPr>
                  <w:tcW w:w="8730" w:type="dxa"/>
                  <w:gridSpan w:val="4"/>
                  <w:vAlign w:val="bottom"/>
                </w:tcPr>
                <w:p w:rsidR="006725F3" w:rsidRDefault="006725F3" w:rsidP="00A40F08">
                  <w:pPr>
                    <w:pStyle w:val="BLTemplate"/>
                    <w:keepNext/>
                  </w:pPr>
                  <w:r>
                    <w:rPr>
                      <w:b/>
                    </w:rPr>
                    <w:t>OVERVIEW:</w:t>
                  </w: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A40F08">
                  <w:pPr>
                    <w:pStyle w:val="BLTemplate"/>
                    <w:keepNext/>
                    <w:jc w:val="center"/>
                    <w:rPr>
                      <w:b/>
                    </w:rPr>
                  </w:pPr>
                </w:p>
              </w:tc>
              <w:tc>
                <w:tcPr>
                  <w:tcW w:w="8730" w:type="dxa"/>
                  <w:gridSpan w:val="4"/>
                </w:tcPr>
                <w:p w:rsidR="002D7376" w:rsidRDefault="002D7376" w:rsidP="002D7376">
                  <w:pPr>
                    <w:pStyle w:val="JustifiedCOB"/>
                    <w:keepNext/>
                    <w:tabs>
                      <w:tab w:val="left" w:pos="0"/>
                    </w:tabs>
                    <w:spacing w:after="0"/>
                  </w:pPr>
                  <w:r>
                    <w:t xml:space="preserve">Ernest </w:t>
                  </w:r>
                  <w:proofErr w:type="spellStart"/>
                  <w:r>
                    <w:t>Verano</w:t>
                  </w:r>
                  <w:proofErr w:type="spellEnd"/>
                  <w:r>
                    <w:t xml:space="preserve"> spoke to the Board regarding mistreatment of prisoners.</w:t>
                  </w:r>
                </w:p>
                <w:p w:rsidR="002D7376" w:rsidRDefault="002D7376" w:rsidP="002D7376">
                  <w:pPr>
                    <w:pStyle w:val="JustifiedCOB"/>
                    <w:keepNext/>
                    <w:spacing w:after="0"/>
                  </w:pPr>
                </w:p>
                <w:p w:rsidR="002D7376" w:rsidRDefault="002D7376" w:rsidP="002D7376">
                  <w:pPr>
                    <w:pStyle w:val="JustifiedCOB"/>
                    <w:keepNext/>
                    <w:spacing w:after="0"/>
                  </w:pPr>
                  <w:r>
                    <w:t xml:space="preserve">John Van </w:t>
                  </w:r>
                  <w:proofErr w:type="spellStart"/>
                  <w:r>
                    <w:t>Doorn</w:t>
                  </w:r>
                  <w:proofErr w:type="spellEnd"/>
                  <w:r>
                    <w:t xml:space="preserve"> spoke to the Board regarding child abuse and CWS.</w:t>
                  </w:r>
                </w:p>
                <w:p w:rsidR="006725F3" w:rsidRPr="007C30F9" w:rsidRDefault="006725F3" w:rsidP="00A40F08">
                  <w:pPr>
                    <w:pStyle w:val="JustifiedCOB"/>
                    <w:keepNext/>
                    <w:spacing w:after="0"/>
                  </w:pP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BE57C0">
                  <w:pPr>
                    <w:pStyle w:val="BLTemplate"/>
                    <w:rPr>
                      <w:b/>
                    </w:rPr>
                  </w:pPr>
                </w:p>
              </w:tc>
              <w:tc>
                <w:tcPr>
                  <w:tcW w:w="8730" w:type="dxa"/>
                  <w:gridSpan w:val="4"/>
                  <w:vAlign w:val="bottom"/>
                </w:tcPr>
                <w:p w:rsidR="006725F3" w:rsidRDefault="006725F3" w:rsidP="00BE57C0">
                  <w:pPr>
                    <w:pStyle w:val="BLTemplate"/>
                  </w:pPr>
                  <w:r>
                    <w:rPr>
                      <w:b/>
                    </w:rPr>
                    <w:t>ACTION</w:t>
                  </w:r>
                  <w:r w:rsidR="009E3EFE">
                    <w:rPr>
                      <w:b/>
                    </w:rPr>
                    <w:t>:</w:t>
                  </w:r>
                </w:p>
              </w:tc>
            </w:tr>
            <w:tr w:rsidR="006725F3" w:rsidTr="00BE57C0">
              <w:tblPrEx>
                <w:tblCellMar>
                  <w:left w:w="108" w:type="dxa"/>
                  <w:right w:w="108" w:type="dxa"/>
                </w:tblCellMar>
              </w:tblPrEx>
              <w:trPr>
                <w:gridBefore w:val="1"/>
                <w:gridAfter w:val="1"/>
                <w:wBefore w:w="7" w:type="dxa"/>
                <w:wAfter w:w="7" w:type="dxa"/>
              </w:trPr>
              <w:tc>
                <w:tcPr>
                  <w:tcW w:w="630" w:type="dxa"/>
                </w:tcPr>
                <w:p w:rsidR="006725F3" w:rsidRDefault="006725F3" w:rsidP="00432E43">
                  <w:pPr>
                    <w:pStyle w:val="BLTemplate"/>
                    <w:jc w:val="center"/>
                    <w:rPr>
                      <w:b/>
                    </w:rPr>
                  </w:pPr>
                </w:p>
              </w:tc>
              <w:tc>
                <w:tcPr>
                  <w:tcW w:w="8730" w:type="dxa"/>
                  <w:gridSpan w:val="4"/>
                  <w:vAlign w:val="bottom"/>
                </w:tcPr>
                <w:p w:rsidR="006725F3" w:rsidRPr="001B1035" w:rsidRDefault="006725F3" w:rsidP="00432E43">
                  <w:pPr>
                    <w:pStyle w:val="BLTemplate"/>
                    <w:rPr>
                      <w:b/>
                    </w:rPr>
                  </w:pPr>
                  <w:r>
                    <w:t>Heard, referred to the Chief Administrative Officer.</w:t>
                  </w:r>
                </w:p>
              </w:tc>
            </w:tr>
          </w:tbl>
          <w:p w:rsidR="005611C8" w:rsidRDefault="00CC6883"/>
        </w:customXml>
        <w:p w:rsidR="005611C8" w:rsidRDefault="00CC6883"/>
      </w:customXml>
      <w:p w:rsidR="007453C9" w:rsidRPr="00592FF9" w:rsidRDefault="007453C9" w:rsidP="00C470D1">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rsidR="00E9505E">
          <w:t xml:space="preserve">ned at </w:t>
        </w:r>
        <w:r w:rsidR="00C470D1">
          <w:t>4</w:t>
        </w:r>
        <w:r w:rsidR="00E9505E">
          <w:t>:</w:t>
        </w:r>
        <w:r w:rsidR="00F7633E">
          <w:t>50</w:t>
        </w:r>
        <w:r>
          <w:t xml:space="preserve"> p.m. </w:t>
        </w:r>
      </w:p>
      <w:p w:rsidR="007453C9" w:rsidRPr="00030731" w:rsidRDefault="007453C9" w:rsidP="007453C9">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7453C9" w:rsidRPr="00BA2570" w:rsidRDefault="007453C9" w:rsidP="007453C9">
        <w:pPr>
          <w:tabs>
            <w:tab w:val="left" w:pos="-1530"/>
            <w:tab w:val="left" w:pos="-450"/>
            <w:tab w:val="left" w:pos="-360"/>
            <w:tab w:val="left" w:pos="-180"/>
          </w:tabs>
        </w:pPr>
      </w:p>
      <w:p w:rsidR="007453C9" w:rsidRPr="00BA2570" w:rsidRDefault="007453C9" w:rsidP="007453C9">
        <w:pPr>
          <w:tabs>
            <w:tab w:val="left" w:pos="-1530"/>
            <w:tab w:val="left" w:pos="-450"/>
            <w:tab w:val="left" w:pos="-360"/>
            <w:tab w:val="left" w:pos="-180"/>
          </w:tabs>
          <w:ind w:left="-720"/>
          <w:jc w:val="center"/>
          <w:outlineLvl w:val="0"/>
        </w:pPr>
        <w:bookmarkStart w:id="12" w:name="ClerkName"/>
        <w:bookmarkEnd w:id="12"/>
        <w:r w:rsidRPr="00BA2570">
          <w:t>THOMAS J. PASTUSZKA</w:t>
        </w:r>
      </w:p>
      <w:p w:rsidR="007453C9" w:rsidRPr="00BA2570" w:rsidRDefault="007453C9" w:rsidP="007453C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3" w:name="Clerk"/>
        <w:bookmarkEnd w:id="13"/>
        <w:r w:rsidRPr="00BA2570">
          <w:t>Clerk of the Board of Supervisors</w:t>
        </w:r>
      </w:p>
      <w:p w:rsidR="007453C9" w:rsidRPr="00BA2570" w:rsidRDefault="007453C9" w:rsidP="007453C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7453C9" w:rsidRDefault="007453C9" w:rsidP="007453C9">
        <w:pPr>
          <w:tabs>
            <w:tab w:val="left" w:pos="-1530"/>
            <w:tab w:val="left" w:pos="-450"/>
            <w:tab w:val="left" w:pos="-360"/>
            <w:tab w:val="left" w:pos="-180"/>
          </w:tabs>
        </w:pPr>
      </w:p>
      <w:p w:rsidR="007453C9" w:rsidRPr="00BA2570" w:rsidRDefault="007453C9" w:rsidP="007453C9">
        <w:pPr>
          <w:tabs>
            <w:tab w:val="left" w:pos="-1530"/>
            <w:tab w:val="left" w:pos="-450"/>
            <w:tab w:val="left" w:pos="-360"/>
            <w:tab w:val="left" w:pos="-180"/>
          </w:tabs>
          <w:ind w:left="-720"/>
        </w:pPr>
      </w:p>
      <w:p w:rsidR="007453C9" w:rsidRDefault="007453C9" w:rsidP="007453C9">
        <w:pPr>
          <w:tabs>
            <w:tab w:val="left" w:pos="-1530"/>
            <w:tab w:val="left" w:pos="-450"/>
            <w:tab w:val="left" w:pos="-360"/>
            <w:tab w:val="left" w:pos="-180"/>
          </w:tabs>
        </w:pPr>
        <w:r>
          <w:t>Consent</w:t>
        </w:r>
        <w:r w:rsidRPr="00BA2570">
          <w:t>:</w:t>
        </w:r>
        <w:bookmarkStart w:id="14" w:name="NotesBy"/>
        <w:bookmarkEnd w:id="14"/>
        <w:r>
          <w:t xml:space="preserve"> Vizcarra</w:t>
        </w:r>
      </w:p>
      <w:p w:rsidR="007453C9" w:rsidRPr="00BA2570" w:rsidRDefault="007453C9" w:rsidP="007453C9">
        <w:pPr>
          <w:tabs>
            <w:tab w:val="left" w:pos="-1530"/>
            <w:tab w:val="left" w:pos="-450"/>
            <w:tab w:val="left" w:pos="-360"/>
            <w:tab w:val="left" w:pos="-180"/>
          </w:tabs>
        </w:pPr>
        <w:r>
          <w:t>Discussion: Mazyck</w:t>
        </w:r>
      </w:p>
      <w:p w:rsidR="007453C9" w:rsidRPr="00BA2570" w:rsidRDefault="007453C9" w:rsidP="007453C9">
        <w:pPr>
          <w:tabs>
            <w:tab w:val="left" w:pos="-1530"/>
            <w:tab w:val="left" w:pos="-450"/>
            <w:tab w:val="left" w:pos="-360"/>
            <w:tab w:val="left" w:pos="-180"/>
          </w:tabs>
          <w:ind w:left="-720"/>
        </w:pPr>
      </w:p>
      <w:p w:rsidR="007453C9" w:rsidRDefault="007453C9" w:rsidP="007453C9">
        <w:pPr>
          <w:tabs>
            <w:tab w:val="left" w:pos="-1530"/>
            <w:tab w:val="left" w:pos="-450"/>
            <w:tab w:val="left" w:pos="-360"/>
            <w:tab w:val="left" w:pos="-180"/>
          </w:tabs>
        </w:pPr>
        <w:r w:rsidRPr="00BA2570">
          <w:t xml:space="preserve">NOTE: </w:t>
        </w:r>
        <w:bookmarkStart w:id="15" w:name="Note"/>
        <w:bookmarkEnd w:id="15"/>
        <w:r w:rsidRPr="00BA2570">
          <w:t>This Statement of Proceedings sets forth all actions taken by the County of San Diego Board of Supervisors on the matters stated, but not necessarily the chronological sequence in which the matters were taken up.</w:t>
        </w:r>
      </w:p>
      <w:p w:rsidR="005611C8" w:rsidRDefault="00CC6883">
        <w:pPr>
          <w:tabs>
            <w:tab w:val="left" w:pos="4785"/>
          </w:tabs>
        </w:pPr>
      </w:p>
    </w:customXml>
    <w:sectPr w:rsidR="005611C8" w:rsidSect="00FA35F3">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31D" w:rsidRDefault="00C5231D">
      <w:r>
        <w:separator/>
      </w:r>
    </w:p>
  </w:endnote>
  <w:endnote w:type="continuationSeparator" w:id="0">
    <w:p w:rsidR="00C5231D" w:rsidRDefault="00C52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CC6883">
    <w:pPr>
      <w:pStyle w:val="Footer"/>
      <w:framePr w:wrap="around" w:vAnchor="text" w:hAnchor="margin" w:xAlign="right" w:y="1"/>
      <w:rPr>
        <w:rStyle w:val="PageNumber"/>
      </w:rPr>
    </w:pPr>
    <w:r>
      <w:rPr>
        <w:rStyle w:val="PageNumber"/>
      </w:rPr>
      <w:fldChar w:fldCharType="begin"/>
    </w:r>
    <w:r w:rsidR="009C7C69">
      <w:rPr>
        <w:rStyle w:val="PageNumber"/>
      </w:rPr>
      <w:instrText xml:space="preserve">PAGE  </w:instrText>
    </w:r>
    <w:r>
      <w:rPr>
        <w:rStyle w:val="PageNumber"/>
      </w:rPr>
      <w:fldChar w:fldCharType="separate"/>
    </w:r>
    <w:r w:rsidR="009C7C69">
      <w:rPr>
        <w:rStyle w:val="PageNumber"/>
        <w:noProof/>
      </w:rPr>
      <w:t>2</w:t>
    </w:r>
    <w:r>
      <w:rPr>
        <w:rStyle w:val="PageNumber"/>
      </w:rPr>
      <w:fldChar w:fldCharType="end"/>
    </w:r>
  </w:p>
  <w:p w:rsidR="009C7C69" w:rsidRDefault="009C7C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CC6883">
    <w:pPr>
      <w:pStyle w:val="Footer"/>
      <w:framePr w:wrap="around" w:vAnchor="text" w:hAnchor="margin" w:xAlign="right" w:y="1"/>
      <w:rPr>
        <w:rStyle w:val="PageNumber"/>
      </w:rPr>
    </w:pPr>
    <w:r>
      <w:rPr>
        <w:rStyle w:val="PageNumber"/>
      </w:rPr>
      <w:fldChar w:fldCharType="begin"/>
    </w:r>
    <w:r w:rsidR="009C7C69">
      <w:rPr>
        <w:rStyle w:val="PageNumber"/>
      </w:rPr>
      <w:instrText xml:space="preserve">PAGE  </w:instrText>
    </w:r>
    <w:r>
      <w:rPr>
        <w:rStyle w:val="PageNumber"/>
      </w:rPr>
      <w:fldChar w:fldCharType="separate"/>
    </w:r>
    <w:r w:rsidR="00AA78F5">
      <w:rPr>
        <w:rStyle w:val="PageNumber"/>
        <w:noProof/>
      </w:rPr>
      <w:t>31</w:t>
    </w:r>
    <w:r>
      <w:rPr>
        <w:rStyle w:val="PageNumber"/>
      </w:rPr>
      <w:fldChar w:fldCharType="end"/>
    </w:r>
  </w:p>
  <w:p w:rsidR="009C7C69" w:rsidRDefault="009C7C69">
    <w:pPr>
      <w:tabs>
        <w:tab w:val="left" w:pos="5040"/>
      </w:tabs>
      <w:ind w:right="432"/>
      <w:jc w:val="left"/>
      <w:rPr>
        <w:sz w:val="20"/>
      </w:rPr>
    </w:pPr>
    <w:r>
      <w:rPr>
        <w:sz w:val="20"/>
      </w:rPr>
      <w:t>11/08/11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CC6883">
    <w:pPr>
      <w:framePr w:wrap="around" w:vAnchor="text" w:hAnchor="margin" w:xAlign="right" w:y="1"/>
    </w:pPr>
    <w:r>
      <w:fldChar w:fldCharType="begin"/>
    </w:r>
    <w:r w:rsidR="009C7C69">
      <w:instrText xml:space="preserve">PAGE  </w:instrText>
    </w:r>
    <w:r>
      <w:fldChar w:fldCharType="end"/>
    </w:r>
  </w:p>
  <w:p w:rsidR="009C7C69" w:rsidRDefault="009C7C69">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9C7C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31D" w:rsidRDefault="00C5231D">
      <w:r>
        <w:separator/>
      </w:r>
    </w:p>
  </w:footnote>
  <w:footnote w:type="continuationSeparator" w:id="0">
    <w:p w:rsidR="00C5231D" w:rsidRDefault="00C5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9C7C69">
      <w:tc>
        <w:tcPr>
          <w:tcW w:w="2448" w:type="dxa"/>
        </w:tcPr>
        <w:p w:rsidR="009C7C69" w:rsidRDefault="009C7C69">
          <w:pPr>
            <w:tabs>
              <w:tab w:val="left" w:pos="1460"/>
            </w:tabs>
            <w:spacing w:before="120" w:after="120"/>
            <w:rPr>
              <w:b/>
            </w:rPr>
          </w:pPr>
          <w:r>
            <w:rPr>
              <w:b/>
            </w:rPr>
            <w:t>Category</w:t>
          </w:r>
          <w:r>
            <w:rPr>
              <w:b/>
            </w:rPr>
            <w:tab/>
          </w:r>
        </w:p>
      </w:tc>
      <w:tc>
        <w:tcPr>
          <w:tcW w:w="1440" w:type="dxa"/>
        </w:tcPr>
        <w:p w:rsidR="009C7C69" w:rsidRDefault="009C7C69">
          <w:pPr>
            <w:spacing w:before="120" w:after="120"/>
            <w:jc w:val="center"/>
            <w:rPr>
              <w:b/>
            </w:rPr>
          </w:pPr>
          <w:r>
            <w:rPr>
              <w:b/>
            </w:rPr>
            <w:t>Agenda No.</w:t>
          </w:r>
        </w:p>
      </w:tc>
      <w:tc>
        <w:tcPr>
          <w:tcW w:w="5472" w:type="dxa"/>
        </w:tcPr>
        <w:p w:rsidR="009C7C69" w:rsidRDefault="009C7C69">
          <w:pPr>
            <w:tabs>
              <w:tab w:val="left" w:pos="5160"/>
            </w:tabs>
            <w:spacing w:before="120" w:after="120"/>
            <w:rPr>
              <w:b/>
            </w:rPr>
          </w:pPr>
          <w:r>
            <w:rPr>
              <w:b/>
            </w:rPr>
            <w:t>Subject</w:t>
          </w:r>
          <w:r>
            <w:rPr>
              <w:b/>
            </w:rPr>
            <w:tab/>
          </w:r>
        </w:p>
      </w:tc>
    </w:tr>
  </w:tbl>
  <w:p w:rsidR="009C7C69" w:rsidRDefault="009C7C6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9C7C6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9C7C6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69" w:rsidRDefault="009C7C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055"/>
    <w:multiLevelType w:val="hybridMultilevel"/>
    <w:tmpl w:val="8A20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8755B"/>
    <w:multiLevelType w:val="hybridMultilevel"/>
    <w:tmpl w:val="0876F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997985"/>
    <w:multiLevelType w:val="hybridMultilevel"/>
    <w:tmpl w:val="FABA59FE"/>
    <w:lvl w:ilvl="0" w:tplc="2534A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D688D"/>
    <w:multiLevelType w:val="hybridMultilevel"/>
    <w:tmpl w:val="68E69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9C2CBC"/>
    <w:multiLevelType w:val="multilevel"/>
    <w:tmpl w:val="BFDAC56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322610AA"/>
    <w:multiLevelType w:val="hybridMultilevel"/>
    <w:tmpl w:val="59A46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FE05C7"/>
    <w:multiLevelType w:val="hybridMultilevel"/>
    <w:tmpl w:val="D78E0E5A"/>
    <w:lvl w:ilvl="0" w:tplc="E596412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B9209F66"/>
    <w:lvl w:ilvl="0">
      <w:start w:val="1"/>
      <w:numFmt w:val="decimal"/>
      <w:pStyle w:val="NumberListCOB"/>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nsid w:val="47DA36DF"/>
    <w:multiLevelType w:val="hybridMultilevel"/>
    <w:tmpl w:val="7256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D57AF"/>
    <w:multiLevelType w:val="hybridMultilevel"/>
    <w:tmpl w:val="1428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91FEF"/>
    <w:multiLevelType w:val="hybridMultilevel"/>
    <w:tmpl w:val="FAA40848"/>
    <w:lvl w:ilvl="0" w:tplc="2682BAF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0B1973"/>
    <w:multiLevelType w:val="hybridMultilevel"/>
    <w:tmpl w:val="2C26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8533B8"/>
    <w:multiLevelType w:val="multilevel"/>
    <w:tmpl w:val="E4F08E82"/>
    <w:lvl w:ilvl="0">
      <w:start w:val="1"/>
      <w:numFmt w:val="decimal"/>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17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6ED23A1A"/>
    <w:multiLevelType w:val="hybridMultilevel"/>
    <w:tmpl w:val="23364ACC"/>
    <w:lvl w:ilvl="0" w:tplc="CC4875E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879C0"/>
    <w:multiLevelType w:val="multilevel"/>
    <w:tmpl w:val="BFDAC56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750C0C42"/>
    <w:multiLevelType w:val="singleLevel"/>
    <w:tmpl w:val="04090015"/>
    <w:lvl w:ilvl="0">
      <w:start w:val="1"/>
      <w:numFmt w:val="upperLetter"/>
      <w:lvlText w:val="%1."/>
      <w:lvlJc w:val="left"/>
      <w:pPr>
        <w:tabs>
          <w:tab w:val="num" w:pos="360"/>
        </w:tabs>
        <w:ind w:left="360" w:hanging="360"/>
      </w:pPr>
    </w:lvl>
  </w:abstractNum>
  <w:abstractNum w:abstractNumId="18">
    <w:nsid w:val="78E12DD9"/>
    <w:multiLevelType w:val="hybridMultilevel"/>
    <w:tmpl w:val="14402F02"/>
    <w:lvl w:ilvl="0" w:tplc="CA5CD8A6">
      <w:start w:val="1"/>
      <w:numFmt w:val="decimal"/>
      <w:lvlText w:val="%1."/>
      <w:lvlJc w:val="left"/>
      <w:pPr>
        <w:ind w:left="720" w:hanging="360"/>
      </w:pPr>
      <w:rPr>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8"/>
  </w:num>
  <w:num w:numId="3">
    <w:abstractNumId w:val="13"/>
  </w:num>
  <w:num w:numId="4">
    <w:abstractNumId w:val="8"/>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2"/>
  </w:num>
  <w:num w:numId="10">
    <w:abstractNumId w:val="0"/>
  </w:num>
  <w:num w:numId="11">
    <w:abstractNumId w:val="6"/>
  </w:num>
  <w:num w:numId="12">
    <w:abstractNumId w:val="2"/>
  </w:num>
  <w:num w:numId="13">
    <w:abstractNumId w:val="4"/>
  </w:num>
  <w:num w:numId="14">
    <w:abstractNumId w:val="3"/>
  </w:num>
  <w:num w:numId="15">
    <w:abstractNumId w:val="16"/>
  </w:num>
  <w:num w:numId="16">
    <w:abstractNumId w:val="9"/>
  </w:num>
  <w:num w:numId="17">
    <w:abstractNumId w:val="14"/>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5"/>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020D"/>
    <w:rsid w:val="00013A31"/>
    <w:rsid w:val="00015832"/>
    <w:rsid w:val="00041BF4"/>
    <w:rsid w:val="000504B0"/>
    <w:rsid w:val="00052B4E"/>
    <w:rsid w:val="00055267"/>
    <w:rsid w:val="00057161"/>
    <w:rsid w:val="00061BD7"/>
    <w:rsid w:val="0006483E"/>
    <w:rsid w:val="00064A57"/>
    <w:rsid w:val="00064CD5"/>
    <w:rsid w:val="000A55F5"/>
    <w:rsid w:val="000B345F"/>
    <w:rsid w:val="000B4763"/>
    <w:rsid w:val="000C0179"/>
    <w:rsid w:val="000C0B0B"/>
    <w:rsid w:val="000D0D94"/>
    <w:rsid w:val="000D77EA"/>
    <w:rsid w:val="000F2F32"/>
    <w:rsid w:val="000F3998"/>
    <w:rsid w:val="000F59EA"/>
    <w:rsid w:val="00101C58"/>
    <w:rsid w:val="001100DD"/>
    <w:rsid w:val="00110C90"/>
    <w:rsid w:val="00117E2B"/>
    <w:rsid w:val="00120498"/>
    <w:rsid w:val="001259AD"/>
    <w:rsid w:val="00126E59"/>
    <w:rsid w:val="00131A9C"/>
    <w:rsid w:val="001426FF"/>
    <w:rsid w:val="00160A35"/>
    <w:rsid w:val="00165430"/>
    <w:rsid w:val="00177B79"/>
    <w:rsid w:val="00180398"/>
    <w:rsid w:val="001B1C01"/>
    <w:rsid w:val="001B2B11"/>
    <w:rsid w:val="001B3EC0"/>
    <w:rsid w:val="001D1621"/>
    <w:rsid w:val="001E76C9"/>
    <w:rsid w:val="001F2405"/>
    <w:rsid w:val="001F3391"/>
    <w:rsid w:val="0020107C"/>
    <w:rsid w:val="002011AF"/>
    <w:rsid w:val="002521B4"/>
    <w:rsid w:val="0025489C"/>
    <w:rsid w:val="00262C7E"/>
    <w:rsid w:val="00263EAB"/>
    <w:rsid w:val="00267F0C"/>
    <w:rsid w:val="002920E6"/>
    <w:rsid w:val="002B15A3"/>
    <w:rsid w:val="002C5254"/>
    <w:rsid w:val="002C7C25"/>
    <w:rsid w:val="002D7376"/>
    <w:rsid w:val="002E7626"/>
    <w:rsid w:val="002E77E5"/>
    <w:rsid w:val="0030380A"/>
    <w:rsid w:val="00322619"/>
    <w:rsid w:val="00323D72"/>
    <w:rsid w:val="00323EC4"/>
    <w:rsid w:val="0033032D"/>
    <w:rsid w:val="00342405"/>
    <w:rsid w:val="00356E71"/>
    <w:rsid w:val="00362956"/>
    <w:rsid w:val="00365E12"/>
    <w:rsid w:val="00367F44"/>
    <w:rsid w:val="003726BA"/>
    <w:rsid w:val="003730B1"/>
    <w:rsid w:val="00375950"/>
    <w:rsid w:val="003876D4"/>
    <w:rsid w:val="00391D02"/>
    <w:rsid w:val="00391F49"/>
    <w:rsid w:val="003C16D4"/>
    <w:rsid w:val="003C25ED"/>
    <w:rsid w:val="003C7C3F"/>
    <w:rsid w:val="003E2FE5"/>
    <w:rsid w:val="003F0084"/>
    <w:rsid w:val="003F1D0B"/>
    <w:rsid w:val="00410FB6"/>
    <w:rsid w:val="00414AA6"/>
    <w:rsid w:val="00417826"/>
    <w:rsid w:val="00417BE9"/>
    <w:rsid w:val="004218CB"/>
    <w:rsid w:val="00423E2A"/>
    <w:rsid w:val="004301EC"/>
    <w:rsid w:val="00432E43"/>
    <w:rsid w:val="00433CF8"/>
    <w:rsid w:val="004566CF"/>
    <w:rsid w:val="00457F58"/>
    <w:rsid w:val="00466CDB"/>
    <w:rsid w:val="00474DB4"/>
    <w:rsid w:val="0049046A"/>
    <w:rsid w:val="004910CE"/>
    <w:rsid w:val="004A29E0"/>
    <w:rsid w:val="004D0ABA"/>
    <w:rsid w:val="004D1881"/>
    <w:rsid w:val="004D7857"/>
    <w:rsid w:val="004E49EB"/>
    <w:rsid w:val="004F1E40"/>
    <w:rsid w:val="005130E2"/>
    <w:rsid w:val="0051392B"/>
    <w:rsid w:val="005217FD"/>
    <w:rsid w:val="005244BC"/>
    <w:rsid w:val="00532E88"/>
    <w:rsid w:val="00550D54"/>
    <w:rsid w:val="0055502F"/>
    <w:rsid w:val="005611C8"/>
    <w:rsid w:val="0056538E"/>
    <w:rsid w:val="00573C59"/>
    <w:rsid w:val="005746C1"/>
    <w:rsid w:val="005932E9"/>
    <w:rsid w:val="005A19B4"/>
    <w:rsid w:val="005B008F"/>
    <w:rsid w:val="005C1C10"/>
    <w:rsid w:val="005C2D48"/>
    <w:rsid w:val="005C6E60"/>
    <w:rsid w:val="005C747D"/>
    <w:rsid w:val="005D26A2"/>
    <w:rsid w:val="005D2B62"/>
    <w:rsid w:val="005E2613"/>
    <w:rsid w:val="005E2D6A"/>
    <w:rsid w:val="005F1981"/>
    <w:rsid w:val="006164E7"/>
    <w:rsid w:val="00617A7F"/>
    <w:rsid w:val="00624ED0"/>
    <w:rsid w:val="0062518A"/>
    <w:rsid w:val="006345B9"/>
    <w:rsid w:val="00647B19"/>
    <w:rsid w:val="00655411"/>
    <w:rsid w:val="0065603F"/>
    <w:rsid w:val="006570BD"/>
    <w:rsid w:val="00657A41"/>
    <w:rsid w:val="0066525F"/>
    <w:rsid w:val="006725F3"/>
    <w:rsid w:val="006733B9"/>
    <w:rsid w:val="006841E4"/>
    <w:rsid w:val="006A2E48"/>
    <w:rsid w:val="006B34C9"/>
    <w:rsid w:val="006B74CC"/>
    <w:rsid w:val="006F054E"/>
    <w:rsid w:val="00702C8F"/>
    <w:rsid w:val="00717BE8"/>
    <w:rsid w:val="0072012D"/>
    <w:rsid w:val="00735252"/>
    <w:rsid w:val="007453C9"/>
    <w:rsid w:val="007462F4"/>
    <w:rsid w:val="00753C6C"/>
    <w:rsid w:val="00757078"/>
    <w:rsid w:val="0076208C"/>
    <w:rsid w:val="00771D14"/>
    <w:rsid w:val="00786D06"/>
    <w:rsid w:val="007B190B"/>
    <w:rsid w:val="007D05D4"/>
    <w:rsid w:val="007D1913"/>
    <w:rsid w:val="007F41A1"/>
    <w:rsid w:val="007F77A0"/>
    <w:rsid w:val="007F7E12"/>
    <w:rsid w:val="0080115E"/>
    <w:rsid w:val="008113EF"/>
    <w:rsid w:val="00813699"/>
    <w:rsid w:val="008203D9"/>
    <w:rsid w:val="0082305E"/>
    <w:rsid w:val="00826AAF"/>
    <w:rsid w:val="008306F8"/>
    <w:rsid w:val="00851EFF"/>
    <w:rsid w:val="00852557"/>
    <w:rsid w:val="008540A3"/>
    <w:rsid w:val="008557B9"/>
    <w:rsid w:val="00861FA8"/>
    <w:rsid w:val="00863B46"/>
    <w:rsid w:val="00867F91"/>
    <w:rsid w:val="00871540"/>
    <w:rsid w:val="008A6B88"/>
    <w:rsid w:val="008B4DE4"/>
    <w:rsid w:val="008C120B"/>
    <w:rsid w:val="008E7D59"/>
    <w:rsid w:val="009125A7"/>
    <w:rsid w:val="0091572C"/>
    <w:rsid w:val="00915CBB"/>
    <w:rsid w:val="00932366"/>
    <w:rsid w:val="0093783E"/>
    <w:rsid w:val="00955712"/>
    <w:rsid w:val="00955DB2"/>
    <w:rsid w:val="00993700"/>
    <w:rsid w:val="0099629A"/>
    <w:rsid w:val="009B72CF"/>
    <w:rsid w:val="009C49E1"/>
    <w:rsid w:val="009C7C69"/>
    <w:rsid w:val="009E3EFE"/>
    <w:rsid w:val="00A05D68"/>
    <w:rsid w:val="00A106B5"/>
    <w:rsid w:val="00A3017E"/>
    <w:rsid w:val="00A33E39"/>
    <w:rsid w:val="00A365CC"/>
    <w:rsid w:val="00A40F08"/>
    <w:rsid w:val="00A5161E"/>
    <w:rsid w:val="00A573B5"/>
    <w:rsid w:val="00A678F3"/>
    <w:rsid w:val="00A7321A"/>
    <w:rsid w:val="00A85B3C"/>
    <w:rsid w:val="00AA78F5"/>
    <w:rsid w:val="00AB0F9A"/>
    <w:rsid w:val="00AB43D8"/>
    <w:rsid w:val="00AB69C7"/>
    <w:rsid w:val="00AF3D48"/>
    <w:rsid w:val="00B0379D"/>
    <w:rsid w:val="00B12A5C"/>
    <w:rsid w:val="00B17B7F"/>
    <w:rsid w:val="00B238E2"/>
    <w:rsid w:val="00B41A16"/>
    <w:rsid w:val="00B452A8"/>
    <w:rsid w:val="00B469A7"/>
    <w:rsid w:val="00B51D59"/>
    <w:rsid w:val="00B837A5"/>
    <w:rsid w:val="00B8467A"/>
    <w:rsid w:val="00B8469E"/>
    <w:rsid w:val="00B9014F"/>
    <w:rsid w:val="00BA695D"/>
    <w:rsid w:val="00BA7F20"/>
    <w:rsid w:val="00BB4440"/>
    <w:rsid w:val="00BB5262"/>
    <w:rsid w:val="00BB6558"/>
    <w:rsid w:val="00BD5A7D"/>
    <w:rsid w:val="00BE40B9"/>
    <w:rsid w:val="00BE57C0"/>
    <w:rsid w:val="00BF52A1"/>
    <w:rsid w:val="00BF7534"/>
    <w:rsid w:val="00BF7E96"/>
    <w:rsid w:val="00C00D40"/>
    <w:rsid w:val="00C00F07"/>
    <w:rsid w:val="00C05B11"/>
    <w:rsid w:val="00C07ED7"/>
    <w:rsid w:val="00C229B4"/>
    <w:rsid w:val="00C246B0"/>
    <w:rsid w:val="00C370D6"/>
    <w:rsid w:val="00C416B6"/>
    <w:rsid w:val="00C470D1"/>
    <w:rsid w:val="00C5099D"/>
    <w:rsid w:val="00C5231D"/>
    <w:rsid w:val="00C615E3"/>
    <w:rsid w:val="00C70963"/>
    <w:rsid w:val="00C72EC7"/>
    <w:rsid w:val="00C91B77"/>
    <w:rsid w:val="00C964DB"/>
    <w:rsid w:val="00CB064D"/>
    <w:rsid w:val="00CB3107"/>
    <w:rsid w:val="00CC6883"/>
    <w:rsid w:val="00CD2375"/>
    <w:rsid w:val="00CF25A6"/>
    <w:rsid w:val="00D06C07"/>
    <w:rsid w:val="00D10935"/>
    <w:rsid w:val="00D20A36"/>
    <w:rsid w:val="00D2248A"/>
    <w:rsid w:val="00D22E0B"/>
    <w:rsid w:val="00D25727"/>
    <w:rsid w:val="00D33C74"/>
    <w:rsid w:val="00D3695F"/>
    <w:rsid w:val="00D46288"/>
    <w:rsid w:val="00D46419"/>
    <w:rsid w:val="00D62FD6"/>
    <w:rsid w:val="00D64B3B"/>
    <w:rsid w:val="00D86A4B"/>
    <w:rsid w:val="00DB1CF8"/>
    <w:rsid w:val="00DD35E3"/>
    <w:rsid w:val="00DE07F2"/>
    <w:rsid w:val="00DE1229"/>
    <w:rsid w:val="00DE16C9"/>
    <w:rsid w:val="00DE7D0A"/>
    <w:rsid w:val="00DF53BE"/>
    <w:rsid w:val="00DF6B94"/>
    <w:rsid w:val="00E00D28"/>
    <w:rsid w:val="00E15A65"/>
    <w:rsid w:val="00E15F86"/>
    <w:rsid w:val="00E330E4"/>
    <w:rsid w:val="00E460A4"/>
    <w:rsid w:val="00E463FE"/>
    <w:rsid w:val="00E832A4"/>
    <w:rsid w:val="00E90029"/>
    <w:rsid w:val="00E9149D"/>
    <w:rsid w:val="00E93C99"/>
    <w:rsid w:val="00E9505E"/>
    <w:rsid w:val="00EA24A3"/>
    <w:rsid w:val="00EC3DCB"/>
    <w:rsid w:val="00ED45E1"/>
    <w:rsid w:val="00ED6151"/>
    <w:rsid w:val="00ED7D4D"/>
    <w:rsid w:val="00EE3C63"/>
    <w:rsid w:val="00EE51B0"/>
    <w:rsid w:val="00EF271D"/>
    <w:rsid w:val="00EF7E0F"/>
    <w:rsid w:val="00F05D17"/>
    <w:rsid w:val="00F11034"/>
    <w:rsid w:val="00F11579"/>
    <w:rsid w:val="00F368D8"/>
    <w:rsid w:val="00F37D94"/>
    <w:rsid w:val="00F41FE2"/>
    <w:rsid w:val="00F44989"/>
    <w:rsid w:val="00F52069"/>
    <w:rsid w:val="00F52FA5"/>
    <w:rsid w:val="00F533D5"/>
    <w:rsid w:val="00F72F3F"/>
    <w:rsid w:val="00F73AFA"/>
    <w:rsid w:val="00F7633E"/>
    <w:rsid w:val="00F81069"/>
    <w:rsid w:val="00F840D4"/>
    <w:rsid w:val="00FA1972"/>
    <w:rsid w:val="00FA35F3"/>
    <w:rsid w:val="00FB5E5F"/>
    <w:rsid w:val="00FB72A2"/>
    <w:rsid w:val="00FC2DC5"/>
    <w:rsid w:val="00FC4278"/>
    <w:rsid w:val="00FC4EAE"/>
    <w:rsid w:val="00FC783A"/>
    <w:rsid w:val="00FD0D99"/>
    <w:rsid w:val="00FE0B61"/>
    <w:rsid w:val="00FE6209"/>
    <w:rsid w:val="00FF09D3"/>
    <w:rsid w:val="00FF5B17"/>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paragraph" w:styleId="Heading2">
    <w:name w:val="heading 2"/>
    <w:basedOn w:val="Normal"/>
    <w:next w:val="Normal"/>
    <w:link w:val="Heading2Char"/>
    <w:qFormat/>
    <w:rsid w:val="00C07ED7"/>
    <w:pPr>
      <w:keepNext/>
      <w:spacing w:before="240" w:after="60"/>
      <w:ind w:left="720"/>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uiPriority w:val="99"/>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unhideWhenUsed/>
    <w:rsid w:val="00C5099D"/>
    <w:rPr>
      <w:color w:val="0000FF"/>
      <w:u w:val="single"/>
    </w:rPr>
  </w:style>
  <w:style w:type="paragraph" w:styleId="ListParagraph">
    <w:name w:val="List Paragraph"/>
    <w:basedOn w:val="Normal"/>
    <w:uiPriority w:val="34"/>
    <w:qFormat/>
    <w:rsid w:val="004301EC"/>
    <w:pPr>
      <w:ind w:left="720"/>
    </w:pPr>
  </w:style>
  <w:style w:type="paragraph" w:styleId="BalloonText">
    <w:name w:val="Balloon Text"/>
    <w:basedOn w:val="Normal"/>
    <w:link w:val="BalloonTextChar"/>
    <w:rsid w:val="00267F0C"/>
    <w:rPr>
      <w:rFonts w:ascii="Tahoma" w:hAnsi="Tahoma" w:cs="Tahoma"/>
      <w:sz w:val="16"/>
      <w:szCs w:val="16"/>
    </w:rPr>
  </w:style>
  <w:style w:type="character" w:customStyle="1" w:styleId="BalloonTextChar">
    <w:name w:val="Balloon Text Char"/>
    <w:basedOn w:val="DefaultParagraphFont"/>
    <w:link w:val="BalloonText"/>
    <w:rsid w:val="00267F0C"/>
    <w:rPr>
      <w:rFonts w:ascii="Tahoma" w:eastAsia="Times New Roman" w:hAnsi="Tahoma" w:cs="Tahoma"/>
      <w:sz w:val="16"/>
      <w:szCs w:val="16"/>
    </w:rPr>
  </w:style>
  <w:style w:type="character" w:customStyle="1" w:styleId="JustifiedCOBCharChar">
    <w:name w:val="Justified_COB Char Char"/>
    <w:basedOn w:val="DefaultParagraphFont"/>
    <w:link w:val="JustifiedCOB"/>
    <w:rsid w:val="00DE7D0A"/>
    <w:rPr>
      <w:rFonts w:eastAsia="Times New Roman"/>
      <w:sz w:val="24"/>
      <w:lang w:val="en-US" w:eastAsia="en-US" w:bidi="ar-SA"/>
    </w:rPr>
  </w:style>
  <w:style w:type="paragraph" w:customStyle="1" w:styleId="AutoNumbers">
    <w:name w:val="AutoNumbers"/>
    <w:basedOn w:val="Normal"/>
    <w:locked/>
    <w:rsid w:val="00DE7D0A"/>
    <w:pPr>
      <w:spacing w:after="240"/>
      <w:ind w:left="360" w:hanging="360"/>
    </w:pPr>
  </w:style>
  <w:style w:type="paragraph" w:customStyle="1" w:styleId="ContactTitle">
    <w:name w:val="ContactTitle"/>
    <w:basedOn w:val="Normal"/>
    <w:locked/>
    <w:rsid w:val="00DE7D0A"/>
    <w:pPr>
      <w:jc w:val="center"/>
    </w:pPr>
    <w:rPr>
      <w:sz w:val="20"/>
    </w:rPr>
  </w:style>
  <w:style w:type="paragraph" w:styleId="BodyTextIndent2">
    <w:name w:val="Body Text Indent 2"/>
    <w:basedOn w:val="Normal"/>
    <w:link w:val="BodyTextIndent2Char"/>
    <w:rsid w:val="00955712"/>
    <w:pPr>
      <w:ind w:left="720" w:hanging="720"/>
      <w:jc w:val="left"/>
    </w:pPr>
    <w:rPr>
      <w:sz w:val="26"/>
    </w:rPr>
  </w:style>
  <w:style w:type="character" w:customStyle="1" w:styleId="BodyTextIndent2Char">
    <w:name w:val="Body Text Indent 2 Char"/>
    <w:basedOn w:val="DefaultParagraphFont"/>
    <w:link w:val="BodyTextIndent2"/>
    <w:rsid w:val="00955712"/>
    <w:rPr>
      <w:rFonts w:eastAsia="Times New Roman"/>
      <w:sz w:val="26"/>
    </w:rPr>
  </w:style>
  <w:style w:type="paragraph" w:customStyle="1" w:styleId="HangingIndent">
    <w:name w:val="HangingIndent"/>
    <w:basedOn w:val="Normal"/>
    <w:rsid w:val="00932366"/>
    <w:pPr>
      <w:tabs>
        <w:tab w:val="right" w:pos="5760"/>
        <w:tab w:val="right" w:pos="6480"/>
        <w:tab w:val="right" w:pos="7200"/>
        <w:tab w:val="right" w:pos="7920"/>
        <w:tab w:val="right" w:pos="8640"/>
      </w:tabs>
      <w:ind w:left="360" w:hanging="360"/>
    </w:pPr>
  </w:style>
  <w:style w:type="paragraph" w:customStyle="1" w:styleId="1Paragraph">
    <w:name w:val="1Paragraph"/>
    <w:rsid w:val="00E460A4"/>
    <w:pPr>
      <w:tabs>
        <w:tab w:val="left" w:pos="720"/>
      </w:tabs>
      <w:snapToGrid w:val="0"/>
      <w:ind w:left="720" w:hanging="720"/>
    </w:pPr>
    <w:rPr>
      <w:rFonts w:eastAsia="Times New Roman"/>
      <w:sz w:val="24"/>
    </w:rPr>
  </w:style>
  <w:style w:type="paragraph" w:styleId="BodyText">
    <w:name w:val="Body Text"/>
    <w:basedOn w:val="Normal"/>
    <w:link w:val="BodyTextChar"/>
    <w:rsid w:val="00117E2B"/>
    <w:pPr>
      <w:spacing w:after="120"/>
    </w:pPr>
  </w:style>
  <w:style w:type="character" w:customStyle="1" w:styleId="BodyTextChar">
    <w:name w:val="Body Text Char"/>
    <w:basedOn w:val="DefaultParagraphFont"/>
    <w:link w:val="BodyText"/>
    <w:rsid w:val="00117E2B"/>
    <w:rPr>
      <w:rFonts w:eastAsia="Times New Roman"/>
      <w:sz w:val="24"/>
    </w:rPr>
  </w:style>
  <w:style w:type="character" w:customStyle="1" w:styleId="Heading2Char">
    <w:name w:val="Heading 2 Char"/>
    <w:basedOn w:val="DefaultParagraphFont"/>
    <w:link w:val="Heading2"/>
    <w:rsid w:val="00C07ED7"/>
    <w:rPr>
      <w:rFonts w:eastAsia="Times New Roman"/>
      <w:b/>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CC1B-3046-4ABB-9FDF-3EEAA309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423</TotalTime>
  <Pages>48</Pages>
  <Words>14503</Words>
  <Characters>82668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96978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78</cp:revision>
  <cp:lastPrinted>2011-11-09T00:54:00Z</cp:lastPrinted>
  <dcterms:created xsi:type="dcterms:W3CDTF">2011-11-04T20:26:00Z</dcterms:created>
  <dcterms:modified xsi:type="dcterms:W3CDTF">2011-11-15T00:00:00Z</dcterms:modified>
</cp:coreProperties>
</file>