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customXml w:uri="regular-agenda-item" w:element="MAIN">
      <w:p w:rsidR="00855E58" w:rsidRDefault="00855E58">
        <w:pPr>
          <w:tabs>
            <w:tab w:val="left" w:pos="245"/>
            <w:tab w:val="left" w:pos="2549"/>
            <w:tab w:val="left" w:pos="2693"/>
            <w:tab w:val="left" w:pos="4565"/>
            <w:tab w:val="left" w:pos="4853"/>
            <w:tab w:val="left" w:pos="8309"/>
          </w:tabs>
          <w:jc w:val="center"/>
        </w:pPr>
        <w:r>
          <w:t>STATEMENT OF PROCEEDINGS</w:t>
        </w:r>
      </w:p>
      <w:customXml w:uri="regular-agenda-item" w:element="REGULAR_AGENDA_ITEM">
        <w:customXml w:uri="regular-agenda-item" w:element="AGENDA_ITEM_HEADER">
          <w:p w:rsidR="00451558" w:rsidRDefault="00965CEE">
            <w:pPr>
              <w:tabs>
                <w:tab w:val="left" w:pos="245"/>
                <w:tab w:val="left" w:pos="2549"/>
                <w:tab w:val="left" w:pos="2693"/>
                <w:tab w:val="left" w:pos="4565"/>
                <w:tab w:val="left" w:pos="4853"/>
                <w:tab w:val="left" w:pos="8309"/>
              </w:tabs>
              <w:jc w:val="center"/>
            </w:pPr>
            <w:r>
              <w:t xml:space="preserve">SAN DIEGO COUNTY </w:t>
            </w:r>
            <w:r>
              <w:rPr>
                <w:caps/>
                <w:szCs w:val="24"/>
              </w:rPr>
              <w:t>In-Home Supportive Services Public Authority</w:t>
            </w:r>
          </w:p>
          <w:p w:rsidR="00451558" w:rsidRDefault="00965CEE">
            <w:pPr>
              <w:tabs>
                <w:tab w:val="left" w:pos="245"/>
                <w:tab w:val="left" w:pos="2549"/>
                <w:tab w:val="left" w:pos="2693"/>
                <w:tab w:val="left" w:pos="4565"/>
                <w:tab w:val="left" w:pos="4853"/>
                <w:tab w:val="left" w:pos="8309"/>
              </w:tabs>
              <w:jc w:val="center"/>
            </w:pPr>
            <w:r>
              <w:t>REGULAR MEETING</w:t>
            </w:r>
          </w:p>
          <w:bookmarkStart w:id="0" w:name="MeetingDate" w:displacedByCustomXml="next"/>
          <w:bookmarkEnd w:id="0" w:displacedByCustomXml="next"/>
          <w:customXml w:uri="regular-agenda-item" w:element="DATE_TIME">
            <w:p w:rsidR="00451558" w:rsidRDefault="000A6BDA">
              <w:pPr>
                <w:tabs>
                  <w:tab w:val="left" w:pos="245"/>
                  <w:tab w:val="left" w:pos="2549"/>
                  <w:tab w:val="left" w:pos="2693"/>
                  <w:tab w:val="left" w:pos="4565"/>
                  <w:tab w:val="left" w:pos="4853"/>
                  <w:tab w:val="left" w:pos="8309"/>
                </w:tabs>
                <w:jc w:val="center"/>
              </w:pPr>
              <w:r>
                <w:rPr>
                  <w:b/>
                </w:rPr>
                <w:t>TUESDAY, DECEMBER 06, 2011</w:t>
              </w:r>
            </w:p>
          </w:customXml>
          <w:customXml w:uri="regular-agenda-item" w:element="LOCATION">
            <w:p w:rsidR="00451558" w:rsidRDefault="000A6BDA">
              <w:pPr>
                <w:tabs>
                  <w:tab w:val="left" w:pos="245"/>
                  <w:tab w:val="left" w:pos="2549"/>
                  <w:tab w:val="left" w:pos="2693"/>
                  <w:tab w:val="left" w:pos="4565"/>
                  <w:tab w:val="left" w:pos="4853"/>
                  <w:tab w:val="left" w:pos="8309"/>
                </w:tabs>
                <w:jc w:val="center"/>
              </w:pPr>
              <w:r>
                <w:t>Board of Supervisors North Chamber</w:t>
              </w:r>
            </w:p>
          </w:customXml>
          <w:p w:rsidR="00451558" w:rsidRDefault="00965CEE">
            <w:pPr>
              <w:tabs>
                <w:tab w:val="left" w:pos="245"/>
                <w:tab w:val="left" w:pos="2549"/>
                <w:tab w:val="left" w:pos="2693"/>
                <w:tab w:val="left" w:pos="4565"/>
                <w:tab w:val="left" w:pos="4853"/>
                <w:tab w:val="left" w:pos="8309"/>
              </w:tabs>
              <w:jc w:val="center"/>
            </w:pPr>
            <w:r>
              <w:t>1600 Pacific Highway,</w:t>
            </w:r>
            <w:customXml w:uri="regular-agenda-item" w:element="MEETING_ROOM">
              <w:r>
                <w:t xml:space="preserve"> Room 310</w:t>
              </w:r>
            </w:customXml>
            <w:r>
              <w:t>, San Diego, California</w:t>
            </w:r>
          </w:p>
          <w:p w:rsidR="00451558" w:rsidRDefault="00451558">
            <w:pPr>
              <w:tabs>
                <w:tab w:val="left" w:pos="245"/>
                <w:tab w:val="left" w:pos="2549"/>
                <w:tab w:val="left" w:pos="2693"/>
                <w:tab w:val="left" w:pos="4565"/>
                <w:tab w:val="left" w:pos="4853"/>
                <w:tab w:val="left" w:pos="8309"/>
              </w:tabs>
            </w:pPr>
          </w:p>
          <w:p w:rsidR="00451558" w:rsidRDefault="00451558"/>
          <w:p w:rsidR="00855E58" w:rsidRDefault="00855E58" w:rsidP="00855E58">
            <w:pPr>
              <w:tabs>
                <w:tab w:val="left" w:pos="450"/>
              </w:tabs>
              <w:ind w:right="576"/>
            </w:pPr>
            <w:r>
              <w:t>MORNING SESSION: Meeting was</w:t>
            </w:r>
            <w:r w:rsidR="00E822EA">
              <w:t xml:space="preserve"> called to order at 9:02</w:t>
            </w:r>
            <w:r>
              <w:t xml:space="preserve"> a.m.</w:t>
            </w:r>
          </w:p>
          <w:p w:rsidR="00855E58" w:rsidRDefault="00855E58" w:rsidP="00855E58">
            <w:pPr>
              <w:tabs>
                <w:tab w:val="left" w:pos="450"/>
              </w:tabs>
              <w:ind w:right="576"/>
            </w:pPr>
          </w:p>
          <w:p w:rsidR="00855E58" w:rsidRDefault="00855E58" w:rsidP="00855E58">
            <w:pPr>
              <w:pStyle w:val="1Paragraph"/>
              <w:tabs>
                <w:tab w:val="clear" w:pos="720"/>
                <w:tab w:val="left" w:pos="450"/>
              </w:tabs>
              <w:ind w:left="0" w:firstLine="0"/>
              <w:jc w:val="both"/>
            </w:pPr>
            <w:r w:rsidRPr="005756AA">
              <w:t xml:space="preserve">PRESENT:  Supervisors </w:t>
            </w:r>
            <w:r>
              <w:t>Bill Horn, Chairman</w:t>
            </w:r>
            <w:r w:rsidRPr="005756AA">
              <w:t xml:space="preserve">; </w:t>
            </w:r>
            <w:r>
              <w:t>Ron Roberts, Vice Chairman; Greg Cox;            Dianne Jacob; Pam Slater-Price;</w:t>
            </w:r>
            <w:r w:rsidRPr="005756AA">
              <w:t xml:space="preserve"> also Thomas J. Pastuszka, Clerk.</w:t>
            </w:r>
          </w:p>
          <w:p w:rsidR="00855E58" w:rsidRDefault="00855E58" w:rsidP="00855E58"/>
          <w:p w:rsidR="00451558" w:rsidRDefault="00855E58" w:rsidP="00855E58">
            <w:pPr>
              <w:tabs>
                <w:tab w:val="left" w:pos="-450"/>
                <w:tab w:val="left" w:pos="144"/>
                <w:tab w:val="left" w:pos="864"/>
                <w:tab w:val="left" w:pos="1008"/>
                <w:tab w:val="left" w:pos="1584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  <w:tab w:val="left" w:pos="8064"/>
                <w:tab w:val="left" w:pos="9504"/>
                <w:tab w:val="left" w:pos="10080"/>
              </w:tabs>
              <w:outlineLvl w:val="0"/>
            </w:pPr>
            <w:r>
              <w:t>Public Communication:  [No Speakers]</w:t>
            </w:r>
          </w:p>
        </w:customXml>
        <w:p w:rsidR="00451558" w:rsidRDefault="00451558"/>
        <w:p w:rsidR="00451558" w:rsidRDefault="00451558"/>
        <w:p w:rsidR="00451558" w:rsidRDefault="00965CEE">
          <w:pPr>
            <w:tabs>
              <w:tab w:val="center" w:pos="5450"/>
              <w:tab w:val="left" w:pos="8640"/>
            </w:tabs>
            <w:jc w:val="center"/>
            <w:rPr>
              <w:b/>
            </w:rPr>
          </w:pPr>
          <w:r>
            <w:rPr>
              <w:b/>
            </w:rPr>
            <w:t>In-Home Supportive Services Public Authority Agenda Items</w:t>
          </w:r>
        </w:p>
        <w:p w:rsidR="00451558" w:rsidRDefault="00451558">
          <w:bookmarkStart w:id="1" w:name="AgendaItems"/>
          <w:bookmarkEnd w:id="1"/>
        </w:p>
        <w:tbl>
          <w:tblPr>
            <w:tblW w:w="9360" w:type="dxa"/>
            <w:tblInd w:w="198" w:type="dxa"/>
            <w:tblBorders>
              <w:top w:val="single" w:sz="4" w:space="0" w:color="auto"/>
            </w:tblBorders>
            <w:tblLayout w:type="fixed"/>
            <w:tblLook w:val="0000"/>
          </w:tblPr>
          <w:tblGrid>
            <w:gridCol w:w="864"/>
            <w:gridCol w:w="8496"/>
          </w:tblGrid>
          <w:customXml w:uri="regular-agenda-item" w:element="AGENDA_LIST">
            <w:tr w:rsidR="00451558">
              <w:customXml w:uri="regular-agenda-item" w:element="AGENDA_INDEX">
                <w:tc>
                  <w:tcPr>
                    <w:tcW w:w="864" w:type="dxa"/>
                  </w:tcPr>
                  <w:p w:rsidR="00451558" w:rsidRDefault="00451558">
                    <w:pPr>
                      <w:pStyle w:val="BLTemplate"/>
                      <w:jc w:val="center"/>
                      <w:rPr>
                        <w:b/>
                      </w:rPr>
                    </w:pPr>
                    <w:r>
                      <w:t>1.</w:t>
                    </w:r>
                  </w:p>
                </w:tc>
              </w:customXml>
              <w:customXml w:uri="regular-agenda-item" w:element="SUBJECT">
                <w:tc>
                  <w:tcPr>
                    <w:tcW w:w="8496" w:type="dxa"/>
                  </w:tcPr>
                  <w:p w:rsidR="005F541C" w:rsidRDefault="00E65209" w:rsidP="00DC5BDE">
                    <w:pPr>
                      <w:pStyle w:val="JustifiedCOB"/>
                      <w:jc w:val="left"/>
                    </w:pPr>
                    <w:r>
                      <w:fldChar w:fldCharType="begin"/>
                    </w:r>
                    <w:r w:rsidR="00466BF6">
                      <w:instrText xml:space="preserve">  MACROBUTTON NoMacro </w:instrText>
                    </w:r>
                    <w:r>
                      <w:fldChar w:fldCharType="end"/>
                    </w:r>
                    <w:r w:rsidR="00466BF6">
                      <w:t xml:space="preserve">REVISED EMPLOYMENT AGREEMENT WITH THE IN-HOME SUPPORTIVE SERVICES PUBLIC AUTHORITY EXECUTIVE </w:t>
                    </w:r>
                    <w:r w:rsidR="003C208A">
                      <w:t>DIRECTOR</w:t>
                    </w:r>
                  </w:p>
                </w:tc>
              </w:customXml>
            </w:tr>
          </w:customXml>
          <w:customXml w:uri="regular-agenda-item" w:element="AGENDA_LIST">
            <w:tr w:rsidR="002D4F1F" w:rsidRPr="00855E58">
              <w:customXml w:uri="regular-agenda-item" w:element="AGENDA_INDEX">
                <w:tc>
                  <w:tcPr>
                    <w:tcW w:w="864" w:type="dxa"/>
                  </w:tcPr>
                  <w:p w:rsidR="002D4F1F" w:rsidRPr="00855E58" w:rsidRDefault="002D4F1F">
                    <w:pPr>
                      <w:pStyle w:val="BLTemplate"/>
                      <w:jc w:val="center"/>
                    </w:pPr>
                    <w:r w:rsidRPr="00855E58">
                      <w:t>2.</w:t>
                    </w:r>
                  </w:p>
                </w:tc>
              </w:customXml>
              <w:customXml w:uri="regular-agenda-item" w:element="SUBJECT">
                <w:tc>
                  <w:tcPr>
                    <w:tcW w:w="8496" w:type="dxa"/>
                  </w:tcPr>
                  <w:p w:rsidR="002D4F1F" w:rsidRPr="00855E58" w:rsidRDefault="002D4F1F" w:rsidP="00DC5BDE">
                    <w:pPr>
                      <w:pStyle w:val="JustifiedCOB"/>
                      <w:jc w:val="left"/>
                    </w:pPr>
                    <w:r w:rsidRPr="00855E58">
                      <w:t>CLOSED SESSION</w:t>
                    </w:r>
                  </w:p>
                </w:tc>
              </w:customXml>
            </w:tr>
          </w:customXml>
        </w:tbl>
        <w:p w:rsidR="00451558" w:rsidRDefault="00451558">
          <w:pPr>
            <w:tabs>
              <w:tab w:val="center" w:pos="5450"/>
              <w:tab w:val="left" w:pos="8640"/>
            </w:tabs>
            <w:rPr>
              <w:u w:val="single"/>
            </w:rPr>
          </w:pPr>
          <w:bookmarkStart w:id="2" w:name="Catalog"/>
          <w:bookmarkEnd w:id="2"/>
        </w:p>
        <w:p w:rsidR="00DC5BDE" w:rsidRDefault="00DC5BDE" w:rsidP="00DC5BDE">
          <w:pPr>
            <w:tabs>
              <w:tab w:val="center" w:pos="5450"/>
              <w:tab w:val="left" w:pos="8640"/>
            </w:tabs>
            <w:rPr>
              <w:u w:val="single"/>
            </w:rPr>
          </w:pPr>
        </w:p>
        <w:p w:rsidR="00855E58" w:rsidRDefault="00855E58" w:rsidP="00DC5BDE">
          <w:pPr>
            <w:tabs>
              <w:tab w:val="center" w:pos="5450"/>
              <w:tab w:val="left" w:pos="8640"/>
            </w:tabs>
            <w:rPr>
              <w:sz w:val="20"/>
            </w:rPr>
          </w:pPr>
        </w:p>
        <w:customXml w:uri="regular-agenda-item" w:element="DETAILS">
          <w:tbl>
            <w:tblPr>
              <w:tblW w:w="9360" w:type="dxa"/>
              <w:tblInd w:w="198" w:type="dxa"/>
              <w:tblLayout w:type="fixed"/>
              <w:tblLook w:val="0000"/>
            </w:tblPr>
            <w:tblGrid>
              <w:gridCol w:w="864"/>
              <w:gridCol w:w="6"/>
              <w:gridCol w:w="1434"/>
              <w:gridCol w:w="7056"/>
            </w:tblGrid>
            <w:customXml w:uri="regular-agenda-item" w:element="DETAILS_ROW">
              <w:tr w:rsidR="00451558">
                <w:customXml w:uri="regular-agenda-item" w:element="AGENDA_INDEX">
                  <w:tc>
                    <w:tcPr>
                      <w:tcW w:w="864" w:type="dxa"/>
                    </w:tcPr>
                    <w:p w:rsidR="00451558" w:rsidRDefault="00451558">
                      <w:pPr>
                        <w:pStyle w:val="BLTemplate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IA1.</w:t>
                      </w:r>
                    </w:p>
                  </w:tc>
                </w:customXml>
                <w:customXml w:uri="regular-agenda-item" w:element="CATEGORY">
                  <w:tc>
                    <w:tcPr>
                      <w:tcW w:w="1440" w:type="dxa"/>
                      <w:gridSpan w:val="2"/>
                    </w:tcPr>
                    <w:p w:rsidR="00451558" w:rsidRDefault="00451558">
                      <w:pPr>
                        <w:pStyle w:val="BLTemplate"/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SUBJECT:</w:t>
                      </w:r>
                    </w:p>
                  </w:tc>
                </w:customXml>
                <w:customXml w:uri="regular-agenda-item" w:element="SUBJECT">
                  <w:tc>
                    <w:tcPr>
                      <w:tcW w:w="7056" w:type="dxa"/>
                    </w:tcPr>
                    <w:p w:rsidR="005F541C" w:rsidRDefault="00E65209" w:rsidP="0013224F">
                      <w:pPr>
                        <w:pStyle w:val="JustifiedCOB"/>
                        <w:jc w:val="left"/>
                      </w:pPr>
                      <w:r>
                        <w:fldChar w:fldCharType="begin"/>
                      </w:r>
                      <w:r w:rsidR="00466BF6">
                        <w:instrText xml:space="preserve">  MACROBUTTON NoMacro </w:instrText>
                      </w:r>
                      <w:r>
                        <w:fldChar w:fldCharType="end"/>
                      </w:r>
                      <w:r w:rsidR="00466BF6">
                        <w:rPr>
                          <w:b/>
                        </w:rPr>
                        <w:t>REVISED EMPLOYMENT AGREEMENT WITH THE IN-HOME SUPPORTIVE SERVICES PUBL</w:t>
                      </w:r>
                      <w:r w:rsidR="00697E63">
                        <w:rPr>
                          <w:b/>
                        </w:rPr>
                        <w:t xml:space="preserve">IC AUTHORITY EXECUTIVE DIRECTOR </w:t>
                      </w:r>
                      <w:r w:rsidR="00466BF6">
                        <w:rPr>
                          <w:b/>
                        </w:rPr>
                        <w:t>(DISTRICT</w:t>
                      </w:r>
                      <w:r w:rsidR="00DC5BDE">
                        <w:rPr>
                          <w:b/>
                        </w:rPr>
                        <w:t>S</w:t>
                      </w:r>
                      <w:r w:rsidR="00466BF6">
                        <w:rPr>
                          <w:b/>
                        </w:rPr>
                        <w:t>: ALL)</w:t>
                      </w:r>
                    </w:p>
                  </w:tc>
                </w:customXml>
              </w:tr>
            </w:customXml>
            <w:customXml w:uri="regular-agenda-item" w:element="DETAILS_ROW">
              <w:tr w:rsidR="00451558">
                <w:tc>
                  <w:tcPr>
                    <w:tcW w:w="864" w:type="dxa"/>
                  </w:tcPr>
                  <w:p w:rsidR="00451558" w:rsidRDefault="00451558">
                    <w:pPr>
                      <w:pStyle w:val="BLTemplate"/>
                      <w:jc w:val="center"/>
                      <w:rPr>
                        <w:b/>
                      </w:rPr>
                    </w:pPr>
                  </w:p>
                </w:tc>
                <w:customXml w:uri="regular-agenda-item" w:element="HEADER">
                  <w:tc>
                    <w:tcPr>
                      <w:tcW w:w="8496" w:type="dxa"/>
                      <w:gridSpan w:val="3"/>
                      <w:vAlign w:val="bottom"/>
                    </w:tcPr>
                    <w:p w:rsidR="00451558" w:rsidRDefault="00451558">
                      <w:pPr>
                        <w:pStyle w:val="BLTemplate"/>
                      </w:pPr>
                      <w:r>
                        <w:rPr>
                          <w:b/>
                        </w:rPr>
                        <w:t>OVERVIEW:</w:t>
                      </w:r>
                    </w:p>
                  </w:tc>
                </w:customXml>
              </w:tr>
            </w:customXml>
            <w:customXml w:uri="regular-agenda-item" w:element="DETAILS_ROW">
              <w:tr w:rsidR="00451558">
                <w:tc>
                  <w:tcPr>
                    <w:tcW w:w="864" w:type="dxa"/>
                  </w:tcPr>
                  <w:p w:rsidR="00451558" w:rsidRDefault="00451558">
                    <w:pPr>
                      <w:pStyle w:val="BLTemplate"/>
                      <w:jc w:val="center"/>
                      <w:rPr>
                        <w:b/>
                      </w:rPr>
                    </w:pPr>
                  </w:p>
                </w:tc>
                <w:customXml w:uri="regular-agenda-item" w:element="HEADER">
                  <w:tc>
                    <w:tcPr>
                      <w:tcW w:w="8496" w:type="dxa"/>
                      <w:gridSpan w:val="3"/>
                    </w:tcPr>
                    <w:p w:rsidR="005F541C" w:rsidRDefault="00E65209">
                      <w:pPr>
                        <w:pStyle w:val="JustifiedCOB"/>
                      </w:pPr>
                      <w:r>
                        <w:fldChar w:fldCharType="begin"/>
                      </w:r>
                      <w:r w:rsidR="00466BF6">
                        <w:instrText xml:space="preserve">  MACROBUTTON NoMacro </w:instrText>
                      </w:r>
                      <w:r>
                        <w:fldChar w:fldCharType="end"/>
                      </w:r>
                      <w:r w:rsidR="00466BF6">
                        <w:t>This letter requests Governing Body approval of a revised Employment Agreement between the In-Home Supportive Services Public Authority Governing Body and the Executive Director, Public Authority, for the period January 1, 2012 through December 31, 2012.</w:t>
                      </w:r>
                      <w:r>
                        <w:rPr>
                          <w:vanish/>
                        </w:rPr>
                        <w:fldChar w:fldCharType="begin"/>
                      </w:r>
                      <w:r w:rsidR="00466BF6">
                        <w:rPr>
                          <w:vanish/>
                        </w:rPr>
                        <w:instrText xml:space="preserve"> LISTNUM  \l 1 \s 0 </w:instrText>
                      </w:r>
                      <w:r>
                        <w:rPr>
                          <w:vanish/>
                        </w:rPr>
                        <w:fldChar w:fldCharType="end"/>
                      </w:r>
                    </w:p>
                  </w:tc>
                </w:customXml>
              </w:tr>
            </w:customXml>
            <w:customXml w:uri="regular-agenda-item" w:element="DETAILS_ROW">
              <w:tr w:rsidR="00451558">
                <w:tc>
                  <w:tcPr>
                    <w:tcW w:w="864" w:type="dxa"/>
                  </w:tcPr>
                  <w:p w:rsidR="00451558" w:rsidRDefault="00451558">
                    <w:pPr>
                      <w:pStyle w:val="BLTemplate"/>
                      <w:jc w:val="center"/>
                      <w:rPr>
                        <w:b/>
                      </w:rPr>
                    </w:pPr>
                  </w:p>
                </w:tc>
                <w:customXml w:uri="regular-agenda-item" w:element="HEADER">
                  <w:tc>
                    <w:tcPr>
                      <w:tcW w:w="8496" w:type="dxa"/>
                      <w:gridSpan w:val="3"/>
                      <w:vAlign w:val="bottom"/>
                    </w:tcPr>
                    <w:p w:rsidR="00451558" w:rsidRDefault="00451558">
                      <w:pPr>
                        <w:pStyle w:val="BLTemplate"/>
                      </w:pPr>
                      <w:r>
                        <w:rPr>
                          <w:b/>
                        </w:rPr>
                        <w:t>FISCAL IMPACT:</w:t>
                      </w:r>
                    </w:p>
                  </w:tc>
                </w:customXml>
              </w:tr>
            </w:customXml>
            <w:customXml w:uri="regular-agenda-item" w:element="DETAILS_ROW">
              <w:tr w:rsidR="00451558">
                <w:tc>
                  <w:tcPr>
                    <w:tcW w:w="864" w:type="dxa"/>
                  </w:tcPr>
                  <w:p w:rsidR="00451558" w:rsidRDefault="00451558">
                    <w:pPr>
                      <w:pStyle w:val="BLTemplate"/>
                      <w:jc w:val="center"/>
                      <w:rPr>
                        <w:b/>
                      </w:rPr>
                    </w:pPr>
                  </w:p>
                </w:tc>
                <w:customXml w:uri="regular-agenda-item" w:element="HEADER">
                  <w:tc>
                    <w:tcPr>
                      <w:tcW w:w="8496" w:type="dxa"/>
                      <w:gridSpan w:val="3"/>
                    </w:tcPr>
                    <w:p w:rsidR="005F541C" w:rsidRDefault="00E65209">
                      <w:pPr>
                        <w:pStyle w:val="JustifiedCOB"/>
                      </w:pPr>
                      <w:r>
                        <w:fldChar w:fldCharType="begin"/>
                      </w:r>
                      <w:r w:rsidR="00466BF6">
                        <w:instrText xml:space="preserve">  MACROBUTTON NoMacro </w:instrText>
                      </w:r>
                      <w:r>
                        <w:fldChar w:fldCharType="end"/>
                      </w:r>
                      <w:r w:rsidR="00466BF6">
                        <w:t>Funds for this request are included in the Public Authority Fiscal Year 2011-12 Operational Plan and will be included as part of the Fiscal Year 2012-2013 Operational Plan.</w:t>
                      </w:r>
                      <w:r>
                        <w:rPr>
                          <w:vanish/>
                        </w:rPr>
                        <w:fldChar w:fldCharType="begin"/>
                      </w:r>
                      <w:r w:rsidR="00466BF6">
                        <w:rPr>
                          <w:vanish/>
                        </w:rPr>
                        <w:instrText xml:space="preserve"> LISTNUM  \l 1 \s 0 </w:instrText>
                      </w:r>
                      <w:r>
                        <w:rPr>
                          <w:vanish/>
                        </w:rPr>
                        <w:fldChar w:fldCharType="end"/>
                      </w:r>
                    </w:p>
                  </w:tc>
                </w:customXml>
              </w:tr>
            </w:customXml>
            <w:customXml w:uri="regular-agenda-item" w:element="DETAILS_ROW">
              <w:tr w:rsidR="00451558">
                <w:tc>
                  <w:tcPr>
                    <w:tcW w:w="864" w:type="dxa"/>
                  </w:tcPr>
                  <w:p w:rsidR="00451558" w:rsidRDefault="00451558">
                    <w:pPr>
                      <w:pStyle w:val="BLTemplate"/>
                      <w:jc w:val="center"/>
                      <w:rPr>
                        <w:b/>
                      </w:rPr>
                    </w:pPr>
                  </w:p>
                </w:tc>
                <w:customXml w:uri="regular-agenda-item" w:element="HEADER">
                  <w:tc>
                    <w:tcPr>
                      <w:tcW w:w="8496" w:type="dxa"/>
                      <w:gridSpan w:val="3"/>
                      <w:vAlign w:val="bottom"/>
                    </w:tcPr>
                    <w:p w:rsidR="00451558" w:rsidRDefault="00451558">
                      <w:pPr>
                        <w:pStyle w:val="BLTemplate"/>
                      </w:pPr>
                      <w:r>
                        <w:rPr>
                          <w:b/>
                        </w:rPr>
                        <w:t>BUSINESS IMPACT STATEMENT:</w:t>
                      </w:r>
                    </w:p>
                  </w:tc>
                </w:customXml>
              </w:tr>
            </w:customXml>
            <w:customXml w:uri="regular-agenda-item" w:element="DETAILS_ROW">
              <w:tr w:rsidR="00451558">
                <w:tc>
                  <w:tcPr>
                    <w:tcW w:w="864" w:type="dxa"/>
                  </w:tcPr>
                  <w:p w:rsidR="00451558" w:rsidRDefault="00451558">
                    <w:pPr>
                      <w:pStyle w:val="BLTemplate"/>
                      <w:jc w:val="center"/>
                      <w:rPr>
                        <w:b/>
                      </w:rPr>
                    </w:pPr>
                  </w:p>
                </w:tc>
                <w:customXml w:uri="regular-agenda-item" w:element="HEADER">
                  <w:tc>
                    <w:tcPr>
                      <w:tcW w:w="8496" w:type="dxa"/>
                      <w:gridSpan w:val="3"/>
                    </w:tcPr>
                    <w:p w:rsidR="005F541C" w:rsidRDefault="00E65209">
                      <w:pPr>
                        <w:pStyle w:val="JustifiedCOB"/>
                      </w:pPr>
                      <w:r>
                        <w:fldChar w:fldCharType="begin"/>
                      </w:r>
                      <w:r w:rsidR="00466BF6">
                        <w:instrText xml:space="preserve">  MACROBUTTON NoMacro </w:instrText>
                      </w:r>
                      <w:r>
                        <w:fldChar w:fldCharType="end"/>
                      </w:r>
                      <w:r w:rsidR="00466BF6">
                        <w:t>N/A</w:t>
                      </w:r>
                      <w:r>
                        <w:rPr>
                          <w:vanish/>
                        </w:rPr>
                        <w:fldChar w:fldCharType="begin"/>
                      </w:r>
                      <w:r w:rsidR="00466BF6">
                        <w:rPr>
                          <w:vanish/>
                        </w:rPr>
                        <w:instrText xml:space="preserve"> LISTNUM  \l 1 \s 0 </w:instrText>
                      </w:r>
                      <w:r>
                        <w:rPr>
                          <w:vanish/>
                        </w:rPr>
                        <w:fldChar w:fldCharType="end"/>
                      </w:r>
                    </w:p>
                  </w:tc>
                </w:customXml>
              </w:tr>
            </w:customXml>
            <w:customXml w:uri="regular-agenda-item" w:element="DETAILS_ROW">
              <w:tr w:rsidR="00451558">
                <w:tc>
                  <w:tcPr>
                    <w:tcW w:w="864" w:type="dxa"/>
                  </w:tcPr>
                  <w:p w:rsidR="00451558" w:rsidRDefault="00451558" w:rsidP="00855E58">
                    <w:pPr>
                      <w:pStyle w:val="BLTemplate"/>
                      <w:keepNext/>
                      <w:jc w:val="center"/>
                      <w:rPr>
                        <w:b/>
                      </w:rPr>
                    </w:pPr>
                  </w:p>
                </w:tc>
                <w:customXml w:uri="regular-agenda-item" w:element="HEADER">
                  <w:tc>
                    <w:tcPr>
                      <w:tcW w:w="8496" w:type="dxa"/>
                      <w:gridSpan w:val="3"/>
                      <w:vAlign w:val="bottom"/>
                    </w:tcPr>
                    <w:p w:rsidR="00451558" w:rsidRDefault="00451558" w:rsidP="00855E58">
                      <w:pPr>
                        <w:pStyle w:val="BLTemplate"/>
                        <w:keepNext/>
                      </w:pPr>
                      <w:r>
                        <w:rPr>
                          <w:b/>
                        </w:rPr>
                        <w:t>RECOMMENDATION:</w:t>
                      </w:r>
                    </w:p>
                  </w:tc>
                </w:customXml>
              </w:tr>
            </w:customXml>
            <w:customXml w:uri="regular-agenda-item" w:element="DETAILS_ROW">
              <w:tr w:rsidR="00451558">
                <w:tc>
                  <w:tcPr>
                    <w:tcW w:w="864" w:type="dxa"/>
                  </w:tcPr>
                  <w:p w:rsidR="00451558" w:rsidRDefault="00451558" w:rsidP="00855E58">
                    <w:pPr>
                      <w:pStyle w:val="BLTemplate"/>
                      <w:keepNext/>
                      <w:jc w:val="center"/>
                      <w:rPr>
                        <w:b/>
                      </w:rPr>
                    </w:pPr>
                  </w:p>
                </w:tc>
                <w:customXml w:uri="regular-agenda-item" w:element="HEADER">
                  <w:tc>
                    <w:tcPr>
                      <w:tcW w:w="8496" w:type="dxa"/>
                      <w:gridSpan w:val="3"/>
                    </w:tcPr>
                    <w:p w:rsidR="005F541C" w:rsidRDefault="00466BF6" w:rsidP="00855E58">
                      <w:pPr>
                        <w:pStyle w:val="BLTemplate"/>
                        <w:keepNext/>
                      </w:pPr>
                      <w:r>
                        <w:rPr>
                          <w:rStyle w:val="BoldCOB"/>
                        </w:rPr>
                        <w:t>EXECUTIVE DIRECTOR</w:t>
                      </w:r>
                    </w:p>
                    <w:p w:rsidR="00697E63" w:rsidRDefault="00466BF6" w:rsidP="00855E58">
                      <w:pPr>
                        <w:pStyle w:val="NumberListCOB"/>
                        <w:keepNext/>
                        <w:numPr>
                          <w:ilvl w:val="0"/>
                          <w:numId w:val="0"/>
                        </w:numPr>
                        <w:tabs>
                          <w:tab w:val="clear" w:pos="360"/>
                          <w:tab w:val="left" w:pos="18"/>
                        </w:tabs>
                        <w:spacing w:after="0"/>
                        <w:rPr>
                          <w:snapToGrid w:val="0"/>
                          <w:kern w:val="24"/>
                        </w:rPr>
                      </w:pPr>
                      <w:r>
                        <w:rPr>
                          <w:snapToGrid w:val="0"/>
                          <w:kern w:val="24"/>
                        </w:rPr>
                        <w:t>Authorize the Chairperson of the County of San Diego In-Home Supportive Services Public Authority Governing Body to execute the revised Employment Agreement between the County of San Diego In-Home Supportive Services Public Authority and Albert G. Sayles, Executive Director of the Public Authority, effective for the period January 1, 2012 through December 31, 2012.</w:t>
                      </w:r>
                    </w:p>
                    <w:p w:rsidR="00855E58" w:rsidRDefault="00E65209" w:rsidP="00855E58">
                      <w:pPr>
                        <w:pStyle w:val="NumberListCOB"/>
                        <w:keepNext/>
                        <w:numPr>
                          <w:ilvl w:val="0"/>
                          <w:numId w:val="0"/>
                        </w:numPr>
                        <w:tabs>
                          <w:tab w:val="clear" w:pos="360"/>
                          <w:tab w:val="left" w:pos="18"/>
                        </w:tabs>
                        <w:spacing w:after="0"/>
                        <w:rPr>
                          <w:vanish/>
                        </w:rPr>
                      </w:pPr>
                      <w:r>
                        <w:rPr>
                          <w:vanish/>
                        </w:rPr>
                        <w:fldChar w:fldCharType="begin"/>
                      </w:r>
                      <w:r w:rsidR="00466BF6">
                        <w:rPr>
                          <w:vanish/>
                        </w:rPr>
                        <w:instrText xml:space="preserve"> LISTNUM  \l 1 \s 0 </w:instrText>
                      </w:r>
                      <w:r>
                        <w:rPr>
                          <w:vanish/>
                        </w:rPr>
                        <w:fldChar w:fldCharType="end"/>
                      </w:r>
                    </w:p>
                    <w:p w:rsidR="005F541C" w:rsidRPr="002D4F1F" w:rsidRDefault="005F541C" w:rsidP="00855E58">
                      <w:pPr>
                        <w:pStyle w:val="NumberListCOB"/>
                        <w:keepNext/>
                        <w:numPr>
                          <w:ilvl w:val="0"/>
                          <w:numId w:val="0"/>
                        </w:numPr>
                        <w:tabs>
                          <w:tab w:val="clear" w:pos="360"/>
                          <w:tab w:val="left" w:pos="18"/>
                        </w:tabs>
                        <w:spacing w:after="0"/>
                        <w:rPr>
                          <w:snapToGrid w:val="0"/>
                          <w:kern w:val="24"/>
                        </w:rPr>
                      </w:pPr>
                    </w:p>
                  </w:tc>
                </w:customXml>
              </w:tr>
            </w:customXml>
            <w:tr w:rsidR="00855E58" w:rsidRPr="00F81400" w:rsidTr="00F710ED">
              <w:tc>
                <w:tcPr>
                  <w:tcW w:w="870" w:type="dxa"/>
                  <w:gridSpan w:val="2"/>
                </w:tcPr>
                <w:p w:rsidR="00855E58" w:rsidRPr="00F81400" w:rsidRDefault="00855E58" w:rsidP="00855E58">
                  <w:pPr>
                    <w:pStyle w:val="BodyText"/>
                    <w:keepNext/>
                    <w:spacing w:after="0"/>
                  </w:pPr>
                </w:p>
              </w:tc>
              <w:tc>
                <w:tcPr>
                  <w:tcW w:w="8490" w:type="dxa"/>
                  <w:gridSpan w:val="2"/>
                </w:tcPr>
                <w:p w:rsidR="00855E58" w:rsidRPr="00F81400" w:rsidRDefault="00855E58" w:rsidP="00855E58">
                  <w:pPr>
                    <w:pStyle w:val="HangingIndent"/>
                    <w:tabs>
                      <w:tab w:val="left" w:pos="783"/>
                      <w:tab w:val="left" w:pos="1143"/>
                      <w:tab w:val="left" w:pos="3483"/>
                      <w:tab w:val="left" w:pos="4923"/>
                    </w:tabs>
                    <w:ind w:left="0" w:firstLine="0"/>
                    <w:rPr>
                      <w:b/>
                      <w:bCs/>
                    </w:rPr>
                  </w:pPr>
                  <w:r w:rsidRPr="00CC39BF">
                    <w:rPr>
                      <w:b/>
                      <w:bCs/>
                    </w:rPr>
                    <w:t>ACTION</w:t>
                  </w:r>
                  <w:r w:rsidRPr="00F81400">
                    <w:rPr>
                      <w:b/>
                      <w:bCs/>
                    </w:rPr>
                    <w:t>:</w:t>
                  </w:r>
                </w:p>
              </w:tc>
            </w:tr>
            <w:tr w:rsidR="00855E58" w:rsidRPr="00F81400" w:rsidTr="00F710ED">
              <w:tc>
                <w:tcPr>
                  <w:tcW w:w="870" w:type="dxa"/>
                  <w:gridSpan w:val="2"/>
                </w:tcPr>
                <w:p w:rsidR="00855E58" w:rsidRPr="00F81400" w:rsidRDefault="00855E58" w:rsidP="00F710ED">
                  <w:pPr>
                    <w:pStyle w:val="BodyText"/>
                    <w:keepNext/>
                  </w:pPr>
                </w:p>
              </w:tc>
              <w:tc>
                <w:tcPr>
                  <w:tcW w:w="8490" w:type="dxa"/>
                  <w:gridSpan w:val="2"/>
                </w:tcPr>
                <w:p w:rsidR="00855E58" w:rsidRPr="00787A98" w:rsidRDefault="00855E58" w:rsidP="00F710ED">
                  <w:pPr>
                    <w:pStyle w:val="HangingIndent"/>
                    <w:tabs>
                      <w:tab w:val="left" w:pos="783"/>
                      <w:tab w:val="left" w:pos="1143"/>
                      <w:tab w:val="left" w:pos="3483"/>
                      <w:tab w:val="left" w:pos="4923"/>
                    </w:tabs>
                    <w:ind w:left="0" w:firstLine="0"/>
                  </w:pPr>
                  <w:r w:rsidRPr="002A3E45">
                    <w:rPr>
                      <w:bCs/>
                    </w:rPr>
                    <w:t>ON MOTION of Supervisor</w:t>
                  </w:r>
                  <w:r>
                    <w:rPr>
                      <w:bCs/>
                    </w:rPr>
                    <w:t xml:space="preserve"> </w:t>
                  </w:r>
                  <w:r w:rsidR="00E822EA">
                    <w:rPr>
                      <w:bCs/>
                    </w:rPr>
                    <w:t>Slater-Price</w:t>
                  </w:r>
                  <w:r w:rsidRPr="002A3E45">
                    <w:rPr>
                      <w:bCs/>
                    </w:rPr>
                    <w:t xml:space="preserve">, seconded by Supervisor </w:t>
                  </w:r>
                  <w:r w:rsidR="00E822EA">
                    <w:rPr>
                      <w:bCs/>
                    </w:rPr>
                    <w:t>Jacob</w:t>
                  </w:r>
                  <w:r w:rsidRPr="002A3E45">
                    <w:rPr>
                      <w:bCs/>
                    </w:rPr>
                    <w:t xml:space="preserve">, the </w:t>
                  </w:r>
                  <w:r w:rsidR="00697E63">
                    <w:rPr>
                      <w:bCs/>
                    </w:rPr>
                    <w:t xml:space="preserve">          </w:t>
                  </w:r>
                  <w:r w:rsidRPr="002A3E45">
                    <w:rPr>
                      <w:bCs/>
                    </w:rPr>
                    <w:t>In-Home Supportive Services Public Authority took action as recommended, on Consent</w:t>
                  </w:r>
                  <w:r>
                    <w:t>.</w:t>
                  </w:r>
                </w:p>
                <w:p w:rsidR="00855E58" w:rsidRPr="002A3E45" w:rsidRDefault="00855E58" w:rsidP="00F710ED">
                  <w:pPr>
                    <w:pStyle w:val="HangingIndent"/>
                    <w:tabs>
                      <w:tab w:val="left" w:pos="783"/>
                      <w:tab w:val="left" w:pos="1143"/>
                      <w:tab w:val="left" w:pos="3483"/>
                      <w:tab w:val="left" w:pos="4923"/>
                    </w:tabs>
                    <w:ind w:left="0" w:firstLine="0"/>
                    <w:rPr>
                      <w:bCs/>
                    </w:rPr>
                  </w:pPr>
                </w:p>
                <w:p w:rsidR="00855E58" w:rsidRDefault="00855E58" w:rsidP="00F710ED">
                  <w:pPr>
                    <w:pStyle w:val="HangingIndent"/>
                    <w:tabs>
                      <w:tab w:val="left" w:pos="783"/>
                      <w:tab w:val="left" w:pos="1143"/>
                      <w:tab w:val="left" w:pos="3483"/>
                      <w:tab w:val="left" w:pos="4923"/>
                    </w:tabs>
                    <w:ind w:left="0" w:firstLine="0"/>
                    <w:rPr>
                      <w:bCs/>
                    </w:rPr>
                  </w:pPr>
                  <w:r w:rsidRPr="002A3E45">
                    <w:rPr>
                      <w:bCs/>
                    </w:rPr>
                    <w:t>AYES:  Cox, Jacob, Slater-Price, Roberts, Horn</w:t>
                  </w:r>
                </w:p>
                <w:p w:rsidR="00855E58" w:rsidRDefault="00855E58" w:rsidP="00F710ED">
                  <w:pPr>
                    <w:pStyle w:val="HangingIndent"/>
                    <w:tabs>
                      <w:tab w:val="left" w:pos="783"/>
                      <w:tab w:val="left" w:pos="1143"/>
                      <w:tab w:val="left" w:pos="3483"/>
                      <w:tab w:val="left" w:pos="4923"/>
                    </w:tabs>
                    <w:ind w:left="0" w:firstLine="0"/>
                    <w:rPr>
                      <w:bCs/>
                    </w:rPr>
                  </w:pPr>
                </w:p>
                <w:p w:rsidR="00855E58" w:rsidRPr="00CC39BF" w:rsidRDefault="00855E58" w:rsidP="00F710ED">
                  <w:pPr>
                    <w:pStyle w:val="HangingIndent"/>
                    <w:tabs>
                      <w:tab w:val="left" w:pos="783"/>
                      <w:tab w:val="left" w:pos="1143"/>
                      <w:tab w:val="left" w:pos="3483"/>
                      <w:tab w:val="left" w:pos="4923"/>
                    </w:tabs>
                    <w:ind w:left="0" w:firstLine="0"/>
                    <w:rPr>
                      <w:b/>
                      <w:bCs/>
                    </w:rPr>
                  </w:pPr>
                </w:p>
              </w:tc>
            </w:tr>
            <w:customXml w:uri="regular-agenda-item" w:element="DETAILS_ROW">
              <w:tr w:rsidR="007E46BE" w:rsidRPr="00855E58" w:rsidTr="007E46BE">
                <w:customXml w:uri="regular-agenda-item" w:element="AGENDA_INDEX">
                  <w:tc>
                    <w:tcPr>
                      <w:tcW w:w="864" w:type="dxa"/>
                    </w:tcPr>
                    <w:p w:rsidR="007E46BE" w:rsidRPr="00855E58" w:rsidRDefault="007E46BE" w:rsidP="00D93D2E">
                      <w:pPr>
                        <w:pStyle w:val="BLTemplate"/>
                        <w:jc w:val="center"/>
                        <w:rPr>
                          <w:b/>
                        </w:rPr>
                      </w:pPr>
                      <w:r w:rsidRPr="00855E58">
                        <w:rPr>
                          <w:b/>
                        </w:rPr>
                        <w:t>IA</w:t>
                      </w:r>
                      <w:r w:rsidR="00D93D2E">
                        <w:rPr>
                          <w:b/>
                        </w:rPr>
                        <w:t>2</w:t>
                      </w:r>
                      <w:r w:rsidRPr="00855E58">
                        <w:rPr>
                          <w:b/>
                        </w:rPr>
                        <w:t>.</w:t>
                      </w:r>
                    </w:p>
                  </w:tc>
                </w:customXml>
                <w:customXml w:uri="regular-agenda-item" w:element="CATEGORY">
                  <w:tc>
                    <w:tcPr>
                      <w:tcW w:w="1440" w:type="dxa"/>
                      <w:gridSpan w:val="2"/>
                    </w:tcPr>
                    <w:p w:rsidR="007E46BE" w:rsidRPr="00855E58" w:rsidRDefault="007E46BE" w:rsidP="007E46BE">
                      <w:pPr>
                        <w:pStyle w:val="BLTemplate"/>
                        <w:jc w:val="left"/>
                        <w:rPr>
                          <w:b/>
                        </w:rPr>
                      </w:pPr>
                      <w:r w:rsidRPr="00855E58">
                        <w:rPr>
                          <w:b/>
                        </w:rPr>
                        <w:t>SUBJECT:</w:t>
                      </w:r>
                    </w:p>
                  </w:tc>
                </w:customXml>
                <w:customXml w:uri="regular-agenda-item" w:element="SUBJECT">
                  <w:tc>
                    <w:tcPr>
                      <w:tcW w:w="7056" w:type="dxa"/>
                    </w:tcPr>
                    <w:p w:rsidR="007E46BE" w:rsidRPr="00855E58" w:rsidRDefault="00E65209" w:rsidP="007E46BE">
                      <w:pPr>
                        <w:pStyle w:val="JustifiedCOB"/>
                        <w:jc w:val="left"/>
                      </w:pPr>
                      <w:r w:rsidRPr="00855E58">
                        <w:fldChar w:fldCharType="begin"/>
                      </w:r>
                      <w:r w:rsidR="007E46BE" w:rsidRPr="00855E58">
                        <w:instrText xml:space="preserve">  MACROBUTTON NoMacro </w:instrText>
                      </w:r>
                      <w:r w:rsidRPr="00855E58">
                        <w:fldChar w:fldCharType="end"/>
                      </w:r>
                      <w:r w:rsidR="007E46BE" w:rsidRPr="00855E58">
                        <w:rPr>
                          <w:b/>
                        </w:rPr>
                        <w:t>CLOSED SESSION</w:t>
                      </w:r>
                      <w:r w:rsidR="001B7320" w:rsidRPr="00855E58">
                        <w:rPr>
                          <w:b/>
                        </w:rPr>
                        <w:t xml:space="preserve"> (DISTRICTS: ALL)</w:t>
                      </w:r>
                    </w:p>
                  </w:tc>
                </w:customXml>
              </w:tr>
            </w:customXml>
            <w:customXml w:uri="regular-agenda-item" w:element="DETAILS_ROW">
              <w:tr w:rsidR="007E46BE" w:rsidRPr="00855E58" w:rsidTr="007E46BE">
                <w:tc>
                  <w:tcPr>
                    <w:tcW w:w="864" w:type="dxa"/>
                  </w:tcPr>
                  <w:p w:rsidR="007E46BE" w:rsidRPr="00855E58" w:rsidRDefault="007E46BE" w:rsidP="007E46BE">
                    <w:pPr>
                      <w:pStyle w:val="BLTemplate"/>
                      <w:jc w:val="center"/>
                      <w:rPr>
                        <w:b/>
                      </w:rPr>
                    </w:pPr>
                  </w:p>
                </w:tc>
                <w:customXml w:uri="regular-agenda-item" w:element="HEADER">
                  <w:tc>
                    <w:tcPr>
                      <w:tcW w:w="8496" w:type="dxa"/>
                      <w:gridSpan w:val="3"/>
                      <w:vAlign w:val="bottom"/>
                    </w:tcPr>
                    <w:p w:rsidR="007E46BE" w:rsidRPr="00855E58" w:rsidRDefault="007E46BE" w:rsidP="004000CC">
                      <w:pPr>
                        <w:pStyle w:val="BLTemplate"/>
                        <w:rPr>
                          <w:b/>
                        </w:rPr>
                      </w:pPr>
                      <w:r w:rsidRPr="00855E58">
                        <w:rPr>
                          <w:b/>
                        </w:rPr>
                        <w:t>OVERVIEW:</w:t>
                      </w:r>
                    </w:p>
                  </w:tc>
                </w:customXml>
              </w:tr>
            </w:customXml>
            <w:customXml w:uri="regular-agenda-item" w:element="DETAILS_ROW">
              <w:tr w:rsidR="002D4F1F" w:rsidRPr="00855E58">
                <w:tc>
                  <w:tcPr>
                    <w:tcW w:w="864" w:type="dxa"/>
                  </w:tcPr>
                  <w:p w:rsidR="002D4F1F" w:rsidRPr="00855E58" w:rsidRDefault="002D4F1F">
                    <w:pPr>
                      <w:pStyle w:val="BLTemplate"/>
                      <w:jc w:val="center"/>
                      <w:rPr>
                        <w:b/>
                      </w:rPr>
                    </w:pPr>
                  </w:p>
                </w:tc>
                <w:customXml w:uri="regular-agenda-item" w:element="HEADER">
                  <w:tc>
                    <w:tcPr>
                      <w:tcW w:w="8496" w:type="dxa"/>
                      <w:gridSpan w:val="3"/>
                    </w:tcPr>
                    <w:p w:rsidR="002D4F1F" w:rsidRPr="00855E58" w:rsidRDefault="002D4F1F" w:rsidP="00697E63">
                      <w:pPr>
                        <w:spacing w:line="250" w:lineRule="exact"/>
                        <w:rPr>
                          <w:szCs w:val="24"/>
                        </w:rPr>
                      </w:pPr>
                      <w:r w:rsidRPr="00855E58">
                        <w:rPr>
                          <w:szCs w:val="24"/>
                        </w:rPr>
                        <w:t>CONFERENCE WITH LABOR NEGOTIATORS</w:t>
                      </w:r>
                    </w:p>
                    <w:p w:rsidR="002D4F1F" w:rsidRPr="00855E58" w:rsidRDefault="002D4F1F" w:rsidP="00697E63">
                      <w:pPr>
                        <w:pStyle w:val="BodyTextIndent2"/>
                        <w:spacing w:line="250" w:lineRule="exact"/>
                        <w:ind w:right="-216"/>
                        <w:jc w:val="both"/>
                        <w:rPr>
                          <w:sz w:val="24"/>
                          <w:szCs w:val="24"/>
                        </w:rPr>
                      </w:pPr>
                      <w:r w:rsidRPr="00855E58">
                        <w:rPr>
                          <w:sz w:val="24"/>
                          <w:szCs w:val="24"/>
                        </w:rPr>
                        <w:t>(Government Code section 54957.6)</w:t>
                      </w:r>
                    </w:p>
                    <w:p w:rsidR="002D4F1F" w:rsidRPr="00855E58" w:rsidRDefault="002D4F1F" w:rsidP="00697E63">
                      <w:pPr>
                        <w:pStyle w:val="BodyTextIndent2"/>
                        <w:spacing w:line="250" w:lineRule="exact"/>
                        <w:ind w:right="180"/>
                        <w:jc w:val="both"/>
                        <w:rPr>
                          <w:sz w:val="24"/>
                          <w:szCs w:val="24"/>
                        </w:rPr>
                      </w:pPr>
                      <w:r w:rsidRPr="00855E58">
                        <w:rPr>
                          <w:sz w:val="24"/>
                          <w:szCs w:val="24"/>
                        </w:rPr>
                        <w:t>Designated Representatives:  Don Turko, Brad Rankin, Nick Macchione</w:t>
                      </w:r>
                    </w:p>
                    <w:p w:rsidR="002D4F1F" w:rsidRPr="00855E58" w:rsidRDefault="002D4F1F" w:rsidP="00697E63">
                      <w:pPr>
                        <w:pStyle w:val="BodyTextIndent2"/>
                        <w:spacing w:line="250" w:lineRule="exact"/>
                        <w:ind w:right="360"/>
                        <w:jc w:val="both"/>
                        <w:rPr>
                          <w:sz w:val="24"/>
                          <w:szCs w:val="24"/>
                        </w:rPr>
                      </w:pPr>
                      <w:r w:rsidRPr="00855E58">
                        <w:rPr>
                          <w:sz w:val="24"/>
                          <w:szCs w:val="24"/>
                        </w:rPr>
                        <w:t>Employee Organizations:  UDW</w:t>
                      </w:r>
                    </w:p>
                    <w:p w:rsidR="002D4F1F" w:rsidRPr="00855E58" w:rsidRDefault="002D4F1F" w:rsidP="002D4F1F">
                      <w:pPr>
                        <w:pStyle w:val="BLTemplate"/>
                        <w:rPr>
                          <w:rStyle w:val="BoldCOB"/>
                        </w:rPr>
                      </w:pPr>
                    </w:p>
                  </w:tc>
                </w:customXml>
              </w:tr>
            </w:customXml>
            <w:tr w:rsidR="00855E58" w:rsidRPr="00F81400" w:rsidTr="00F710ED">
              <w:tc>
                <w:tcPr>
                  <w:tcW w:w="870" w:type="dxa"/>
                  <w:gridSpan w:val="2"/>
                </w:tcPr>
                <w:p w:rsidR="00855E58" w:rsidRPr="00F81400" w:rsidRDefault="00855E58" w:rsidP="00855E58">
                  <w:pPr>
                    <w:pStyle w:val="BodyText"/>
                    <w:keepNext/>
                    <w:spacing w:after="0"/>
                  </w:pPr>
                </w:p>
              </w:tc>
              <w:tc>
                <w:tcPr>
                  <w:tcW w:w="8490" w:type="dxa"/>
                  <w:gridSpan w:val="2"/>
                </w:tcPr>
                <w:p w:rsidR="00855E58" w:rsidRPr="00F81400" w:rsidRDefault="00855E58" w:rsidP="00855E58">
                  <w:pPr>
                    <w:pStyle w:val="HangingIndent"/>
                    <w:tabs>
                      <w:tab w:val="left" w:pos="783"/>
                      <w:tab w:val="left" w:pos="1143"/>
                      <w:tab w:val="left" w:pos="3483"/>
                      <w:tab w:val="left" w:pos="4923"/>
                    </w:tabs>
                    <w:ind w:left="0" w:firstLine="0"/>
                    <w:rPr>
                      <w:b/>
                      <w:bCs/>
                    </w:rPr>
                  </w:pPr>
                  <w:r w:rsidRPr="00CC39BF">
                    <w:rPr>
                      <w:b/>
                      <w:bCs/>
                    </w:rPr>
                    <w:t>ACTION</w:t>
                  </w:r>
                  <w:r w:rsidRPr="00F81400">
                    <w:rPr>
                      <w:b/>
                      <w:bCs/>
                    </w:rPr>
                    <w:t>:</w:t>
                  </w:r>
                </w:p>
              </w:tc>
            </w:tr>
            <w:tr w:rsidR="00855E58" w:rsidRPr="00F81400" w:rsidTr="00F710ED">
              <w:tc>
                <w:tcPr>
                  <w:tcW w:w="870" w:type="dxa"/>
                  <w:gridSpan w:val="2"/>
                </w:tcPr>
                <w:p w:rsidR="00855E58" w:rsidRPr="00F81400" w:rsidRDefault="00855E58" w:rsidP="00F710ED">
                  <w:pPr>
                    <w:pStyle w:val="BodyText"/>
                    <w:keepNext/>
                  </w:pPr>
                </w:p>
              </w:tc>
              <w:tc>
                <w:tcPr>
                  <w:tcW w:w="8490" w:type="dxa"/>
                  <w:gridSpan w:val="2"/>
                </w:tcPr>
                <w:p w:rsidR="00855E58" w:rsidRDefault="00855E58" w:rsidP="00F710ED">
                  <w:pPr>
                    <w:pStyle w:val="HangingIndent"/>
                    <w:tabs>
                      <w:tab w:val="left" w:pos="783"/>
                      <w:tab w:val="left" w:pos="1143"/>
                      <w:tab w:val="left" w:pos="3483"/>
                      <w:tab w:val="left" w:pos="4923"/>
                    </w:tabs>
                    <w:ind w:left="0" w:firstLine="0"/>
                    <w:rPr>
                      <w:bCs/>
                    </w:rPr>
                  </w:pPr>
                  <w:r w:rsidRPr="00B72067">
                    <w:t>Any reportable matters will be announced on</w:t>
                  </w:r>
                  <w:r>
                    <w:t xml:space="preserve"> Wednesday, December 7, 2011, prior to the start of the Board </w:t>
                  </w:r>
                  <w:r w:rsidRPr="00B72067">
                    <w:t xml:space="preserve">of Supervisors </w:t>
                  </w:r>
                  <w:r>
                    <w:t>Planning and Land Use meeting.</w:t>
                  </w:r>
                </w:p>
                <w:p w:rsidR="00855E58" w:rsidRPr="00CC39BF" w:rsidRDefault="00855E58" w:rsidP="00F710ED">
                  <w:pPr>
                    <w:pStyle w:val="HangingIndent"/>
                    <w:tabs>
                      <w:tab w:val="left" w:pos="783"/>
                      <w:tab w:val="left" w:pos="1143"/>
                      <w:tab w:val="left" w:pos="3483"/>
                      <w:tab w:val="left" w:pos="4923"/>
                    </w:tabs>
                    <w:ind w:left="0" w:firstLine="0"/>
                    <w:rPr>
                      <w:b/>
                      <w:bCs/>
                    </w:rPr>
                  </w:pPr>
                </w:p>
              </w:tc>
            </w:tr>
          </w:tbl>
          <w:p w:rsidR="00451558" w:rsidRDefault="00E65209"/>
        </w:customXml>
        <w:p w:rsidR="00855E58" w:rsidRDefault="00855E58" w:rsidP="00275E91">
          <w:r w:rsidRPr="00F81400">
            <w:t>There being no further busine</w:t>
          </w:r>
          <w:r w:rsidR="00767132">
            <w:t>ss, the Board adjourned at 4:22</w:t>
          </w:r>
          <w:r>
            <w:t xml:space="preserve"> p</w:t>
          </w:r>
          <w:r w:rsidRPr="00F81400">
            <w:t>.m.</w:t>
          </w:r>
        </w:p>
      </w:customXml>
      <w:p w:rsidR="00855E58" w:rsidRPr="00F81400" w:rsidRDefault="00855E58" w:rsidP="00855E58">
        <w:pPr>
          <w:spacing w:before="120"/>
          <w:ind w:left="806" w:right="576"/>
        </w:pPr>
      </w:p>
      <w:p w:rsidR="00855E58" w:rsidRPr="00F81400" w:rsidRDefault="00855E58" w:rsidP="00855E58">
        <w:pPr>
          <w:snapToGrid w:val="0"/>
          <w:ind w:left="720"/>
          <w:jc w:val="center"/>
          <w:outlineLvl w:val="0"/>
        </w:pPr>
        <w:r w:rsidRPr="00F81400">
          <w:t>THOMAS J. PASTUSZKA</w:t>
        </w:r>
      </w:p>
      <w:p w:rsidR="00855E58" w:rsidRPr="00F81400" w:rsidRDefault="00855E58" w:rsidP="00855E58">
        <w:pPr>
          <w:snapToGrid w:val="0"/>
          <w:ind w:left="720"/>
          <w:jc w:val="center"/>
          <w:outlineLvl w:val="0"/>
        </w:pPr>
        <w:r w:rsidRPr="00F81400">
          <w:t>In Home Supportive Services Public Authority</w:t>
        </w:r>
      </w:p>
      <w:p w:rsidR="00855E58" w:rsidRPr="00F81400" w:rsidRDefault="00855E58" w:rsidP="00855E58">
        <w:pPr>
          <w:snapToGrid w:val="0"/>
          <w:ind w:left="720"/>
          <w:jc w:val="center"/>
          <w:outlineLvl w:val="0"/>
        </w:pPr>
        <w:smartTag w:uri="urn:schemas-microsoft-com:office:smarttags" w:element="PlaceType">
          <w:r w:rsidRPr="00F81400">
            <w:t>County</w:t>
          </w:r>
        </w:smartTag>
        <w:r w:rsidRPr="00F81400">
          <w:t xml:space="preserve"> of </w:t>
        </w:r>
        <w:smartTag w:uri="urn:schemas-microsoft-com:office:smarttags" w:element="PlaceName">
          <w:r w:rsidRPr="00F81400">
            <w:t>San Diego</w:t>
          </w:r>
        </w:smartTag>
        <w:r w:rsidRPr="00F81400">
          <w:t xml:space="preserve">, State of </w:t>
        </w:r>
        <w:smartTag w:uri="urn:schemas-microsoft-com:office:smarttags" w:element="place">
          <w:smartTag w:uri="urn:schemas-microsoft-com:office:smarttags" w:element="State">
            <w:r w:rsidRPr="00F81400">
              <w:t>California</w:t>
            </w:r>
          </w:smartTag>
        </w:smartTag>
      </w:p>
      <w:p w:rsidR="00855E58" w:rsidRDefault="00855E58" w:rsidP="00855E58">
        <w:pPr>
          <w:snapToGrid w:val="0"/>
          <w:ind w:left="720"/>
          <w:outlineLvl w:val="0"/>
        </w:pPr>
      </w:p>
      <w:p w:rsidR="00855E58" w:rsidRPr="00F81400" w:rsidRDefault="00855E58" w:rsidP="00855E58">
        <w:pPr>
          <w:snapToGrid w:val="0"/>
          <w:ind w:left="720"/>
          <w:outlineLvl w:val="0"/>
        </w:pPr>
      </w:p>
      <w:p w:rsidR="00855E58" w:rsidRPr="00F81400" w:rsidRDefault="00855E58" w:rsidP="00855E58">
        <w:pPr>
          <w:snapToGrid w:val="0"/>
          <w:outlineLvl w:val="0"/>
        </w:pPr>
        <w:r>
          <w:t>Notes by: Vizcarra</w:t>
        </w:r>
      </w:p>
      <w:p w:rsidR="00855E58" w:rsidRPr="00F81400" w:rsidRDefault="00855E58" w:rsidP="00855E58">
        <w:pPr>
          <w:snapToGrid w:val="0"/>
          <w:outlineLvl w:val="0"/>
        </w:pPr>
      </w:p>
      <w:p w:rsidR="00855E58" w:rsidRDefault="00855E58" w:rsidP="00E822EA">
        <w:pPr>
          <w:pStyle w:val="BlockText"/>
          <w:ind w:left="0" w:right="0"/>
          <w:jc w:val="both"/>
        </w:pPr>
        <w:r w:rsidRPr="00F81400">
          <w:t>NOTE: This Statement of Proceedings sets forth all actions taken by the In-Home Supportive Services Public Authority on the matters stated, but not necessarily the chronological sequence in which the matters were taken up.</w:t>
        </w:r>
      </w:p>
      <w:p w:rsidR="00451558" w:rsidRDefault="00E65209"/>
    </w:customXml>
    <w:sectPr w:rsidR="00451558" w:rsidSect="00451558">
      <w:footerReference w:type="even" r:id="rId7"/>
      <w:footerReference w:type="default" r:id="rId8"/>
      <w:footerReference w:type="first" r:id="rId9"/>
      <w:endnotePr>
        <w:numFmt w:val="decimal"/>
      </w:endnotePr>
      <w:pgSz w:w="12240" w:h="15840" w:code="1"/>
      <w:pgMar w:top="1440" w:right="1440" w:bottom="1440" w:left="1440" w:header="144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320" w:rsidRDefault="001B7320">
      <w:r>
        <w:separator/>
      </w:r>
    </w:p>
  </w:endnote>
  <w:endnote w:type="continuationSeparator" w:id="0">
    <w:p w:rsidR="001B7320" w:rsidRDefault="001B7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20" w:rsidRDefault="00E652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B73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320" w:rsidRDefault="001B732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20" w:rsidRDefault="00E652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B73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7132">
      <w:rPr>
        <w:rStyle w:val="PageNumber"/>
        <w:noProof/>
      </w:rPr>
      <w:t>2</w:t>
    </w:r>
    <w:r>
      <w:rPr>
        <w:rStyle w:val="PageNumber"/>
      </w:rPr>
      <w:fldChar w:fldCharType="end"/>
    </w:r>
  </w:p>
  <w:p w:rsidR="001B7320" w:rsidRDefault="001B7320">
    <w:pPr>
      <w:tabs>
        <w:tab w:val="left" w:pos="5040"/>
      </w:tabs>
      <w:ind w:right="432"/>
      <w:jc w:val="left"/>
      <w:rPr>
        <w:sz w:val="20"/>
      </w:rPr>
    </w:pPr>
    <w:r>
      <w:rPr>
        <w:sz w:val="20"/>
      </w:rPr>
      <w:t>12/06/11 - In-Home Supportive Services Public Authority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20" w:rsidRDefault="00E652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B73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7320">
      <w:rPr>
        <w:rStyle w:val="PageNumber"/>
        <w:noProof/>
      </w:rPr>
      <w:t>2</w:t>
    </w:r>
    <w:r>
      <w:rPr>
        <w:rStyle w:val="PageNumber"/>
      </w:rPr>
      <w:fldChar w:fldCharType="end"/>
    </w:r>
  </w:p>
  <w:p w:rsidR="001B7320" w:rsidRDefault="001B7320">
    <w:pPr>
      <w:tabs>
        <w:tab w:val="left" w:pos="5040"/>
      </w:tabs>
      <w:ind w:right="432"/>
      <w:jc w:val="left"/>
      <w:rPr>
        <w:sz w:val="20"/>
      </w:rPr>
    </w:pPr>
    <w:r>
      <w:t>Enter Meeting Date - Air Pollution Control Board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320" w:rsidRDefault="001B7320">
      <w:r>
        <w:separator/>
      </w:r>
    </w:p>
  </w:footnote>
  <w:footnote w:type="continuationSeparator" w:id="0">
    <w:p w:rsidR="001B7320" w:rsidRDefault="001B73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2E75"/>
    <w:multiLevelType w:val="hybridMultilevel"/>
    <w:tmpl w:val="0C267D6C"/>
    <w:lvl w:ilvl="0" w:tplc="A9B28022">
      <w:start w:val="1"/>
      <w:numFmt w:val="bullet"/>
      <w:pStyle w:val="BulletsLevel1CO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B469C"/>
    <w:multiLevelType w:val="singleLevel"/>
    <w:tmpl w:val="30EE792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">
    <w:nsid w:val="12C703B3"/>
    <w:multiLevelType w:val="singleLevel"/>
    <w:tmpl w:val="C256D09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2A42E6D"/>
    <w:multiLevelType w:val="hybridMultilevel"/>
    <w:tmpl w:val="761C903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73F64"/>
    <w:multiLevelType w:val="multilevel"/>
    <w:tmpl w:val="CA942398"/>
    <w:lvl w:ilvl="0">
      <w:start w:val="1"/>
      <w:numFmt w:val="decimal"/>
      <w:pStyle w:val="NumberListCOB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0" w:legacyIndent="180"/>
      <w:lvlJc w:val="left"/>
      <w:pPr>
        <w:ind w:left="2700" w:hanging="180"/>
      </w:pPr>
    </w:lvl>
  </w:abstractNum>
  <w:abstractNum w:abstractNumId="5">
    <w:nsid w:val="58765EA4"/>
    <w:multiLevelType w:val="hybridMultilevel"/>
    <w:tmpl w:val="E7C63D42"/>
    <w:lvl w:ilvl="0" w:tplc="E294E71C">
      <w:start w:val="1"/>
      <w:numFmt w:val="bullet"/>
      <w:pStyle w:val="BulletsLevel2CO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2E4A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2481720"/>
    <w:multiLevelType w:val="multilevel"/>
    <w:tmpl w:val="761C90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saveInvalidXml/>
  <w:footnotePr>
    <w:footnote w:id="-1"/>
    <w:footnote w:id="0"/>
  </w:footnotePr>
  <w:endnotePr>
    <w:numFmt w:val="decimal"/>
    <w:endnote w:id="-1"/>
    <w:endnote w:id="0"/>
  </w:endnotePr>
  <w:compat/>
  <w:rsids>
    <w:rsidRoot w:val="00451558"/>
    <w:rsid w:val="00067CB2"/>
    <w:rsid w:val="000A1FD5"/>
    <w:rsid w:val="000A514D"/>
    <w:rsid w:val="000A6BDA"/>
    <w:rsid w:val="000B0896"/>
    <w:rsid w:val="000D1930"/>
    <w:rsid w:val="0013224F"/>
    <w:rsid w:val="001846D8"/>
    <w:rsid w:val="001B7320"/>
    <w:rsid w:val="00275E91"/>
    <w:rsid w:val="00285394"/>
    <w:rsid w:val="002D4F1F"/>
    <w:rsid w:val="0031080C"/>
    <w:rsid w:val="00375F3D"/>
    <w:rsid w:val="003C208A"/>
    <w:rsid w:val="004000CC"/>
    <w:rsid w:val="00451558"/>
    <w:rsid w:val="00466BF6"/>
    <w:rsid w:val="00510553"/>
    <w:rsid w:val="005152F0"/>
    <w:rsid w:val="0052380F"/>
    <w:rsid w:val="005F541C"/>
    <w:rsid w:val="00630F19"/>
    <w:rsid w:val="00666D11"/>
    <w:rsid w:val="00697E63"/>
    <w:rsid w:val="00704B36"/>
    <w:rsid w:val="00745630"/>
    <w:rsid w:val="007659C1"/>
    <w:rsid w:val="00767132"/>
    <w:rsid w:val="007E46BE"/>
    <w:rsid w:val="00806F55"/>
    <w:rsid w:val="00855E58"/>
    <w:rsid w:val="0088142C"/>
    <w:rsid w:val="00965CEE"/>
    <w:rsid w:val="00A35214"/>
    <w:rsid w:val="00B62895"/>
    <w:rsid w:val="00BA1958"/>
    <w:rsid w:val="00C73976"/>
    <w:rsid w:val="00CE78E1"/>
    <w:rsid w:val="00D93D2E"/>
    <w:rsid w:val="00DA68A2"/>
    <w:rsid w:val="00DC5BDE"/>
    <w:rsid w:val="00E17D66"/>
    <w:rsid w:val="00E65209"/>
    <w:rsid w:val="00E822EA"/>
    <w:rsid w:val="00EB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regular-agenda-item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1325F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31325F"/>
    <w:pPr>
      <w:keepNext/>
      <w:numPr>
        <w:numId w:val="2"/>
      </w:numPr>
      <w:tabs>
        <w:tab w:val="clear" w:pos="360"/>
      </w:tabs>
      <w:spacing w:before="240" w:after="60"/>
      <w:ind w:left="1440" w:hanging="144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31325F"/>
    <w:pPr>
      <w:keepNext/>
      <w:spacing w:before="240" w:after="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1325F"/>
    <w:pPr>
      <w:keepNext/>
      <w:tabs>
        <w:tab w:val="left" w:pos="576"/>
        <w:tab w:val="left" w:pos="720"/>
        <w:tab w:val="left" w:pos="1152"/>
        <w:tab w:val="left" w:pos="1440"/>
        <w:tab w:val="left" w:pos="1584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8640"/>
        <w:tab w:val="left" w:pos="10080"/>
      </w:tabs>
      <w:ind w:left="1469" w:hanging="569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ifiedCOB">
    <w:name w:val="Justified_COB"/>
    <w:rsid w:val="0031325F"/>
    <w:pPr>
      <w:tabs>
        <w:tab w:val="left" w:pos="360"/>
      </w:tabs>
      <w:spacing w:after="240"/>
      <w:jc w:val="both"/>
    </w:pPr>
    <w:rPr>
      <w:sz w:val="24"/>
    </w:rPr>
  </w:style>
  <w:style w:type="character" w:customStyle="1" w:styleId="BoldCOB">
    <w:name w:val="Bold_COB"/>
    <w:basedOn w:val="DefaultParagraphFont"/>
    <w:rsid w:val="0031325F"/>
    <w:rPr>
      <w:b/>
      <w:bCs/>
    </w:rPr>
  </w:style>
  <w:style w:type="paragraph" w:customStyle="1" w:styleId="BulletsLevel2COB">
    <w:name w:val="Bullets_Level_2_COB"/>
    <w:rsid w:val="0031325F"/>
    <w:pPr>
      <w:numPr>
        <w:numId w:val="6"/>
      </w:numPr>
      <w:spacing w:after="240"/>
      <w:jc w:val="both"/>
    </w:pPr>
    <w:rPr>
      <w:sz w:val="24"/>
      <w:szCs w:val="24"/>
    </w:rPr>
  </w:style>
  <w:style w:type="character" w:customStyle="1" w:styleId="ItalicCOB">
    <w:name w:val="Italic_COB"/>
    <w:basedOn w:val="DefaultParagraphFont"/>
    <w:rsid w:val="0031325F"/>
    <w:rPr>
      <w:i/>
    </w:rPr>
  </w:style>
  <w:style w:type="paragraph" w:customStyle="1" w:styleId="BLTemplate">
    <w:name w:val="BL_Template"/>
    <w:rsid w:val="0031325F"/>
    <w:pPr>
      <w:jc w:val="both"/>
    </w:pPr>
    <w:rPr>
      <w:sz w:val="24"/>
      <w:szCs w:val="24"/>
    </w:rPr>
  </w:style>
  <w:style w:type="paragraph" w:customStyle="1" w:styleId="NumberListCOB">
    <w:name w:val="Number_List_COB"/>
    <w:rsid w:val="00186BC2"/>
    <w:pPr>
      <w:numPr>
        <w:numId w:val="7"/>
      </w:numPr>
      <w:tabs>
        <w:tab w:val="left" w:pos="360"/>
      </w:tabs>
      <w:spacing w:after="240"/>
      <w:jc w:val="both"/>
    </w:pPr>
    <w:rPr>
      <w:sz w:val="24"/>
    </w:rPr>
  </w:style>
  <w:style w:type="character" w:customStyle="1" w:styleId="UnderlineCOB">
    <w:name w:val="Underline_COB"/>
    <w:basedOn w:val="DefaultParagraphFont"/>
    <w:rsid w:val="0031325F"/>
    <w:rPr>
      <w:u w:val="single"/>
    </w:rPr>
  </w:style>
  <w:style w:type="paragraph" w:styleId="Header">
    <w:name w:val="header"/>
    <w:basedOn w:val="Normal"/>
    <w:rsid w:val="003132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32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325F"/>
  </w:style>
  <w:style w:type="character" w:customStyle="1" w:styleId="BoldItalicCOB">
    <w:name w:val="Bold+Italic_COB"/>
    <w:basedOn w:val="DefaultParagraphFont"/>
    <w:rsid w:val="0031325F"/>
    <w:rPr>
      <w:b/>
      <w:i/>
    </w:rPr>
  </w:style>
  <w:style w:type="character" w:customStyle="1" w:styleId="BoldUnderlineCOB">
    <w:name w:val="Bold+Underline_COB"/>
    <w:basedOn w:val="DefaultParagraphFont"/>
    <w:rsid w:val="0031325F"/>
    <w:rPr>
      <w:b/>
      <w:u w:val="single"/>
    </w:rPr>
  </w:style>
  <w:style w:type="paragraph" w:customStyle="1" w:styleId="CenterCOB">
    <w:name w:val="Center_COB"/>
    <w:basedOn w:val="JustifiedCOB"/>
    <w:rsid w:val="0031325F"/>
    <w:pPr>
      <w:jc w:val="center"/>
    </w:pPr>
  </w:style>
  <w:style w:type="character" w:customStyle="1" w:styleId="SubscriptCOB">
    <w:name w:val="Subscript_COB"/>
    <w:basedOn w:val="DefaultParagraphFont"/>
    <w:rsid w:val="0031325F"/>
    <w:rPr>
      <w:vertAlign w:val="subscript"/>
    </w:rPr>
  </w:style>
  <w:style w:type="character" w:customStyle="1" w:styleId="SuperscriptCOB">
    <w:name w:val="Superscript_COB"/>
    <w:basedOn w:val="DefaultParagraphFont"/>
    <w:rsid w:val="0031325F"/>
    <w:rPr>
      <w:vertAlign w:val="superscript"/>
    </w:rPr>
  </w:style>
  <w:style w:type="paragraph" w:customStyle="1" w:styleId="BulletsLevel1COB">
    <w:name w:val="Bullets_Level_1_COB"/>
    <w:rsid w:val="0031325F"/>
    <w:pPr>
      <w:numPr>
        <w:numId w:val="9"/>
      </w:numPr>
    </w:pPr>
    <w:rPr>
      <w:sz w:val="24"/>
      <w:szCs w:val="24"/>
    </w:rPr>
  </w:style>
  <w:style w:type="character" w:styleId="Hyperlink">
    <w:name w:val="Hyperlink"/>
    <w:basedOn w:val="DefaultParagraphFont"/>
    <w:unhideWhenUsed/>
    <w:rsid w:val="00DC5BD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C2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208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2D4F1F"/>
    <w:pPr>
      <w:ind w:left="720" w:hanging="720"/>
      <w:jc w:val="left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2D4F1F"/>
    <w:rPr>
      <w:sz w:val="26"/>
    </w:rPr>
  </w:style>
  <w:style w:type="paragraph" w:customStyle="1" w:styleId="1Paragraph">
    <w:name w:val="1Paragraph"/>
    <w:rsid w:val="00855E58"/>
    <w:pPr>
      <w:tabs>
        <w:tab w:val="left" w:pos="720"/>
      </w:tabs>
      <w:snapToGrid w:val="0"/>
      <w:ind w:left="720" w:hanging="720"/>
    </w:pPr>
    <w:rPr>
      <w:sz w:val="24"/>
    </w:rPr>
  </w:style>
  <w:style w:type="paragraph" w:styleId="ListParagraph">
    <w:name w:val="List Paragraph"/>
    <w:basedOn w:val="Normal"/>
    <w:qFormat/>
    <w:rsid w:val="00855E58"/>
    <w:pPr>
      <w:ind w:left="720"/>
      <w:contextualSpacing/>
    </w:pPr>
  </w:style>
  <w:style w:type="paragraph" w:styleId="BodyText">
    <w:name w:val="Body Text"/>
    <w:basedOn w:val="Normal"/>
    <w:link w:val="BodyTextChar"/>
    <w:rsid w:val="00855E5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55E58"/>
    <w:rPr>
      <w:sz w:val="24"/>
    </w:rPr>
  </w:style>
  <w:style w:type="paragraph" w:customStyle="1" w:styleId="HangingIndent">
    <w:name w:val="HangingIndent"/>
    <w:basedOn w:val="Normal"/>
    <w:rsid w:val="00855E58"/>
    <w:pPr>
      <w:tabs>
        <w:tab w:val="right" w:pos="5760"/>
        <w:tab w:val="right" w:pos="6480"/>
        <w:tab w:val="right" w:pos="7200"/>
        <w:tab w:val="right" w:pos="7920"/>
        <w:tab w:val="right" w:pos="8640"/>
      </w:tabs>
      <w:ind w:left="360" w:hanging="360"/>
    </w:pPr>
  </w:style>
  <w:style w:type="paragraph" w:styleId="BlockText">
    <w:name w:val="Block Text"/>
    <w:basedOn w:val="Normal"/>
    <w:rsid w:val="00855E58"/>
    <w:pPr>
      <w:widowControl w:val="0"/>
      <w:snapToGrid w:val="0"/>
      <w:ind w:left="720" w:right="486"/>
      <w:jc w:val="left"/>
      <w:outlineLvl w:val="0"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D-WR-680\Development\Templates\WedAgenda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WedAgendaTemplate.dot</Template>
  <TotalTime>8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DIEGO BOARD OF SUPERVISORS</vt:lpstr>
    </vt:vector>
  </TitlesOfParts>
  <Company>COUNTY OF SAN DIEGO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DIEGO BOARD OF SUPERVISORS</dc:title>
  <dc:subject/>
  <dc:creator>Jayaprakash R Boreddy</dc:creator>
  <cp:keywords/>
  <dc:description/>
  <cp:lastModifiedBy>nvizcarr</cp:lastModifiedBy>
  <cp:revision>10</cp:revision>
  <cp:lastPrinted>2011-12-07T00:27:00Z</cp:lastPrinted>
  <dcterms:created xsi:type="dcterms:W3CDTF">2011-12-05T19:32:00Z</dcterms:created>
  <dcterms:modified xsi:type="dcterms:W3CDTF">2011-12-07T00:27:00Z</dcterms:modified>
</cp:coreProperties>
</file>