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504578" w14:textId="6CA87DFD" w:rsidR="001651BE" w:rsidRDefault="00D551A2" w:rsidP="00451EAC">
      <w:pPr>
        <w:spacing w:after="0" w:line="240" w:lineRule="auto"/>
        <w:ind w:right="-20"/>
        <w:jc w:val="center"/>
        <w:rPr>
          <w:rFonts w:ascii="Times New Roman" w:eastAsia="Times New Roman" w:hAnsi="Times New Roman" w:cs="Times New Roman"/>
          <w:b/>
          <w:bCs/>
          <w:sz w:val="24"/>
          <w:szCs w:val="24"/>
          <w:u w:val="thick" w:color="000000"/>
        </w:rPr>
      </w:pPr>
      <w:r w:rsidRPr="0EF1B1FC">
        <w:rPr>
          <w:rFonts w:ascii="Times New Roman" w:eastAsia="Times New Roman" w:hAnsi="Times New Roman" w:cs="Times New Roman"/>
          <w:b/>
          <w:bCs/>
          <w:sz w:val="24"/>
          <w:szCs w:val="24"/>
          <w:u w:val="thick"/>
        </w:rPr>
        <w:t>EXCLUSIVE NEGOTIATION AGREEMENT</w:t>
      </w:r>
    </w:p>
    <w:p w14:paraId="2E85F98A" w14:textId="77777777" w:rsidR="0098358C" w:rsidRDefault="0098358C" w:rsidP="00451EAC">
      <w:pPr>
        <w:spacing w:after="0" w:line="240" w:lineRule="auto"/>
        <w:ind w:right="-20"/>
        <w:jc w:val="center"/>
        <w:rPr>
          <w:rFonts w:ascii="Times New Roman" w:eastAsia="Times New Roman" w:hAnsi="Times New Roman" w:cs="Times New Roman"/>
          <w:b/>
          <w:bCs/>
          <w:sz w:val="24"/>
          <w:szCs w:val="24"/>
          <w:u w:val="thick" w:color="000000"/>
        </w:rPr>
      </w:pPr>
    </w:p>
    <w:p w14:paraId="2810A6E3" w14:textId="77777777" w:rsidR="001651BE" w:rsidRPr="00D05EC4" w:rsidRDefault="001651BE" w:rsidP="00451EAC">
      <w:pPr>
        <w:spacing w:after="0" w:line="240" w:lineRule="auto"/>
        <w:rPr>
          <w:rFonts w:ascii="Times New Roman" w:hAnsi="Times New Roman" w:cs="Times New Roman"/>
          <w:sz w:val="24"/>
          <w:szCs w:val="24"/>
        </w:rPr>
      </w:pPr>
    </w:p>
    <w:p w14:paraId="21DF2B42" w14:textId="0386B02A" w:rsidR="008C0526" w:rsidRDefault="00D551A2" w:rsidP="00451EAC">
      <w:pPr>
        <w:spacing w:after="0" w:line="240" w:lineRule="auto"/>
        <w:jc w:val="both"/>
        <w:rPr>
          <w:rFonts w:ascii="Times New Roman" w:hAnsi="Times New Roman" w:cs="Times New Roman"/>
          <w:sz w:val="24"/>
          <w:szCs w:val="24"/>
        </w:rPr>
      </w:pPr>
      <w:r w:rsidRPr="00D05EC4">
        <w:rPr>
          <w:rFonts w:ascii="Times New Roman" w:hAnsi="Times New Roman" w:cs="Times New Roman"/>
          <w:sz w:val="24"/>
          <w:szCs w:val="24"/>
        </w:rPr>
        <w:tab/>
      </w:r>
      <w:r w:rsidR="00991804" w:rsidRPr="00991804">
        <w:rPr>
          <w:rFonts w:ascii="Times New Roman" w:hAnsi="Times New Roman" w:cs="Times New Roman"/>
          <w:sz w:val="24"/>
          <w:szCs w:val="24"/>
        </w:rPr>
        <w:t xml:space="preserve">This Exclusive Negotiation Agreement ("Agreement") is entered as of </w:t>
      </w:r>
      <w:r w:rsidR="005F2FFC">
        <w:rPr>
          <w:rFonts w:ascii="Times New Roman" w:hAnsi="Times New Roman" w:cs="Times New Roman"/>
          <w:sz w:val="24"/>
          <w:szCs w:val="24"/>
        </w:rPr>
        <w:t xml:space="preserve"> </w:t>
      </w:r>
      <w:sdt>
        <w:sdtPr>
          <w:rPr>
            <w:rFonts w:ascii="Times New Roman" w:hAnsi="Times New Roman" w:cs="Times New Roman"/>
            <w:sz w:val="24"/>
            <w:szCs w:val="24"/>
          </w:rPr>
          <w:id w:val="32767931"/>
          <w:placeholder>
            <w:docPart w:val="DefaultPlaceholder_-1854013440"/>
          </w:placeholder>
          <w:showingPlcHdr/>
        </w:sdtPr>
        <w:sdtEndPr/>
        <w:sdtContent>
          <w:r w:rsidR="00A15BB4" w:rsidRPr="001025A2">
            <w:rPr>
              <w:rStyle w:val="PlaceholderText"/>
              <w:rFonts w:ascii="Times New Roman" w:hAnsi="Times New Roman" w:cs="Times New Roman"/>
              <w:u w:val="single"/>
            </w:rPr>
            <w:t>Click or tap here to enter text.</w:t>
          </w:r>
        </w:sdtContent>
      </w:sdt>
      <w:r w:rsidR="00703849">
        <w:rPr>
          <w:rFonts w:ascii="Times New Roman" w:hAnsi="Times New Roman" w:cs="Times New Roman"/>
          <w:sz w:val="24"/>
          <w:szCs w:val="24"/>
        </w:rPr>
        <w:t xml:space="preserve"> </w:t>
      </w:r>
      <w:r w:rsidR="00991804" w:rsidRPr="00991804">
        <w:rPr>
          <w:rFonts w:ascii="Times New Roman" w:hAnsi="Times New Roman" w:cs="Times New Roman"/>
          <w:sz w:val="24"/>
          <w:szCs w:val="24"/>
        </w:rPr>
        <w:t>("Effective Date"), by and between the County of San Diego, a political subdivision of the State of California ("County") and</w:t>
      </w:r>
      <w:r w:rsidR="00676C70">
        <w:rPr>
          <w:rFonts w:ascii="Times New Roman" w:hAnsi="Times New Roman" w:cs="Times New Roman"/>
          <w:sz w:val="24"/>
          <w:szCs w:val="24"/>
        </w:rPr>
        <w:t xml:space="preserve"> </w:t>
      </w:r>
      <w:sdt>
        <w:sdtPr>
          <w:rPr>
            <w:rFonts w:ascii="Times New Roman" w:hAnsi="Times New Roman" w:cs="Times New Roman"/>
            <w:sz w:val="24"/>
            <w:szCs w:val="24"/>
          </w:rPr>
          <w:id w:val="-791368389"/>
          <w:placeholder>
            <w:docPart w:val="E260E7F2BD6C4D6899416B463F6B60F9"/>
          </w:placeholder>
          <w:showingPlcHdr/>
        </w:sdtPr>
        <w:sdtEndPr/>
        <w:sdtContent>
          <w:r w:rsidR="00676C70" w:rsidRPr="001025A2">
            <w:rPr>
              <w:rStyle w:val="PlaceholderText"/>
              <w:rFonts w:ascii="Times New Roman" w:hAnsi="Times New Roman" w:cs="Times New Roman"/>
            </w:rPr>
            <w:t>Click or tap here to enter text.</w:t>
          </w:r>
        </w:sdtContent>
      </w:sdt>
      <w:r w:rsidR="00991804" w:rsidRPr="00991804">
        <w:rPr>
          <w:rFonts w:ascii="Times New Roman" w:hAnsi="Times New Roman" w:cs="Times New Roman"/>
          <w:sz w:val="24"/>
          <w:szCs w:val="24"/>
        </w:rPr>
        <w:t xml:space="preserve">, a </w:t>
      </w:r>
      <w:r w:rsidR="00225450">
        <w:rPr>
          <w:rFonts w:ascii="Times New Roman" w:hAnsi="Times New Roman" w:cs="Times New Roman"/>
          <w:sz w:val="24"/>
          <w:szCs w:val="24"/>
        </w:rPr>
        <w:t xml:space="preserve"> </w:t>
      </w:r>
      <w:sdt>
        <w:sdtPr>
          <w:rPr>
            <w:rFonts w:ascii="Times New Roman" w:hAnsi="Times New Roman" w:cs="Times New Roman"/>
            <w:sz w:val="24"/>
            <w:szCs w:val="24"/>
          </w:rPr>
          <w:id w:val="301964688"/>
          <w:placeholder>
            <w:docPart w:val="29F79271B90E435292F7CC457E211798"/>
          </w:placeholder>
          <w:showingPlcHdr/>
        </w:sdtPr>
        <w:sdtEndPr/>
        <w:sdtContent>
          <w:r w:rsidR="00225450" w:rsidRPr="001025A2">
            <w:rPr>
              <w:rStyle w:val="PlaceholderText"/>
              <w:rFonts w:ascii="Times New Roman" w:hAnsi="Times New Roman" w:cs="Times New Roman"/>
            </w:rPr>
            <w:t xml:space="preserve">Click or tap here to enter </w:t>
          </w:r>
          <w:r w:rsidR="00D2587D" w:rsidRPr="001025A2">
            <w:rPr>
              <w:rStyle w:val="PlaceholderText"/>
              <w:rFonts w:ascii="Times New Roman" w:hAnsi="Times New Roman" w:cs="Times New Roman"/>
            </w:rPr>
            <w:t>type of corporation</w:t>
          </w:r>
          <w:r w:rsidR="00225450" w:rsidRPr="001025A2">
            <w:rPr>
              <w:rStyle w:val="PlaceholderText"/>
              <w:rFonts w:ascii="Times New Roman" w:hAnsi="Times New Roman" w:cs="Times New Roman"/>
            </w:rPr>
            <w:t>.</w:t>
          </w:r>
        </w:sdtContent>
      </w:sdt>
      <w:r w:rsidR="00D2587D">
        <w:rPr>
          <w:rFonts w:ascii="Times New Roman" w:hAnsi="Times New Roman" w:cs="Times New Roman"/>
          <w:sz w:val="24"/>
          <w:szCs w:val="24"/>
        </w:rPr>
        <w:t xml:space="preserve"> </w:t>
      </w:r>
      <w:r w:rsidR="00991804" w:rsidRPr="00991804">
        <w:rPr>
          <w:rFonts w:ascii="Times New Roman" w:hAnsi="Times New Roman" w:cs="Times New Roman"/>
          <w:sz w:val="24"/>
          <w:szCs w:val="24"/>
        </w:rPr>
        <w:t>corporation ("Developer"), individually referred to as "Party", and collectively as "Parties", on the terms and provisions set forth below.</w:t>
      </w:r>
    </w:p>
    <w:p w14:paraId="098B3FD2" w14:textId="77777777" w:rsidR="00F21F7A" w:rsidRDefault="00F21F7A" w:rsidP="00451EAC">
      <w:pPr>
        <w:spacing w:after="0" w:line="240" w:lineRule="auto"/>
        <w:jc w:val="both"/>
        <w:rPr>
          <w:rFonts w:ascii="Times New Roman" w:hAnsi="Times New Roman" w:cs="Times New Roman"/>
          <w:sz w:val="24"/>
          <w:szCs w:val="24"/>
        </w:rPr>
      </w:pPr>
    </w:p>
    <w:p w14:paraId="3E1C21A6" w14:textId="77777777" w:rsidR="00F21F7A" w:rsidRPr="00107932" w:rsidRDefault="00D551A2" w:rsidP="009912CA">
      <w:pPr>
        <w:tabs>
          <w:tab w:val="left" w:pos="720"/>
          <w:tab w:val="left" w:pos="3720"/>
        </w:tabs>
        <w:spacing w:after="0" w:line="480" w:lineRule="auto"/>
        <w:jc w:val="center"/>
        <w:rPr>
          <w:rFonts w:ascii="Times New Roman" w:eastAsia="Calibri" w:hAnsi="Times New Roman" w:cs="Times New Roman"/>
          <w:sz w:val="24"/>
          <w:szCs w:val="24"/>
          <w:u w:val="single"/>
        </w:rPr>
      </w:pPr>
      <w:r w:rsidRPr="00107932">
        <w:rPr>
          <w:rFonts w:ascii="Times New Roman" w:eastAsia="Calibri" w:hAnsi="Times New Roman" w:cs="Times New Roman"/>
          <w:sz w:val="24"/>
          <w:szCs w:val="24"/>
          <w:u w:val="single"/>
        </w:rPr>
        <w:t>RECITALS</w:t>
      </w:r>
    </w:p>
    <w:p w14:paraId="5843A649" w14:textId="58056E82" w:rsidR="0056726B" w:rsidRPr="00833043" w:rsidRDefault="001F661A" w:rsidP="00FD1869">
      <w:pPr>
        <w:pStyle w:val="ListParagraph"/>
        <w:keepNext/>
        <w:numPr>
          <w:ilvl w:val="0"/>
          <w:numId w:val="8"/>
        </w:numPr>
        <w:spacing w:after="0" w:line="240" w:lineRule="auto"/>
        <w:ind w:left="0" w:firstLine="720"/>
        <w:jc w:val="both"/>
        <w:rPr>
          <w:rFonts w:ascii="Times New Roman" w:eastAsia="Calibri" w:hAnsi="Times New Roman" w:cs="Times New Roman"/>
          <w:sz w:val="24"/>
          <w:szCs w:val="24"/>
        </w:rPr>
      </w:pPr>
      <w:r w:rsidRPr="00833043">
        <w:rPr>
          <w:rFonts w:ascii="Times New Roman" w:eastAsia="Calibri" w:hAnsi="Times New Roman" w:cs="Times New Roman"/>
          <w:sz w:val="24"/>
          <w:szCs w:val="24"/>
        </w:rPr>
        <w:t xml:space="preserve">County owns that certain real property located at </w:t>
      </w:r>
      <w:sdt>
        <w:sdtPr>
          <w:id w:val="1360774627"/>
          <w:placeholder>
            <w:docPart w:val="BBCB8C6770264CFAB6663C4FC367BEE6"/>
          </w:placeholder>
        </w:sdtPr>
        <w:sdtEndPr/>
        <w:sdtContent>
          <w:r w:rsidR="007173DA" w:rsidRPr="00833043">
            <w:rPr>
              <w:rFonts w:ascii="Times New Roman" w:eastAsia="Calibri" w:hAnsi="Times New Roman" w:cs="Times New Roman"/>
              <w:sz w:val="24"/>
              <w:szCs w:val="24"/>
            </w:rPr>
            <w:t>620 East Valley Parkway</w:t>
          </w:r>
        </w:sdtContent>
      </w:sdt>
      <w:r w:rsidR="00D2587D" w:rsidRPr="00833043">
        <w:rPr>
          <w:rFonts w:ascii="Times New Roman" w:eastAsia="Calibri" w:hAnsi="Times New Roman" w:cs="Times New Roman"/>
          <w:sz w:val="24"/>
          <w:szCs w:val="24"/>
        </w:rPr>
        <w:t xml:space="preserve"> </w:t>
      </w:r>
      <w:r w:rsidRPr="00833043">
        <w:rPr>
          <w:rFonts w:ascii="Times New Roman" w:eastAsia="Calibri" w:hAnsi="Times New Roman" w:cs="Times New Roman"/>
          <w:sz w:val="24"/>
          <w:szCs w:val="24"/>
        </w:rPr>
        <w:t xml:space="preserve">(Assessor Parcel Number </w:t>
      </w:r>
      <w:sdt>
        <w:sdtPr>
          <w:id w:val="783152355"/>
          <w:placeholder>
            <w:docPart w:val="A44DD96C6C594F33901B1690D98941CA"/>
          </w:placeholder>
        </w:sdtPr>
        <w:sdtEndPr/>
        <w:sdtContent>
          <w:sdt>
            <w:sdtPr>
              <w:id w:val="1249929983"/>
              <w:placeholder>
                <w:docPart w:val="3D593EA4EFB445B38309132000D4FD6C"/>
              </w:placeholder>
            </w:sdtPr>
            <w:sdtEndPr/>
            <w:sdtContent>
              <w:r w:rsidR="0050494E" w:rsidRPr="00A15BB4">
                <w:rPr>
                  <w:rFonts w:ascii="Times New Roman" w:hAnsi="Times New Roman" w:cs="Times New Roman"/>
                  <w:sz w:val="23"/>
                  <w:szCs w:val="23"/>
                </w:rPr>
                <w:t>230-091-09</w:t>
              </w:r>
            </w:sdtContent>
          </w:sdt>
        </w:sdtContent>
      </w:sdt>
      <w:r w:rsidRPr="00833043">
        <w:rPr>
          <w:rFonts w:ascii="Times New Roman" w:eastAsia="Calibri" w:hAnsi="Times New Roman" w:cs="Times New Roman"/>
          <w:sz w:val="24"/>
          <w:szCs w:val="24"/>
        </w:rPr>
        <w:t xml:space="preserve"> City</w:t>
      </w:r>
      <w:r w:rsidR="008C5673" w:rsidRPr="00833043">
        <w:rPr>
          <w:rFonts w:ascii="Times New Roman" w:eastAsia="Calibri" w:hAnsi="Times New Roman" w:cs="Times New Roman"/>
          <w:sz w:val="24"/>
          <w:szCs w:val="24"/>
        </w:rPr>
        <w:t xml:space="preserve"> of </w:t>
      </w:r>
      <w:sdt>
        <w:sdtPr>
          <w:id w:val="2126882006"/>
          <w:placeholder>
            <w:docPart w:val="58701492FEC5469BB4BD94D421312095"/>
          </w:placeholder>
        </w:sdtPr>
        <w:sdtEndPr/>
        <w:sdtContent>
          <w:r w:rsidR="00285A9C" w:rsidRPr="00833043">
            <w:rPr>
              <w:rFonts w:ascii="Times New Roman" w:eastAsia="Calibri" w:hAnsi="Times New Roman" w:cs="Times New Roman"/>
              <w:sz w:val="24"/>
              <w:szCs w:val="24"/>
            </w:rPr>
            <w:t>Escondido</w:t>
          </w:r>
        </w:sdtContent>
      </w:sdt>
      <w:r w:rsidRPr="00833043">
        <w:rPr>
          <w:rFonts w:ascii="Times New Roman" w:eastAsia="Calibri" w:hAnsi="Times New Roman" w:cs="Times New Roman"/>
          <w:sz w:val="24"/>
          <w:szCs w:val="24"/>
        </w:rPr>
        <w:t>), and more specifically described in the attached Exhibit A ("Site").</w:t>
      </w:r>
    </w:p>
    <w:p w14:paraId="0B63E22A" w14:textId="77777777" w:rsidR="00FA3E12" w:rsidRDefault="00FA3E12" w:rsidP="00EB5003">
      <w:pPr>
        <w:keepNext/>
        <w:spacing w:after="0" w:line="240" w:lineRule="auto"/>
        <w:ind w:firstLine="720"/>
        <w:jc w:val="both"/>
        <w:rPr>
          <w:rFonts w:ascii="Times New Roman" w:eastAsia="Calibri" w:hAnsi="Times New Roman" w:cs="Times New Roman"/>
          <w:sz w:val="24"/>
          <w:szCs w:val="24"/>
        </w:rPr>
      </w:pPr>
    </w:p>
    <w:p w14:paraId="6CFA9BDD" w14:textId="167163A3" w:rsidR="00FA3E12" w:rsidRDefault="007E3441" w:rsidP="00546C63">
      <w:pPr>
        <w:pStyle w:val="ListParagraph"/>
        <w:keepNext/>
        <w:numPr>
          <w:ilvl w:val="0"/>
          <w:numId w:val="8"/>
        </w:numPr>
        <w:spacing w:after="0" w:line="240" w:lineRule="auto"/>
        <w:ind w:left="0" w:firstLine="720"/>
        <w:jc w:val="both"/>
        <w:rPr>
          <w:rFonts w:ascii="Times New Roman" w:eastAsia="Calibri" w:hAnsi="Times New Roman" w:cs="Times New Roman"/>
          <w:sz w:val="24"/>
          <w:szCs w:val="24"/>
        </w:rPr>
      </w:pPr>
      <w:r w:rsidRPr="569C6EE8">
        <w:rPr>
          <w:rFonts w:ascii="Times New Roman" w:eastAsia="Calibri" w:hAnsi="Times New Roman" w:cs="Times New Roman"/>
          <w:sz w:val="24"/>
          <w:szCs w:val="24"/>
        </w:rPr>
        <w:t xml:space="preserve">On </w:t>
      </w:r>
      <w:r w:rsidR="00016952">
        <w:rPr>
          <w:rFonts w:ascii="Times New Roman" w:eastAsia="Calibri" w:hAnsi="Times New Roman" w:cs="Times New Roman"/>
          <w:sz w:val="24"/>
          <w:szCs w:val="24"/>
        </w:rPr>
        <w:t xml:space="preserve">March 1, 2022 </w:t>
      </w:r>
      <w:r w:rsidRPr="569C6EE8">
        <w:rPr>
          <w:rFonts w:ascii="Times New Roman" w:eastAsia="Calibri" w:hAnsi="Times New Roman" w:cs="Times New Roman"/>
          <w:sz w:val="24"/>
          <w:szCs w:val="24"/>
        </w:rPr>
        <w:t xml:space="preserve">pursuant to Minute Order </w:t>
      </w:r>
      <w:r w:rsidR="00016952">
        <w:rPr>
          <w:rFonts w:ascii="Times New Roman" w:eastAsia="Calibri" w:hAnsi="Times New Roman" w:cs="Times New Roman"/>
          <w:sz w:val="24"/>
          <w:szCs w:val="24"/>
        </w:rPr>
        <w:t>17</w:t>
      </w:r>
      <w:r w:rsidRPr="569C6EE8">
        <w:rPr>
          <w:rFonts w:ascii="Times New Roman" w:eastAsia="Calibri" w:hAnsi="Times New Roman" w:cs="Times New Roman"/>
          <w:sz w:val="24"/>
          <w:szCs w:val="24"/>
        </w:rPr>
        <w:t>, the</w:t>
      </w:r>
      <w:r w:rsidR="00C16B15">
        <w:rPr>
          <w:rFonts w:ascii="Times New Roman" w:eastAsia="Calibri" w:hAnsi="Times New Roman" w:cs="Times New Roman"/>
          <w:sz w:val="24"/>
          <w:szCs w:val="24"/>
        </w:rPr>
        <w:t xml:space="preserve"> </w:t>
      </w:r>
      <w:r w:rsidR="00C16B15" w:rsidRPr="00C16B15">
        <w:rPr>
          <w:rFonts w:ascii="Times New Roman" w:eastAsia="Calibri" w:hAnsi="Times New Roman" w:cs="Times New Roman"/>
          <w:sz w:val="24"/>
          <w:szCs w:val="24"/>
        </w:rPr>
        <w:t xml:space="preserve">Board authorized a Request for Proposals ("RFP") for development of the Site with an affordable housing project </w:t>
      </w:r>
      <w:r w:rsidR="00C16B15">
        <w:rPr>
          <w:rFonts w:ascii="Times New Roman" w:eastAsia="Calibri" w:hAnsi="Times New Roman" w:cs="Times New Roman"/>
          <w:sz w:val="24"/>
          <w:szCs w:val="24"/>
        </w:rPr>
        <w:t>and</w:t>
      </w:r>
      <w:r w:rsidRPr="569C6EE8">
        <w:rPr>
          <w:rFonts w:ascii="Times New Roman" w:eastAsia="Calibri" w:hAnsi="Times New Roman" w:cs="Times New Roman"/>
          <w:sz w:val="24"/>
          <w:szCs w:val="24"/>
        </w:rPr>
        <w:t xml:space="preserve"> found the Site to be exempt surplus land under Government Code Section 54221(f)(l)(F)(</w:t>
      </w:r>
      <w:proofErr w:type="spellStart"/>
      <w:r w:rsidRPr="569C6EE8">
        <w:rPr>
          <w:rFonts w:ascii="Times New Roman" w:eastAsia="Calibri" w:hAnsi="Times New Roman" w:cs="Times New Roman"/>
          <w:sz w:val="24"/>
          <w:szCs w:val="24"/>
        </w:rPr>
        <w:t>i</w:t>
      </w:r>
      <w:proofErr w:type="spellEnd"/>
      <w:r w:rsidRPr="569C6EE8">
        <w:rPr>
          <w:rFonts w:ascii="Times New Roman" w:eastAsia="Calibri" w:hAnsi="Times New Roman" w:cs="Times New Roman"/>
          <w:sz w:val="24"/>
          <w:szCs w:val="24"/>
        </w:rPr>
        <w:t>) of the Surplus Lands Act because it is to be sold or leased for development of affordable housing in accordance with the requirements of Section 54221(-f)(l)(F)(</w:t>
      </w:r>
      <w:proofErr w:type="spellStart"/>
      <w:r w:rsidRPr="569C6EE8">
        <w:rPr>
          <w:rFonts w:ascii="Times New Roman" w:eastAsia="Calibri" w:hAnsi="Times New Roman" w:cs="Times New Roman"/>
          <w:sz w:val="24"/>
          <w:szCs w:val="24"/>
        </w:rPr>
        <w:t>i</w:t>
      </w:r>
      <w:proofErr w:type="spellEnd"/>
      <w:r w:rsidRPr="569C6EE8">
        <w:rPr>
          <w:rFonts w:ascii="Times New Roman" w:eastAsia="Calibri" w:hAnsi="Times New Roman" w:cs="Times New Roman"/>
          <w:sz w:val="24"/>
          <w:szCs w:val="24"/>
        </w:rPr>
        <w:t xml:space="preserve">). </w:t>
      </w:r>
      <w:r w:rsidR="00AD0AE1" w:rsidRPr="007E3441">
        <w:rPr>
          <w:rFonts w:ascii="Times New Roman" w:eastAsia="Calibri" w:hAnsi="Times New Roman" w:cs="Times New Roman"/>
          <w:sz w:val="24"/>
          <w:szCs w:val="24"/>
        </w:rPr>
        <w:t>The California Department of Housing and Community Development agreed with the County's finding of the Site as exempt surplus land by letter dated March 18, 2022.</w:t>
      </w:r>
    </w:p>
    <w:p w14:paraId="06A59752" w14:textId="77777777" w:rsidR="00C16B15" w:rsidRDefault="00C16B15" w:rsidP="00FA3E12">
      <w:pPr>
        <w:keepNext/>
        <w:spacing w:after="0" w:line="240" w:lineRule="auto"/>
        <w:ind w:firstLine="720"/>
        <w:jc w:val="both"/>
        <w:rPr>
          <w:rFonts w:ascii="Times New Roman" w:eastAsia="Calibri" w:hAnsi="Times New Roman" w:cs="Times New Roman"/>
          <w:sz w:val="24"/>
          <w:szCs w:val="24"/>
        </w:rPr>
      </w:pPr>
    </w:p>
    <w:p w14:paraId="4D147965" w14:textId="5374BEA8" w:rsidR="00C16B15" w:rsidRPr="00EB5003" w:rsidRDefault="00C16B15" w:rsidP="00AD0AE1">
      <w:pPr>
        <w:pStyle w:val="ListParagraph"/>
        <w:keepNext/>
        <w:numPr>
          <w:ilvl w:val="0"/>
          <w:numId w:val="8"/>
        </w:numPr>
        <w:spacing w:after="0" w:line="240" w:lineRule="auto"/>
        <w:ind w:left="0"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On,</w:t>
      </w:r>
      <w:r w:rsidR="00376B57">
        <w:rPr>
          <w:rFonts w:ascii="Times New Roman" w:eastAsia="Calibri" w:hAnsi="Times New Roman" w:cs="Times New Roman"/>
          <w:sz w:val="24"/>
          <w:szCs w:val="24"/>
        </w:rPr>
        <w:t xml:space="preserve"> </w:t>
      </w:r>
      <w:r w:rsidR="00B43D76">
        <w:rPr>
          <w:rFonts w:ascii="Times New Roman" w:eastAsia="Calibri" w:hAnsi="Times New Roman" w:cs="Times New Roman"/>
          <w:sz w:val="24"/>
          <w:szCs w:val="24"/>
        </w:rPr>
        <w:t>January 5,</w:t>
      </w:r>
      <w:r w:rsidR="00A747DC">
        <w:rPr>
          <w:rFonts w:ascii="Times New Roman" w:eastAsia="Calibri" w:hAnsi="Times New Roman" w:cs="Times New Roman"/>
          <w:sz w:val="24"/>
          <w:szCs w:val="24"/>
        </w:rPr>
        <w:t xml:space="preserve"> </w:t>
      </w:r>
      <w:proofErr w:type="gramStart"/>
      <w:r w:rsidR="00B43D76">
        <w:rPr>
          <w:rFonts w:ascii="Times New Roman" w:eastAsia="Calibri" w:hAnsi="Times New Roman" w:cs="Times New Roman"/>
          <w:sz w:val="24"/>
          <w:szCs w:val="24"/>
        </w:rPr>
        <w:t>2024</w:t>
      </w:r>
      <w:proofErr w:type="gramEnd"/>
      <w:r w:rsidR="00B43D76">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the RFP was issued requiring 100% affordable housing for </w:t>
      </w:r>
      <w:r w:rsidR="00B43D76">
        <w:rPr>
          <w:rFonts w:ascii="Times New Roman" w:eastAsia="Calibri" w:hAnsi="Times New Roman" w:cs="Times New Roman"/>
          <w:sz w:val="24"/>
          <w:szCs w:val="24"/>
        </w:rPr>
        <w:t>seniors</w:t>
      </w:r>
      <w:r w:rsidR="00ED68E6">
        <w:rPr>
          <w:rFonts w:ascii="Times New Roman" w:eastAsia="Calibri" w:hAnsi="Times New Roman" w:cs="Times New Roman"/>
          <w:sz w:val="24"/>
          <w:szCs w:val="24"/>
        </w:rPr>
        <w:t>.</w:t>
      </w:r>
    </w:p>
    <w:p w14:paraId="653A512A" w14:textId="77777777" w:rsidR="00FA3E12" w:rsidRDefault="00FA3E12" w:rsidP="00FA3E12">
      <w:pPr>
        <w:spacing w:after="0" w:line="240" w:lineRule="auto"/>
        <w:ind w:firstLine="720"/>
        <w:jc w:val="both"/>
        <w:rPr>
          <w:rFonts w:ascii="Times New Roman" w:eastAsia="Calibri" w:hAnsi="Times New Roman" w:cs="Times New Roman"/>
          <w:sz w:val="24"/>
          <w:szCs w:val="24"/>
        </w:rPr>
      </w:pPr>
    </w:p>
    <w:p w14:paraId="0948ADF9" w14:textId="268777CA" w:rsidR="00FA3E12" w:rsidRPr="00AD0AE1" w:rsidRDefault="00315E66" w:rsidP="00AD0AE1">
      <w:pPr>
        <w:pStyle w:val="ListParagraph"/>
        <w:keepNext/>
        <w:numPr>
          <w:ilvl w:val="0"/>
          <w:numId w:val="8"/>
        </w:numPr>
        <w:spacing w:after="0" w:line="240" w:lineRule="auto"/>
        <w:ind w:left="0" w:firstLine="720"/>
        <w:jc w:val="both"/>
        <w:rPr>
          <w:rFonts w:ascii="Times New Roman" w:eastAsia="Calibri" w:hAnsi="Times New Roman" w:cs="Times New Roman"/>
          <w:sz w:val="24"/>
          <w:szCs w:val="24"/>
        </w:rPr>
      </w:pPr>
      <w:r w:rsidRPr="569C6EE8">
        <w:rPr>
          <w:rFonts w:ascii="Times New Roman" w:eastAsia="Calibri" w:hAnsi="Times New Roman" w:cs="Times New Roman"/>
          <w:sz w:val="24"/>
          <w:szCs w:val="24"/>
        </w:rPr>
        <w:t>The County's Source Selection Committee selected Developer's proposal, and County and Developer are entering to this Exclusive Negotiation Agreement for negotiation of Disposition and Development Agreement for development of the Site in accordance with the terms and conditions set forth below and with Developer's proposal, which proposes</w:t>
      </w:r>
      <w:r w:rsidR="00903374" w:rsidRPr="569C6EE8">
        <w:rPr>
          <w:rFonts w:ascii="Times New Roman" w:eastAsia="Calibri" w:hAnsi="Times New Roman" w:cs="Times New Roman"/>
          <w:sz w:val="24"/>
          <w:szCs w:val="24"/>
        </w:rPr>
        <w:t xml:space="preserve"> </w:t>
      </w:r>
      <w:sdt>
        <w:sdtPr>
          <w:rPr>
            <w:rFonts w:ascii="Times New Roman" w:eastAsia="Calibri" w:hAnsi="Times New Roman" w:cs="Times New Roman"/>
            <w:sz w:val="24"/>
            <w:szCs w:val="24"/>
          </w:rPr>
          <w:id w:val="13038206"/>
          <w:placeholder>
            <w:docPart w:val="6D0172B6C1CC4BC385FE3CA2CA909017"/>
          </w:placeholder>
          <w:showingPlcHdr/>
        </w:sdtPr>
        <w:sdtEndPr/>
        <w:sdtContent>
          <w:r w:rsidR="00903374" w:rsidRPr="00E03D3D">
            <w:rPr>
              <w:rStyle w:val="PlaceholderText"/>
              <w:rFonts w:ascii="Times New Roman" w:hAnsi="Times New Roman" w:cs="Times New Roman"/>
            </w:rPr>
            <w:t xml:space="preserve">Click or tap here to enter </w:t>
          </w:r>
          <w:proofErr w:type="gramStart"/>
          <w:r w:rsidR="003957CC" w:rsidRPr="00E03D3D">
            <w:rPr>
              <w:rStyle w:val="PlaceholderText"/>
              <w:rFonts w:ascii="Times New Roman" w:hAnsi="Times New Roman" w:cs="Times New Roman"/>
            </w:rPr>
            <w:t>summary  of</w:t>
          </w:r>
          <w:proofErr w:type="gramEnd"/>
          <w:r w:rsidR="003957CC" w:rsidRPr="00E03D3D">
            <w:rPr>
              <w:rStyle w:val="PlaceholderText"/>
              <w:rFonts w:ascii="Times New Roman" w:hAnsi="Times New Roman" w:cs="Times New Roman"/>
            </w:rPr>
            <w:t xml:space="preserve"> development narrative</w:t>
          </w:r>
          <w:r w:rsidR="00903374" w:rsidRPr="00E03D3D">
            <w:rPr>
              <w:rStyle w:val="PlaceholderText"/>
              <w:rFonts w:ascii="Times New Roman" w:hAnsi="Times New Roman" w:cs="Times New Roman"/>
            </w:rPr>
            <w:t>.</w:t>
          </w:r>
        </w:sdtContent>
      </w:sdt>
      <w:r w:rsidR="004A6F22">
        <w:rPr>
          <w:rFonts w:ascii="Times New Roman" w:eastAsia="Calibri" w:hAnsi="Times New Roman" w:cs="Times New Roman"/>
          <w:sz w:val="24"/>
          <w:szCs w:val="24"/>
        </w:rPr>
        <w:t>, a copy of which is attached in Exhibit B.</w:t>
      </w:r>
    </w:p>
    <w:p w14:paraId="4446EAA5" w14:textId="77777777" w:rsidR="00FA3E12" w:rsidRDefault="00FA3E12" w:rsidP="00FA3E12">
      <w:pPr>
        <w:spacing w:after="0" w:line="240" w:lineRule="auto"/>
        <w:ind w:firstLine="720"/>
        <w:jc w:val="both"/>
        <w:rPr>
          <w:rFonts w:ascii="Times New Roman" w:eastAsia="Times New Roman" w:hAnsi="Times New Roman" w:cs="Times New Roman"/>
          <w:sz w:val="24"/>
          <w:szCs w:val="24"/>
        </w:rPr>
      </w:pPr>
    </w:p>
    <w:p w14:paraId="6FA496D4" w14:textId="6DA03BB6" w:rsidR="00FA3E12" w:rsidRPr="00AD0AE1" w:rsidRDefault="00FA3E12" w:rsidP="00AD0AE1">
      <w:pPr>
        <w:pStyle w:val="ListParagraph"/>
        <w:keepNext/>
        <w:numPr>
          <w:ilvl w:val="0"/>
          <w:numId w:val="8"/>
        </w:numPr>
        <w:spacing w:after="0" w:line="240" w:lineRule="auto"/>
        <w:ind w:left="0" w:firstLine="720"/>
        <w:jc w:val="both"/>
        <w:rPr>
          <w:rFonts w:ascii="Times New Roman" w:eastAsia="Calibri" w:hAnsi="Times New Roman" w:cs="Times New Roman"/>
          <w:sz w:val="24"/>
          <w:szCs w:val="24"/>
        </w:rPr>
      </w:pPr>
      <w:r w:rsidRPr="00AD0AE1">
        <w:rPr>
          <w:rFonts w:ascii="Times New Roman" w:eastAsia="Calibri" w:hAnsi="Times New Roman" w:cs="Times New Roman"/>
          <w:sz w:val="24"/>
          <w:szCs w:val="24"/>
        </w:rPr>
        <w:t>The purpose of this Agreement is to establish</w:t>
      </w:r>
      <w:r w:rsidR="00A0393A" w:rsidRPr="00AD0AE1">
        <w:rPr>
          <w:rFonts w:ascii="Times New Roman" w:eastAsia="Calibri" w:hAnsi="Times New Roman" w:cs="Times New Roman"/>
          <w:sz w:val="24"/>
          <w:szCs w:val="24"/>
        </w:rPr>
        <w:t xml:space="preserve"> timeframes,</w:t>
      </w:r>
      <w:r w:rsidRPr="00AD0AE1">
        <w:rPr>
          <w:rFonts w:ascii="Times New Roman" w:eastAsia="Calibri" w:hAnsi="Times New Roman" w:cs="Times New Roman"/>
          <w:sz w:val="24"/>
          <w:szCs w:val="24"/>
        </w:rPr>
        <w:t xml:space="preserve"> procedures</w:t>
      </w:r>
      <w:r w:rsidR="00A0393A" w:rsidRPr="00AD0AE1">
        <w:rPr>
          <w:rFonts w:ascii="Times New Roman" w:eastAsia="Calibri" w:hAnsi="Times New Roman" w:cs="Times New Roman"/>
          <w:sz w:val="24"/>
          <w:szCs w:val="24"/>
        </w:rPr>
        <w:t>,</w:t>
      </w:r>
      <w:r w:rsidRPr="00AD0AE1">
        <w:rPr>
          <w:rFonts w:ascii="Times New Roman" w:eastAsia="Calibri" w:hAnsi="Times New Roman" w:cs="Times New Roman"/>
          <w:sz w:val="24"/>
          <w:szCs w:val="24"/>
        </w:rPr>
        <w:t xml:space="preserve"> and standards for the negotiation by County and Developer of a </w:t>
      </w:r>
      <w:r w:rsidR="36A259D9" w:rsidRPr="00AD0AE1">
        <w:rPr>
          <w:rFonts w:ascii="Times New Roman" w:eastAsia="Calibri" w:hAnsi="Times New Roman" w:cs="Times New Roman"/>
          <w:sz w:val="24"/>
          <w:szCs w:val="24"/>
        </w:rPr>
        <w:t>Disposition and Development Agreement</w:t>
      </w:r>
      <w:r w:rsidRPr="00AD0AE1">
        <w:rPr>
          <w:rFonts w:ascii="Times New Roman" w:eastAsia="Calibri" w:hAnsi="Times New Roman" w:cs="Times New Roman"/>
          <w:sz w:val="24"/>
          <w:szCs w:val="24"/>
        </w:rPr>
        <w:t xml:space="preserve"> for development of the Site</w:t>
      </w:r>
      <w:r w:rsidR="25796158" w:rsidRPr="00AD0AE1">
        <w:rPr>
          <w:rFonts w:ascii="Times New Roman" w:eastAsia="Calibri" w:hAnsi="Times New Roman" w:cs="Times New Roman"/>
          <w:sz w:val="24"/>
          <w:szCs w:val="24"/>
        </w:rPr>
        <w:t xml:space="preserve"> (“DDA”)</w:t>
      </w:r>
      <w:r w:rsidRPr="00AD0AE1">
        <w:rPr>
          <w:rFonts w:ascii="Times New Roman" w:eastAsia="Calibri" w:hAnsi="Times New Roman" w:cs="Times New Roman"/>
          <w:sz w:val="24"/>
          <w:szCs w:val="24"/>
        </w:rPr>
        <w:t xml:space="preserve">. </w:t>
      </w:r>
    </w:p>
    <w:p w14:paraId="6F1502C6" w14:textId="77777777" w:rsidR="00F21F7A" w:rsidRDefault="00F21F7A" w:rsidP="00F21F7A">
      <w:pPr>
        <w:spacing w:after="0" w:line="240" w:lineRule="auto"/>
        <w:ind w:firstLine="720"/>
        <w:jc w:val="both"/>
        <w:rPr>
          <w:rFonts w:ascii="Times New Roman" w:eastAsia="Calibri" w:hAnsi="Times New Roman" w:cs="Times New Roman"/>
          <w:sz w:val="24"/>
          <w:szCs w:val="24"/>
        </w:rPr>
      </w:pPr>
    </w:p>
    <w:p w14:paraId="14184DA2" w14:textId="77777777" w:rsidR="00F21F7A" w:rsidRPr="00107932" w:rsidRDefault="00D551A2" w:rsidP="00F21F7A">
      <w:pPr>
        <w:spacing w:after="0" w:line="240" w:lineRule="auto"/>
        <w:jc w:val="center"/>
        <w:rPr>
          <w:rFonts w:ascii="Times New Roman" w:hAnsi="Times New Roman" w:cs="Times New Roman"/>
          <w:sz w:val="24"/>
          <w:szCs w:val="24"/>
        </w:rPr>
      </w:pPr>
      <w:r>
        <w:rPr>
          <w:rFonts w:ascii="Times New Roman" w:hAnsi="Times New Roman" w:cs="Times New Roman"/>
          <w:sz w:val="24"/>
          <w:szCs w:val="24"/>
          <w:u w:val="single"/>
        </w:rPr>
        <w:t>AGREEMENT</w:t>
      </w:r>
    </w:p>
    <w:p w14:paraId="03670251" w14:textId="77777777" w:rsidR="00F21F7A" w:rsidRDefault="00F21F7A" w:rsidP="00F21F7A">
      <w:pPr>
        <w:spacing w:after="0" w:line="240" w:lineRule="auto"/>
        <w:ind w:firstLine="720"/>
        <w:jc w:val="center"/>
        <w:rPr>
          <w:rFonts w:ascii="Times New Roman" w:hAnsi="Times New Roman" w:cs="Times New Roman"/>
          <w:sz w:val="24"/>
          <w:szCs w:val="24"/>
        </w:rPr>
      </w:pPr>
    </w:p>
    <w:p w14:paraId="21D09553" w14:textId="77777777" w:rsidR="0017784B" w:rsidRPr="0017784B" w:rsidRDefault="00D551A2" w:rsidP="0017784B">
      <w:pPr>
        <w:pStyle w:val="10sp05"/>
        <w:suppressAutoHyphens w:val="0"/>
      </w:pPr>
      <w:r>
        <w:t xml:space="preserve">In consideration of the promises and covenants </w:t>
      </w:r>
      <w:r w:rsidR="00FF5C53">
        <w:t>set forth in this A</w:t>
      </w:r>
      <w:r>
        <w:t>greement, County and Developer agree as follows:</w:t>
      </w:r>
    </w:p>
    <w:p w14:paraId="59FD57F5" w14:textId="77777777" w:rsidR="008C0526" w:rsidRPr="00D05EC4" w:rsidRDefault="008C0526" w:rsidP="00451EAC">
      <w:pPr>
        <w:spacing w:after="0" w:line="240" w:lineRule="auto"/>
        <w:jc w:val="both"/>
        <w:rPr>
          <w:rFonts w:ascii="Times New Roman" w:hAnsi="Times New Roman" w:cs="Times New Roman"/>
          <w:sz w:val="24"/>
          <w:szCs w:val="24"/>
        </w:rPr>
      </w:pPr>
    </w:p>
    <w:p w14:paraId="672444CB" w14:textId="77777777" w:rsidR="001651BE" w:rsidRPr="00D05EC4" w:rsidRDefault="00D551A2" w:rsidP="00451EAC">
      <w:pPr>
        <w:spacing w:after="0" w:line="240" w:lineRule="auto"/>
        <w:ind w:right="-40"/>
        <w:jc w:val="both"/>
        <w:rPr>
          <w:rFonts w:ascii="Times New Roman" w:eastAsia="Times New Roman" w:hAnsi="Times New Roman" w:cs="Times New Roman"/>
          <w:sz w:val="24"/>
          <w:szCs w:val="24"/>
        </w:rPr>
      </w:pPr>
      <w:r w:rsidRPr="00D05EC4">
        <w:rPr>
          <w:rFonts w:ascii="Times New Roman" w:eastAsia="Times New Roman" w:hAnsi="Times New Roman" w:cs="Times New Roman"/>
          <w:position w:val="-1"/>
          <w:sz w:val="24"/>
          <w:szCs w:val="24"/>
        </w:rPr>
        <w:t>I.</w:t>
      </w:r>
      <w:r w:rsidRPr="00D05EC4">
        <w:rPr>
          <w:rFonts w:ascii="Times New Roman" w:eastAsia="Times New Roman" w:hAnsi="Times New Roman" w:cs="Times New Roman"/>
          <w:position w:val="-1"/>
          <w:sz w:val="24"/>
          <w:szCs w:val="24"/>
        </w:rPr>
        <w:tab/>
      </w:r>
      <w:r w:rsidRPr="00D05EC4">
        <w:rPr>
          <w:rFonts w:ascii="Times New Roman" w:eastAsia="Times New Roman" w:hAnsi="Times New Roman" w:cs="Times New Roman"/>
          <w:position w:val="-1"/>
          <w:sz w:val="24"/>
          <w:szCs w:val="24"/>
          <w:u w:val="single" w:color="000000"/>
        </w:rPr>
        <w:t>NEGOTIATIONS</w:t>
      </w:r>
    </w:p>
    <w:p w14:paraId="75700412" w14:textId="77777777" w:rsidR="001651BE" w:rsidRPr="00D05EC4" w:rsidRDefault="001651BE" w:rsidP="00451EAC">
      <w:pPr>
        <w:spacing w:after="0" w:line="240" w:lineRule="auto"/>
        <w:rPr>
          <w:rFonts w:ascii="Times New Roman" w:hAnsi="Times New Roman" w:cs="Times New Roman"/>
          <w:sz w:val="24"/>
          <w:szCs w:val="24"/>
        </w:rPr>
      </w:pPr>
    </w:p>
    <w:p w14:paraId="65592F0E" w14:textId="77777777" w:rsidR="001651BE" w:rsidRPr="00D05EC4" w:rsidRDefault="00D551A2" w:rsidP="00451EAC">
      <w:pPr>
        <w:spacing w:after="0" w:line="240" w:lineRule="auto"/>
        <w:ind w:left="720" w:right="-20"/>
        <w:rPr>
          <w:rFonts w:ascii="Times New Roman" w:eastAsia="Times New Roman" w:hAnsi="Times New Roman" w:cs="Times New Roman"/>
          <w:sz w:val="24"/>
          <w:szCs w:val="24"/>
        </w:rPr>
      </w:pPr>
      <w:r w:rsidRPr="00D05EC4">
        <w:rPr>
          <w:rFonts w:ascii="Times New Roman" w:eastAsia="Times New Roman" w:hAnsi="Times New Roman" w:cs="Times New Roman"/>
          <w:sz w:val="24"/>
          <w:szCs w:val="24"/>
        </w:rPr>
        <w:t xml:space="preserve">[§ 101] </w:t>
      </w:r>
      <w:r w:rsidRPr="00D05EC4">
        <w:rPr>
          <w:rFonts w:ascii="Times New Roman" w:eastAsia="Times New Roman" w:hAnsi="Times New Roman" w:cs="Times New Roman"/>
          <w:sz w:val="24"/>
          <w:szCs w:val="24"/>
          <w:u w:val="single" w:color="000000"/>
        </w:rPr>
        <w:t>Good Faith Negotiations</w:t>
      </w:r>
    </w:p>
    <w:p w14:paraId="296F2A7E" w14:textId="77777777" w:rsidR="001651BE" w:rsidRPr="00D05EC4" w:rsidRDefault="001651BE" w:rsidP="00451EAC">
      <w:pPr>
        <w:spacing w:after="0" w:line="240" w:lineRule="auto"/>
        <w:rPr>
          <w:rFonts w:ascii="Times New Roman" w:hAnsi="Times New Roman" w:cs="Times New Roman"/>
          <w:sz w:val="24"/>
          <w:szCs w:val="24"/>
        </w:rPr>
      </w:pPr>
    </w:p>
    <w:p w14:paraId="28BDE7A9" w14:textId="76FB10F6" w:rsidR="001651BE" w:rsidRPr="00D05EC4" w:rsidRDefault="00D551A2" w:rsidP="00451EAC">
      <w:pPr>
        <w:spacing w:after="0" w:line="240" w:lineRule="auto"/>
        <w:ind w:right="55"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County</w:t>
      </w:r>
      <w:r w:rsidR="008C0526" w:rsidRPr="00D05EC4">
        <w:rPr>
          <w:rFonts w:ascii="Times New Roman" w:eastAsia="Times New Roman" w:hAnsi="Times New Roman" w:cs="Times New Roman"/>
          <w:sz w:val="24"/>
          <w:szCs w:val="24"/>
        </w:rPr>
        <w:t xml:space="preserve"> and Developer agree</w:t>
      </w:r>
      <w:r>
        <w:rPr>
          <w:rFonts w:ascii="Times New Roman" w:eastAsia="Times New Roman" w:hAnsi="Times New Roman" w:cs="Times New Roman"/>
          <w:sz w:val="24"/>
          <w:szCs w:val="24"/>
        </w:rPr>
        <w:t xml:space="preserve"> </w:t>
      </w:r>
      <w:r w:rsidR="008C0526" w:rsidRPr="00D05EC4">
        <w:rPr>
          <w:rFonts w:ascii="Times New Roman" w:eastAsia="Times New Roman" w:hAnsi="Times New Roman" w:cs="Times New Roman"/>
          <w:sz w:val="24"/>
          <w:szCs w:val="24"/>
        </w:rPr>
        <w:t>to negotia</w:t>
      </w:r>
      <w:r>
        <w:rPr>
          <w:rFonts w:ascii="Times New Roman" w:eastAsia="Times New Roman" w:hAnsi="Times New Roman" w:cs="Times New Roman"/>
          <w:sz w:val="24"/>
          <w:szCs w:val="24"/>
        </w:rPr>
        <w:t>te diligently</w:t>
      </w:r>
      <w:r w:rsidR="00E26792">
        <w:rPr>
          <w:rFonts w:ascii="Times New Roman" w:eastAsia="Times New Roman" w:hAnsi="Times New Roman" w:cs="Times New Roman"/>
          <w:sz w:val="24"/>
          <w:szCs w:val="24"/>
        </w:rPr>
        <w:t>, exclusively,</w:t>
      </w:r>
      <w:r>
        <w:rPr>
          <w:rFonts w:ascii="Times New Roman" w:eastAsia="Times New Roman" w:hAnsi="Times New Roman" w:cs="Times New Roman"/>
          <w:sz w:val="24"/>
          <w:szCs w:val="24"/>
        </w:rPr>
        <w:t xml:space="preserve"> and in good faith</w:t>
      </w:r>
      <w:r w:rsidR="00E2679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for the </w:t>
      </w:r>
      <w:proofErr w:type="gramStart"/>
      <w:r>
        <w:rPr>
          <w:rFonts w:ascii="Times New Roman" w:eastAsia="Times New Roman" w:hAnsi="Times New Roman" w:cs="Times New Roman"/>
          <w:sz w:val="24"/>
          <w:szCs w:val="24"/>
        </w:rPr>
        <w:lastRenderedPageBreak/>
        <w:t>time period</w:t>
      </w:r>
      <w:proofErr w:type="gramEnd"/>
      <w:r>
        <w:rPr>
          <w:rFonts w:ascii="Times New Roman" w:eastAsia="Times New Roman" w:hAnsi="Times New Roman" w:cs="Times New Roman"/>
          <w:sz w:val="24"/>
          <w:szCs w:val="24"/>
        </w:rPr>
        <w:t xml:space="preserve"> set forth in </w:t>
      </w:r>
      <w:r w:rsidR="00FF5C53">
        <w:rPr>
          <w:rFonts w:ascii="Times New Roman" w:eastAsia="Times New Roman" w:hAnsi="Times New Roman" w:cs="Times New Roman"/>
          <w:sz w:val="24"/>
          <w:szCs w:val="24"/>
        </w:rPr>
        <w:t>Section 102 below</w:t>
      </w:r>
      <w:r>
        <w:rPr>
          <w:rFonts w:ascii="Times New Roman" w:eastAsia="Times New Roman" w:hAnsi="Times New Roman" w:cs="Times New Roman"/>
          <w:sz w:val="24"/>
          <w:szCs w:val="24"/>
        </w:rPr>
        <w:t xml:space="preserve"> and </w:t>
      </w:r>
      <w:r w:rsidR="00AB262F">
        <w:rPr>
          <w:rFonts w:ascii="Times New Roman" w:eastAsia="Times New Roman" w:hAnsi="Times New Roman" w:cs="Times New Roman"/>
          <w:sz w:val="24"/>
          <w:szCs w:val="24"/>
        </w:rPr>
        <w:t>in accordance with</w:t>
      </w:r>
      <w:r>
        <w:rPr>
          <w:rFonts w:ascii="Times New Roman" w:eastAsia="Times New Roman" w:hAnsi="Times New Roman" w:cs="Times New Roman"/>
          <w:sz w:val="24"/>
          <w:szCs w:val="24"/>
        </w:rPr>
        <w:t xml:space="preserve"> the terms</w:t>
      </w:r>
      <w:r w:rsidR="00FF5C53">
        <w:rPr>
          <w:rFonts w:ascii="Times New Roman" w:eastAsia="Times New Roman" w:hAnsi="Times New Roman" w:cs="Times New Roman"/>
          <w:sz w:val="24"/>
          <w:szCs w:val="24"/>
        </w:rPr>
        <w:t xml:space="preserve"> </w:t>
      </w:r>
      <w:r w:rsidR="00CA0D08">
        <w:rPr>
          <w:rFonts w:ascii="Times New Roman" w:eastAsia="Times New Roman" w:hAnsi="Times New Roman" w:cs="Times New Roman"/>
          <w:sz w:val="24"/>
          <w:szCs w:val="24"/>
        </w:rPr>
        <w:t xml:space="preserve">and </w:t>
      </w:r>
      <w:r w:rsidR="00FF5C53">
        <w:rPr>
          <w:rFonts w:ascii="Times New Roman" w:eastAsia="Times New Roman" w:hAnsi="Times New Roman" w:cs="Times New Roman"/>
          <w:sz w:val="24"/>
          <w:szCs w:val="24"/>
        </w:rPr>
        <w:t>conditions</w:t>
      </w:r>
      <w:r>
        <w:rPr>
          <w:rFonts w:ascii="Times New Roman" w:eastAsia="Times New Roman" w:hAnsi="Times New Roman" w:cs="Times New Roman"/>
          <w:sz w:val="24"/>
          <w:szCs w:val="24"/>
        </w:rPr>
        <w:t xml:space="preserve"> of this Agreement</w:t>
      </w:r>
      <w:r w:rsidR="00AB262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8C0526" w:rsidRPr="00D05EC4">
        <w:rPr>
          <w:rFonts w:ascii="Times New Roman" w:eastAsia="Times New Roman" w:hAnsi="Times New Roman" w:cs="Times New Roman"/>
          <w:sz w:val="24"/>
          <w:szCs w:val="24"/>
        </w:rPr>
        <w:t xml:space="preserve">to prepare a </w:t>
      </w:r>
      <w:r w:rsidR="00FA3E12">
        <w:rPr>
          <w:rFonts w:ascii="Times New Roman" w:eastAsia="Times New Roman" w:hAnsi="Times New Roman" w:cs="Times New Roman"/>
          <w:sz w:val="24"/>
          <w:szCs w:val="24"/>
        </w:rPr>
        <w:t xml:space="preserve">DDA </w:t>
      </w:r>
      <w:r>
        <w:rPr>
          <w:rFonts w:ascii="Times New Roman" w:eastAsia="Times New Roman" w:hAnsi="Times New Roman" w:cs="Times New Roman"/>
          <w:sz w:val="24"/>
          <w:szCs w:val="24"/>
        </w:rPr>
        <w:t>between County and Developer</w:t>
      </w:r>
      <w:r w:rsidR="00EB5003">
        <w:rPr>
          <w:rFonts w:ascii="Times New Roman" w:eastAsia="Times New Roman" w:hAnsi="Times New Roman" w:cs="Times New Roman"/>
          <w:sz w:val="24"/>
          <w:szCs w:val="24"/>
        </w:rPr>
        <w:t xml:space="preserve"> providing for development </w:t>
      </w:r>
      <w:r w:rsidR="00486ED5">
        <w:rPr>
          <w:rFonts w:ascii="Times New Roman" w:eastAsia="Times New Roman" w:hAnsi="Times New Roman" w:cs="Times New Roman"/>
          <w:sz w:val="24"/>
          <w:szCs w:val="24"/>
        </w:rPr>
        <w:t xml:space="preserve">and operation </w:t>
      </w:r>
      <w:r w:rsidR="00EB5003">
        <w:rPr>
          <w:rFonts w:ascii="Times New Roman" w:eastAsia="Times New Roman" w:hAnsi="Times New Roman" w:cs="Times New Roman"/>
          <w:sz w:val="24"/>
          <w:szCs w:val="24"/>
        </w:rPr>
        <w:t>of the Site by Developer with</w:t>
      </w:r>
      <w:r w:rsidR="006A55CD">
        <w:rPr>
          <w:rFonts w:ascii="Times New Roman" w:eastAsia="Times New Roman" w:hAnsi="Times New Roman" w:cs="Times New Roman"/>
          <w:sz w:val="24"/>
          <w:szCs w:val="24"/>
        </w:rPr>
        <w:t xml:space="preserve"> </w:t>
      </w:r>
      <w:r w:rsidR="00FF5C53">
        <w:rPr>
          <w:rFonts w:ascii="Times New Roman" w:eastAsia="Times New Roman" w:hAnsi="Times New Roman" w:cs="Times New Roman"/>
          <w:sz w:val="24"/>
          <w:szCs w:val="24"/>
        </w:rPr>
        <w:t>an affordable</w:t>
      </w:r>
      <w:r w:rsidR="00B6375D">
        <w:rPr>
          <w:rFonts w:ascii="Times New Roman" w:eastAsia="Times New Roman" w:hAnsi="Times New Roman" w:cs="Times New Roman"/>
          <w:sz w:val="24"/>
          <w:szCs w:val="24"/>
        </w:rPr>
        <w:t xml:space="preserve"> </w:t>
      </w:r>
      <w:r w:rsidR="00FF5C53">
        <w:rPr>
          <w:rFonts w:ascii="Times New Roman" w:eastAsia="Times New Roman" w:hAnsi="Times New Roman" w:cs="Times New Roman"/>
          <w:sz w:val="24"/>
          <w:szCs w:val="24"/>
        </w:rPr>
        <w:t>housing</w:t>
      </w:r>
      <w:r w:rsidR="00B6375D">
        <w:rPr>
          <w:rFonts w:ascii="Times New Roman" w:eastAsia="Times New Roman" w:hAnsi="Times New Roman" w:cs="Times New Roman"/>
          <w:sz w:val="24"/>
          <w:szCs w:val="24"/>
        </w:rPr>
        <w:t xml:space="preserve"> </w:t>
      </w:r>
      <w:r w:rsidR="00FF5C53">
        <w:rPr>
          <w:rFonts w:ascii="Times New Roman" w:eastAsia="Times New Roman" w:hAnsi="Times New Roman" w:cs="Times New Roman"/>
          <w:sz w:val="24"/>
          <w:szCs w:val="24"/>
        </w:rPr>
        <w:t>project</w:t>
      </w:r>
      <w:r w:rsidR="00486ED5">
        <w:rPr>
          <w:rFonts w:ascii="Times New Roman" w:eastAsia="Times New Roman" w:hAnsi="Times New Roman" w:cs="Times New Roman"/>
          <w:sz w:val="24"/>
          <w:szCs w:val="24"/>
        </w:rPr>
        <w:t xml:space="preserve">. The DDA will be </w:t>
      </w:r>
      <w:r>
        <w:rPr>
          <w:rFonts w:ascii="Times New Roman" w:eastAsia="Times New Roman" w:hAnsi="Times New Roman" w:cs="Times New Roman"/>
          <w:sz w:val="24"/>
          <w:szCs w:val="24"/>
        </w:rPr>
        <w:t xml:space="preserve">subject to approval </w:t>
      </w:r>
      <w:r w:rsidR="009912CA">
        <w:rPr>
          <w:rFonts w:ascii="Times New Roman" w:eastAsia="Times New Roman" w:hAnsi="Times New Roman" w:cs="Times New Roman"/>
          <w:sz w:val="24"/>
          <w:szCs w:val="24"/>
        </w:rPr>
        <w:t xml:space="preserve">by the </w:t>
      </w:r>
      <w:r>
        <w:rPr>
          <w:rFonts w:ascii="Times New Roman" w:eastAsia="Times New Roman" w:hAnsi="Times New Roman" w:cs="Times New Roman"/>
          <w:sz w:val="24"/>
          <w:szCs w:val="24"/>
        </w:rPr>
        <w:t>County Board</w:t>
      </w:r>
      <w:r w:rsidR="008E7506">
        <w:rPr>
          <w:rFonts w:ascii="Times New Roman" w:eastAsia="Times New Roman" w:hAnsi="Times New Roman" w:cs="Times New Roman"/>
          <w:sz w:val="24"/>
          <w:szCs w:val="24"/>
        </w:rPr>
        <w:t xml:space="preserve"> of Supervisors</w:t>
      </w:r>
      <w:r w:rsidR="003945E0">
        <w:rPr>
          <w:rFonts w:ascii="Times New Roman" w:eastAsia="Times New Roman" w:hAnsi="Times New Roman" w:cs="Times New Roman"/>
          <w:sz w:val="24"/>
          <w:szCs w:val="24"/>
        </w:rPr>
        <w:t xml:space="preserve">. </w:t>
      </w:r>
      <w:r w:rsidR="00696C06">
        <w:rPr>
          <w:rFonts w:ascii="Times New Roman" w:eastAsia="Times New Roman" w:hAnsi="Times New Roman" w:cs="Times New Roman"/>
          <w:sz w:val="24"/>
          <w:szCs w:val="24"/>
        </w:rPr>
        <w:t xml:space="preserve"> </w:t>
      </w:r>
      <w:r w:rsidR="000128A8">
        <w:rPr>
          <w:rFonts w:ascii="Times New Roman" w:eastAsia="Times New Roman" w:hAnsi="Times New Roman" w:cs="Times New Roman"/>
          <w:sz w:val="24"/>
          <w:szCs w:val="24"/>
        </w:rPr>
        <w:t>Without limiting the forgoing, d</w:t>
      </w:r>
      <w:r w:rsidR="000128A8" w:rsidRPr="00EE46DB">
        <w:rPr>
          <w:rFonts w:ascii="Times New Roman" w:eastAsia="Times New Roman" w:hAnsi="Times New Roman" w:cs="Times New Roman"/>
          <w:sz w:val="24"/>
          <w:szCs w:val="24"/>
        </w:rPr>
        <w:t>uring the Negotiation Period, the County shal</w:t>
      </w:r>
      <w:r w:rsidR="00FA3E12">
        <w:rPr>
          <w:rFonts w:ascii="Times New Roman" w:eastAsia="Times New Roman" w:hAnsi="Times New Roman" w:cs="Times New Roman"/>
          <w:sz w:val="24"/>
          <w:szCs w:val="24"/>
        </w:rPr>
        <w:t>l not negotiate with any entity other than the Developer</w:t>
      </w:r>
      <w:r w:rsidR="000128A8" w:rsidRPr="00EE46DB">
        <w:rPr>
          <w:rFonts w:ascii="Times New Roman" w:eastAsia="Times New Roman" w:hAnsi="Times New Roman" w:cs="Times New Roman"/>
          <w:sz w:val="24"/>
          <w:szCs w:val="24"/>
        </w:rPr>
        <w:t xml:space="preserve"> regarding development of </w:t>
      </w:r>
      <w:r w:rsidR="00DB292E">
        <w:rPr>
          <w:rFonts w:ascii="Times New Roman" w:eastAsia="Times New Roman" w:hAnsi="Times New Roman" w:cs="Times New Roman"/>
          <w:sz w:val="24"/>
          <w:szCs w:val="24"/>
        </w:rPr>
        <w:t>the Site</w:t>
      </w:r>
      <w:r w:rsidR="009B1332">
        <w:rPr>
          <w:rFonts w:ascii="Times New Roman" w:eastAsia="Times New Roman" w:hAnsi="Times New Roman" w:cs="Times New Roman"/>
          <w:sz w:val="24"/>
          <w:szCs w:val="24"/>
        </w:rPr>
        <w:t>.</w:t>
      </w:r>
      <w:r w:rsidR="00873A61">
        <w:rPr>
          <w:rFonts w:ascii="Times New Roman" w:eastAsia="Times New Roman" w:hAnsi="Times New Roman" w:cs="Times New Roman"/>
          <w:sz w:val="24"/>
          <w:szCs w:val="24"/>
        </w:rPr>
        <w:t xml:space="preserve"> </w:t>
      </w:r>
      <w:r w:rsidR="00052C3C">
        <w:rPr>
          <w:rFonts w:ascii="Times New Roman" w:eastAsia="Times New Roman" w:hAnsi="Times New Roman" w:cs="Times New Roman"/>
          <w:sz w:val="24"/>
          <w:szCs w:val="24"/>
        </w:rPr>
        <w:t>The obligation to negotiate in good faith requires the Parties to: (a) communicate with each other regarding those issues for which agreement has not been reached; (b) to follow reasonable negotiation procedures</w:t>
      </w:r>
      <w:r w:rsidR="005107D9">
        <w:rPr>
          <w:rFonts w:ascii="Times New Roman" w:eastAsia="Times New Roman" w:hAnsi="Times New Roman" w:cs="Times New Roman"/>
          <w:sz w:val="24"/>
          <w:szCs w:val="24"/>
        </w:rPr>
        <w:t xml:space="preserve"> in such communications</w:t>
      </w:r>
      <w:r w:rsidR="00052C3C">
        <w:rPr>
          <w:rFonts w:ascii="Times New Roman" w:eastAsia="Times New Roman" w:hAnsi="Times New Roman" w:cs="Times New Roman"/>
          <w:sz w:val="24"/>
          <w:szCs w:val="24"/>
        </w:rPr>
        <w:t xml:space="preserve">, including meetings, telephone conferences, and correspondence; and (c) not substantially deviate from the terms of Developer’s Proposal in any manner that </w:t>
      </w:r>
      <w:r w:rsidR="00AB262F">
        <w:rPr>
          <w:rFonts w:ascii="Times New Roman" w:eastAsia="Times New Roman" w:hAnsi="Times New Roman" w:cs="Times New Roman"/>
          <w:sz w:val="24"/>
          <w:szCs w:val="24"/>
        </w:rPr>
        <w:t>may adversely impact</w:t>
      </w:r>
      <w:r w:rsidR="00052C3C">
        <w:rPr>
          <w:rFonts w:ascii="Times New Roman" w:eastAsia="Times New Roman" w:hAnsi="Times New Roman" w:cs="Times New Roman"/>
          <w:sz w:val="24"/>
          <w:szCs w:val="24"/>
        </w:rPr>
        <w:t xml:space="preserve"> the interests of County</w:t>
      </w:r>
      <w:r w:rsidR="00295253">
        <w:rPr>
          <w:rFonts w:ascii="Times New Roman" w:eastAsia="Times New Roman" w:hAnsi="Times New Roman" w:cs="Times New Roman"/>
          <w:sz w:val="24"/>
          <w:szCs w:val="24"/>
        </w:rPr>
        <w:t>, without the consent of the County</w:t>
      </w:r>
      <w:r w:rsidR="00052C3C">
        <w:rPr>
          <w:rFonts w:ascii="Times New Roman" w:eastAsia="Times New Roman" w:hAnsi="Times New Roman" w:cs="Times New Roman"/>
          <w:sz w:val="24"/>
          <w:szCs w:val="24"/>
        </w:rPr>
        <w:t xml:space="preserve">. The Parties acknowledge </w:t>
      </w:r>
      <w:r w:rsidR="000260A6">
        <w:rPr>
          <w:rFonts w:ascii="Times New Roman" w:eastAsia="Times New Roman" w:hAnsi="Times New Roman" w:cs="Times New Roman"/>
          <w:sz w:val="24"/>
          <w:szCs w:val="24"/>
        </w:rPr>
        <w:t xml:space="preserve">that final accord </w:t>
      </w:r>
      <w:r w:rsidR="00052C3C">
        <w:rPr>
          <w:rFonts w:ascii="Times New Roman" w:eastAsia="Times New Roman" w:hAnsi="Times New Roman" w:cs="Times New Roman"/>
          <w:sz w:val="24"/>
          <w:szCs w:val="24"/>
        </w:rPr>
        <w:t xml:space="preserve">may not be reached. </w:t>
      </w:r>
    </w:p>
    <w:p w14:paraId="186D079A" w14:textId="77777777" w:rsidR="00696C06" w:rsidRPr="00D05EC4" w:rsidRDefault="00696C06" w:rsidP="00A71535">
      <w:pPr>
        <w:spacing w:after="0" w:line="240" w:lineRule="auto"/>
        <w:ind w:right="57"/>
        <w:jc w:val="both"/>
        <w:rPr>
          <w:rFonts w:ascii="Times New Roman" w:hAnsi="Times New Roman" w:cs="Times New Roman"/>
          <w:sz w:val="24"/>
          <w:szCs w:val="24"/>
        </w:rPr>
      </w:pPr>
    </w:p>
    <w:p w14:paraId="29C9642E" w14:textId="77777777" w:rsidR="001651BE" w:rsidRPr="00D05EC4" w:rsidRDefault="00D551A2" w:rsidP="00451EAC">
      <w:pPr>
        <w:spacing w:after="0" w:line="240" w:lineRule="auto"/>
        <w:ind w:left="720" w:right="-20"/>
        <w:rPr>
          <w:rFonts w:ascii="Times New Roman" w:eastAsia="Times New Roman" w:hAnsi="Times New Roman" w:cs="Times New Roman"/>
          <w:sz w:val="24"/>
          <w:szCs w:val="24"/>
        </w:rPr>
      </w:pPr>
      <w:r w:rsidRPr="00D05EC4">
        <w:rPr>
          <w:rFonts w:ascii="Times New Roman" w:eastAsia="Times New Roman" w:hAnsi="Times New Roman" w:cs="Times New Roman"/>
          <w:position w:val="-1"/>
          <w:sz w:val="24"/>
          <w:szCs w:val="24"/>
        </w:rPr>
        <w:t xml:space="preserve">[§ 102] </w:t>
      </w:r>
      <w:r w:rsidRPr="00D05EC4">
        <w:rPr>
          <w:rFonts w:ascii="Times New Roman" w:eastAsia="Times New Roman" w:hAnsi="Times New Roman" w:cs="Times New Roman"/>
          <w:position w:val="-1"/>
          <w:sz w:val="24"/>
          <w:szCs w:val="24"/>
          <w:u w:val="single" w:color="000000"/>
        </w:rPr>
        <w:t>Period of Negotiations</w:t>
      </w:r>
    </w:p>
    <w:p w14:paraId="2E150C42" w14:textId="77777777" w:rsidR="001651BE" w:rsidRPr="00D05EC4" w:rsidRDefault="001651BE" w:rsidP="00451EAC">
      <w:pPr>
        <w:spacing w:after="0" w:line="240" w:lineRule="auto"/>
        <w:rPr>
          <w:rFonts w:ascii="Times New Roman" w:hAnsi="Times New Roman" w:cs="Times New Roman"/>
          <w:sz w:val="24"/>
          <w:szCs w:val="24"/>
        </w:rPr>
      </w:pPr>
    </w:p>
    <w:p w14:paraId="788407C1" w14:textId="7F2A183D" w:rsidR="00BA5AEF" w:rsidRPr="00D05EC4" w:rsidRDefault="00D551A2" w:rsidP="006B1619">
      <w:pPr>
        <w:spacing w:after="0" w:line="240" w:lineRule="auto"/>
        <w:ind w:right="238" w:firstLine="720"/>
        <w:jc w:val="both"/>
        <w:rPr>
          <w:rFonts w:ascii="Times New Roman" w:eastAsia="Times New Roman" w:hAnsi="Times New Roman" w:cs="Times New Roman"/>
          <w:sz w:val="24"/>
          <w:szCs w:val="24"/>
        </w:rPr>
      </w:pPr>
      <w:r w:rsidRPr="00D05EC4">
        <w:rPr>
          <w:rFonts w:ascii="Times New Roman" w:eastAsia="Times New Roman" w:hAnsi="Times New Roman" w:cs="Times New Roman"/>
          <w:sz w:val="24"/>
          <w:szCs w:val="24"/>
        </w:rPr>
        <w:t>The Parties agre</w:t>
      </w:r>
      <w:r w:rsidR="009611DF">
        <w:rPr>
          <w:rFonts w:ascii="Times New Roman" w:eastAsia="Times New Roman" w:hAnsi="Times New Roman" w:cs="Times New Roman"/>
          <w:sz w:val="24"/>
          <w:szCs w:val="24"/>
        </w:rPr>
        <w:t xml:space="preserve">e to negotiate the </w:t>
      </w:r>
      <w:r w:rsidR="00640EE5">
        <w:rPr>
          <w:rFonts w:ascii="Times New Roman" w:eastAsia="Times New Roman" w:hAnsi="Times New Roman" w:cs="Times New Roman"/>
          <w:sz w:val="24"/>
          <w:szCs w:val="24"/>
        </w:rPr>
        <w:t>DDA</w:t>
      </w:r>
      <w:r w:rsidR="009611DF">
        <w:rPr>
          <w:rFonts w:ascii="Times New Roman" w:eastAsia="Times New Roman" w:hAnsi="Times New Roman" w:cs="Times New Roman"/>
          <w:sz w:val="24"/>
          <w:szCs w:val="24"/>
        </w:rPr>
        <w:t xml:space="preserve"> for a </w:t>
      </w:r>
      <w:r w:rsidR="00FA3E12">
        <w:rPr>
          <w:rFonts w:ascii="Times New Roman" w:eastAsia="Times New Roman" w:hAnsi="Times New Roman" w:cs="Times New Roman"/>
          <w:sz w:val="24"/>
          <w:szCs w:val="24"/>
        </w:rPr>
        <w:t>180-</w:t>
      </w:r>
      <w:r w:rsidR="00417991">
        <w:rPr>
          <w:rFonts w:ascii="Times New Roman" w:eastAsia="Times New Roman" w:hAnsi="Times New Roman" w:cs="Times New Roman"/>
          <w:sz w:val="24"/>
          <w:szCs w:val="24"/>
        </w:rPr>
        <w:t>day</w:t>
      </w:r>
      <w:r w:rsidRPr="00D05EC4">
        <w:rPr>
          <w:rFonts w:ascii="Times New Roman" w:eastAsia="Times New Roman" w:hAnsi="Times New Roman" w:cs="Times New Roman"/>
          <w:sz w:val="24"/>
          <w:szCs w:val="24"/>
        </w:rPr>
        <w:t xml:space="preserve"> period</w:t>
      </w:r>
      <w:r w:rsidR="000329CE" w:rsidRPr="00D05EC4">
        <w:rPr>
          <w:rFonts w:ascii="Times New Roman" w:eastAsia="Times New Roman" w:hAnsi="Times New Roman" w:cs="Times New Roman"/>
          <w:sz w:val="24"/>
          <w:szCs w:val="24"/>
        </w:rPr>
        <w:t xml:space="preserve"> (“Negotiation Period”)</w:t>
      </w:r>
      <w:r w:rsidRPr="00D05EC4">
        <w:rPr>
          <w:rFonts w:ascii="Times New Roman" w:eastAsia="Times New Roman" w:hAnsi="Times New Roman" w:cs="Times New Roman"/>
          <w:sz w:val="24"/>
          <w:szCs w:val="24"/>
        </w:rPr>
        <w:t>, commencing on the Effective Date</w:t>
      </w:r>
      <w:r w:rsidR="00F47866">
        <w:rPr>
          <w:rFonts w:ascii="Times New Roman" w:eastAsia="Times New Roman" w:hAnsi="Times New Roman" w:cs="Times New Roman"/>
          <w:sz w:val="24"/>
          <w:szCs w:val="24"/>
        </w:rPr>
        <w:t>.</w:t>
      </w:r>
      <w:r w:rsidR="00703A6D">
        <w:rPr>
          <w:rFonts w:ascii="Times New Roman" w:eastAsia="Times New Roman" w:hAnsi="Times New Roman" w:cs="Times New Roman"/>
          <w:sz w:val="24"/>
          <w:szCs w:val="24"/>
        </w:rPr>
        <w:t xml:space="preserve"> </w:t>
      </w:r>
      <w:r w:rsidR="001A08AA">
        <w:rPr>
          <w:rFonts w:ascii="Times New Roman" w:eastAsia="Times New Roman" w:hAnsi="Times New Roman" w:cs="Times New Roman"/>
          <w:sz w:val="24"/>
          <w:szCs w:val="24"/>
        </w:rPr>
        <w:t xml:space="preserve"> </w:t>
      </w:r>
      <w:r w:rsidR="006B1619">
        <w:rPr>
          <w:rFonts w:ascii="Times New Roman" w:eastAsia="Times New Roman" w:hAnsi="Times New Roman" w:cs="Times New Roman"/>
          <w:sz w:val="24"/>
          <w:szCs w:val="24"/>
        </w:rPr>
        <w:t xml:space="preserve">Developer is not entitled to any extension of </w:t>
      </w:r>
      <w:r w:rsidR="00AB262F">
        <w:rPr>
          <w:rFonts w:ascii="Times New Roman" w:eastAsia="Times New Roman" w:hAnsi="Times New Roman" w:cs="Times New Roman"/>
          <w:sz w:val="24"/>
          <w:szCs w:val="24"/>
        </w:rPr>
        <w:t>the Negotiation Period</w:t>
      </w:r>
      <w:r w:rsidR="006B1619">
        <w:rPr>
          <w:rFonts w:ascii="Times New Roman" w:eastAsia="Times New Roman" w:hAnsi="Times New Roman" w:cs="Times New Roman"/>
          <w:sz w:val="24"/>
          <w:szCs w:val="24"/>
        </w:rPr>
        <w:t xml:space="preserve">, regardless of circumstances, but County’s Director </w:t>
      </w:r>
      <w:r w:rsidR="00417991">
        <w:rPr>
          <w:rFonts w:ascii="Times New Roman" w:eastAsia="Times New Roman" w:hAnsi="Times New Roman" w:cs="Times New Roman"/>
          <w:sz w:val="24"/>
          <w:szCs w:val="24"/>
        </w:rPr>
        <w:t xml:space="preserve">the Department </w:t>
      </w:r>
      <w:r w:rsidR="006B1619">
        <w:rPr>
          <w:rFonts w:ascii="Times New Roman" w:eastAsia="Times New Roman" w:hAnsi="Times New Roman" w:cs="Times New Roman"/>
          <w:sz w:val="24"/>
          <w:szCs w:val="24"/>
        </w:rPr>
        <w:t>of General Services</w:t>
      </w:r>
      <w:r w:rsidR="00CC5558">
        <w:rPr>
          <w:rFonts w:ascii="Times New Roman" w:eastAsia="Times New Roman" w:hAnsi="Times New Roman" w:cs="Times New Roman"/>
          <w:sz w:val="24"/>
          <w:szCs w:val="24"/>
        </w:rPr>
        <w:t xml:space="preserve"> (“Director”)</w:t>
      </w:r>
      <w:r w:rsidR="006B1619">
        <w:rPr>
          <w:rFonts w:ascii="Times New Roman" w:eastAsia="Times New Roman" w:hAnsi="Times New Roman" w:cs="Times New Roman"/>
          <w:sz w:val="24"/>
          <w:szCs w:val="24"/>
        </w:rPr>
        <w:t xml:space="preserve"> </w:t>
      </w:r>
      <w:r w:rsidR="006B1619" w:rsidRPr="00D05EC4">
        <w:rPr>
          <w:rFonts w:ascii="Times New Roman" w:eastAsia="Times New Roman" w:hAnsi="Times New Roman" w:cs="Times New Roman"/>
          <w:sz w:val="24"/>
          <w:szCs w:val="24"/>
        </w:rPr>
        <w:t xml:space="preserve">may </w:t>
      </w:r>
      <w:r w:rsidR="006B1619">
        <w:rPr>
          <w:rFonts w:ascii="Times New Roman" w:eastAsia="Times New Roman" w:hAnsi="Times New Roman" w:cs="Times New Roman"/>
          <w:sz w:val="24"/>
          <w:szCs w:val="24"/>
        </w:rPr>
        <w:t>ext</w:t>
      </w:r>
      <w:r w:rsidR="00460635">
        <w:rPr>
          <w:rFonts w:ascii="Times New Roman" w:eastAsia="Times New Roman" w:hAnsi="Times New Roman" w:cs="Times New Roman"/>
          <w:sz w:val="24"/>
          <w:szCs w:val="24"/>
        </w:rPr>
        <w:t xml:space="preserve">end the Negotiation Period </w:t>
      </w:r>
      <w:r w:rsidR="00B04AA7">
        <w:rPr>
          <w:rFonts w:ascii="Times New Roman" w:eastAsia="Times New Roman" w:hAnsi="Times New Roman" w:cs="Times New Roman"/>
          <w:sz w:val="24"/>
          <w:szCs w:val="24"/>
        </w:rPr>
        <w:t>in</w:t>
      </w:r>
      <w:r w:rsidR="002B1C88">
        <w:rPr>
          <w:rFonts w:ascii="Times New Roman" w:eastAsia="Times New Roman" w:hAnsi="Times New Roman" w:cs="Times New Roman"/>
          <w:sz w:val="24"/>
          <w:szCs w:val="24"/>
        </w:rPr>
        <w:t xml:space="preserve"> their discretion</w:t>
      </w:r>
      <w:r w:rsidR="00B04AA7">
        <w:rPr>
          <w:rFonts w:ascii="Times New Roman" w:eastAsia="Times New Roman" w:hAnsi="Times New Roman" w:cs="Times New Roman"/>
          <w:sz w:val="24"/>
          <w:szCs w:val="24"/>
        </w:rPr>
        <w:t xml:space="preserve">. </w:t>
      </w:r>
      <w:r w:rsidR="006B1619">
        <w:rPr>
          <w:rFonts w:ascii="Times New Roman" w:eastAsia="Times New Roman" w:hAnsi="Times New Roman" w:cs="Times New Roman"/>
          <w:sz w:val="24"/>
          <w:szCs w:val="24"/>
        </w:rPr>
        <w:t xml:space="preserve">Any such extension shall be documented in writing and signed by each Party. </w:t>
      </w:r>
      <w:r w:rsidRPr="00D05EC4">
        <w:rPr>
          <w:rFonts w:ascii="Times New Roman" w:eastAsia="Times New Roman" w:hAnsi="Times New Roman" w:cs="Times New Roman"/>
          <w:sz w:val="24"/>
          <w:szCs w:val="24"/>
        </w:rPr>
        <w:t xml:space="preserve">If </w:t>
      </w:r>
      <w:r w:rsidR="00402DB2">
        <w:rPr>
          <w:rFonts w:ascii="Times New Roman" w:eastAsia="Times New Roman" w:hAnsi="Times New Roman" w:cs="Times New Roman"/>
          <w:sz w:val="24"/>
          <w:szCs w:val="24"/>
        </w:rPr>
        <w:t xml:space="preserve">the Parties have not successfully negotiated a </w:t>
      </w:r>
      <w:r w:rsidR="006852A9">
        <w:rPr>
          <w:rFonts w:ascii="Times New Roman" w:eastAsia="Times New Roman" w:hAnsi="Times New Roman" w:cs="Times New Roman"/>
          <w:sz w:val="24"/>
          <w:szCs w:val="24"/>
        </w:rPr>
        <w:t>DDA</w:t>
      </w:r>
      <w:r w:rsidR="00402DB2">
        <w:rPr>
          <w:rFonts w:ascii="Times New Roman" w:eastAsia="Times New Roman" w:hAnsi="Times New Roman" w:cs="Times New Roman"/>
          <w:sz w:val="24"/>
          <w:szCs w:val="24"/>
        </w:rPr>
        <w:t xml:space="preserve"> </w:t>
      </w:r>
      <w:r w:rsidR="00460635">
        <w:rPr>
          <w:rFonts w:ascii="Times New Roman" w:eastAsia="Times New Roman" w:hAnsi="Times New Roman" w:cs="Times New Roman"/>
          <w:sz w:val="24"/>
          <w:szCs w:val="24"/>
        </w:rPr>
        <w:t xml:space="preserve">that is mutually satisfactory to Developer and </w:t>
      </w:r>
      <w:r w:rsidR="00417991">
        <w:rPr>
          <w:rFonts w:ascii="Times New Roman" w:eastAsia="Times New Roman" w:hAnsi="Times New Roman" w:cs="Times New Roman"/>
          <w:sz w:val="24"/>
          <w:szCs w:val="24"/>
        </w:rPr>
        <w:t>County</w:t>
      </w:r>
      <w:r w:rsidR="00460635">
        <w:rPr>
          <w:rFonts w:ascii="Times New Roman" w:eastAsia="Times New Roman" w:hAnsi="Times New Roman" w:cs="Times New Roman"/>
          <w:sz w:val="24"/>
          <w:szCs w:val="24"/>
        </w:rPr>
        <w:t>,</w:t>
      </w:r>
      <w:r w:rsidR="00402DB2">
        <w:rPr>
          <w:rFonts w:ascii="Times New Roman" w:eastAsia="Times New Roman" w:hAnsi="Times New Roman" w:cs="Times New Roman"/>
          <w:sz w:val="24"/>
          <w:szCs w:val="24"/>
        </w:rPr>
        <w:t xml:space="preserve"> and </w:t>
      </w:r>
      <w:r w:rsidRPr="00D05EC4">
        <w:rPr>
          <w:rFonts w:ascii="Times New Roman" w:eastAsia="Times New Roman" w:hAnsi="Times New Roman" w:cs="Times New Roman"/>
          <w:sz w:val="24"/>
          <w:szCs w:val="24"/>
        </w:rPr>
        <w:t xml:space="preserve">Developer has not signed and submitted </w:t>
      </w:r>
      <w:r w:rsidR="00460635">
        <w:rPr>
          <w:rFonts w:ascii="Times New Roman" w:eastAsia="Times New Roman" w:hAnsi="Times New Roman" w:cs="Times New Roman"/>
          <w:sz w:val="24"/>
          <w:szCs w:val="24"/>
        </w:rPr>
        <w:t>that</w:t>
      </w:r>
      <w:r w:rsidRPr="00D05EC4">
        <w:rPr>
          <w:rFonts w:ascii="Times New Roman" w:eastAsia="Times New Roman" w:hAnsi="Times New Roman" w:cs="Times New Roman"/>
          <w:sz w:val="24"/>
          <w:szCs w:val="24"/>
        </w:rPr>
        <w:t xml:space="preserve"> </w:t>
      </w:r>
      <w:r w:rsidR="00402DB2">
        <w:rPr>
          <w:rFonts w:ascii="Times New Roman" w:eastAsia="Times New Roman" w:hAnsi="Times New Roman" w:cs="Times New Roman"/>
          <w:sz w:val="24"/>
          <w:szCs w:val="24"/>
        </w:rPr>
        <w:t xml:space="preserve">final </w:t>
      </w:r>
      <w:r w:rsidR="00460635">
        <w:rPr>
          <w:rFonts w:ascii="Times New Roman" w:eastAsia="Times New Roman" w:hAnsi="Times New Roman" w:cs="Times New Roman"/>
          <w:sz w:val="24"/>
          <w:szCs w:val="24"/>
        </w:rPr>
        <w:t xml:space="preserve">mutually satisfactory </w:t>
      </w:r>
      <w:r w:rsidR="00FC0097">
        <w:rPr>
          <w:rFonts w:ascii="Times New Roman" w:eastAsia="Times New Roman" w:hAnsi="Times New Roman" w:cs="Times New Roman"/>
          <w:sz w:val="24"/>
          <w:szCs w:val="24"/>
        </w:rPr>
        <w:t>DDA</w:t>
      </w:r>
      <w:r w:rsidR="006A55CD">
        <w:rPr>
          <w:rFonts w:ascii="Times New Roman" w:eastAsia="Times New Roman" w:hAnsi="Times New Roman" w:cs="Times New Roman"/>
          <w:sz w:val="24"/>
          <w:szCs w:val="24"/>
        </w:rPr>
        <w:t xml:space="preserve"> </w:t>
      </w:r>
      <w:r w:rsidRPr="00D05EC4">
        <w:rPr>
          <w:rFonts w:ascii="Times New Roman" w:eastAsia="Times New Roman" w:hAnsi="Times New Roman" w:cs="Times New Roman"/>
          <w:sz w:val="24"/>
          <w:szCs w:val="24"/>
        </w:rPr>
        <w:t xml:space="preserve">to </w:t>
      </w:r>
      <w:r w:rsidR="009611DF">
        <w:rPr>
          <w:rFonts w:ascii="Times New Roman" w:eastAsia="Times New Roman" w:hAnsi="Times New Roman" w:cs="Times New Roman"/>
          <w:sz w:val="24"/>
          <w:szCs w:val="24"/>
        </w:rPr>
        <w:t>County</w:t>
      </w:r>
      <w:r w:rsidR="006A55CD">
        <w:rPr>
          <w:rFonts w:ascii="Times New Roman" w:eastAsia="Times New Roman" w:hAnsi="Times New Roman" w:cs="Times New Roman"/>
          <w:sz w:val="24"/>
          <w:szCs w:val="24"/>
        </w:rPr>
        <w:t xml:space="preserve"> by the expiration of the Negotiation Period</w:t>
      </w:r>
      <w:r w:rsidRPr="00D05EC4">
        <w:rPr>
          <w:rFonts w:ascii="Times New Roman" w:eastAsia="Times New Roman" w:hAnsi="Times New Roman" w:cs="Times New Roman"/>
          <w:sz w:val="24"/>
          <w:szCs w:val="24"/>
        </w:rPr>
        <w:t xml:space="preserve">, then this Agreement shall automatically terminate and Developer shall have no further rights regarding the subject matter of this Agreement or the Site, and </w:t>
      </w:r>
      <w:r w:rsidR="009611DF">
        <w:rPr>
          <w:rFonts w:ascii="Times New Roman" w:eastAsia="Times New Roman" w:hAnsi="Times New Roman" w:cs="Times New Roman"/>
          <w:sz w:val="24"/>
          <w:szCs w:val="24"/>
        </w:rPr>
        <w:t>County</w:t>
      </w:r>
      <w:r w:rsidRPr="00D05EC4">
        <w:rPr>
          <w:rFonts w:ascii="Times New Roman" w:eastAsia="Times New Roman" w:hAnsi="Times New Roman" w:cs="Times New Roman"/>
          <w:sz w:val="24"/>
          <w:szCs w:val="24"/>
        </w:rPr>
        <w:t xml:space="preserve"> </w:t>
      </w:r>
      <w:r w:rsidR="006B1619">
        <w:rPr>
          <w:rFonts w:ascii="Times New Roman" w:eastAsia="Times New Roman" w:hAnsi="Times New Roman" w:cs="Times New Roman"/>
          <w:sz w:val="24"/>
          <w:szCs w:val="24"/>
        </w:rPr>
        <w:t>will</w:t>
      </w:r>
      <w:r w:rsidRPr="00D05EC4">
        <w:rPr>
          <w:rFonts w:ascii="Times New Roman" w:eastAsia="Times New Roman" w:hAnsi="Times New Roman" w:cs="Times New Roman"/>
          <w:sz w:val="24"/>
          <w:szCs w:val="24"/>
        </w:rPr>
        <w:t xml:space="preserve"> be free to negotiate with any other persons or entities with regard to</w:t>
      </w:r>
      <w:r w:rsidR="006B1619">
        <w:rPr>
          <w:rFonts w:ascii="Times New Roman" w:eastAsia="Times New Roman" w:hAnsi="Times New Roman" w:cs="Times New Roman"/>
          <w:sz w:val="24"/>
          <w:szCs w:val="24"/>
        </w:rPr>
        <w:t xml:space="preserve"> development of</w:t>
      </w:r>
      <w:r w:rsidR="002B1C88">
        <w:rPr>
          <w:rFonts w:ascii="Times New Roman" w:eastAsia="Times New Roman" w:hAnsi="Times New Roman" w:cs="Times New Roman"/>
          <w:sz w:val="24"/>
          <w:szCs w:val="24"/>
        </w:rPr>
        <w:t xml:space="preserve"> the Site.</w:t>
      </w:r>
    </w:p>
    <w:p w14:paraId="7C2A77C3" w14:textId="77777777" w:rsidR="001651BE" w:rsidRPr="00D05EC4" w:rsidRDefault="001651BE" w:rsidP="00451EAC">
      <w:pPr>
        <w:spacing w:after="0" w:line="240" w:lineRule="auto"/>
        <w:rPr>
          <w:rFonts w:ascii="Times New Roman" w:hAnsi="Times New Roman" w:cs="Times New Roman"/>
          <w:sz w:val="24"/>
          <w:szCs w:val="24"/>
        </w:rPr>
      </w:pPr>
    </w:p>
    <w:p w14:paraId="04416F67" w14:textId="77777777" w:rsidR="001651BE" w:rsidRPr="00D05EC4" w:rsidRDefault="00D551A2" w:rsidP="00451EAC">
      <w:pPr>
        <w:spacing w:after="0" w:line="240" w:lineRule="auto"/>
        <w:ind w:left="72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103</w:t>
      </w:r>
      <w:r w:rsidR="008C0526" w:rsidRPr="00D05EC4">
        <w:rPr>
          <w:rFonts w:ascii="Times New Roman" w:eastAsia="Times New Roman" w:hAnsi="Times New Roman" w:cs="Times New Roman"/>
          <w:sz w:val="24"/>
          <w:szCs w:val="24"/>
        </w:rPr>
        <w:t xml:space="preserve">] </w:t>
      </w:r>
      <w:r w:rsidR="000C7A41" w:rsidRPr="00D05EC4">
        <w:rPr>
          <w:rFonts w:ascii="Times New Roman" w:eastAsia="Times New Roman" w:hAnsi="Times New Roman" w:cs="Times New Roman"/>
          <w:sz w:val="24"/>
          <w:szCs w:val="24"/>
          <w:u w:val="single"/>
        </w:rPr>
        <w:t>Non-Refundable</w:t>
      </w:r>
      <w:r w:rsidR="008C0526" w:rsidRPr="00D05EC4">
        <w:rPr>
          <w:rFonts w:ascii="Times New Roman" w:eastAsia="Times New Roman" w:hAnsi="Times New Roman" w:cs="Times New Roman"/>
          <w:sz w:val="24"/>
          <w:szCs w:val="24"/>
          <w:u w:val="single"/>
        </w:rPr>
        <w:t xml:space="preserve"> Negotiation Payment</w:t>
      </w:r>
    </w:p>
    <w:p w14:paraId="5D5B63C2" w14:textId="77777777" w:rsidR="001651BE" w:rsidRPr="00D05EC4" w:rsidRDefault="001651BE" w:rsidP="00451EAC">
      <w:pPr>
        <w:spacing w:after="0" w:line="240" w:lineRule="auto"/>
        <w:rPr>
          <w:rFonts w:ascii="Times New Roman" w:hAnsi="Times New Roman" w:cs="Times New Roman"/>
          <w:sz w:val="24"/>
          <w:szCs w:val="24"/>
        </w:rPr>
      </w:pPr>
    </w:p>
    <w:p w14:paraId="7AF47E7C" w14:textId="11689958" w:rsidR="000F6745" w:rsidRDefault="003E7BC1" w:rsidP="00451EAC">
      <w:pPr>
        <w:spacing w:after="0" w:line="240" w:lineRule="auto"/>
        <w:ind w:right="54" w:firstLine="720"/>
        <w:jc w:val="both"/>
        <w:rPr>
          <w:rFonts w:ascii="Times New Roman" w:eastAsia="Times New Roman" w:hAnsi="Times New Roman" w:cs="Times New Roman"/>
          <w:sz w:val="24"/>
          <w:szCs w:val="24"/>
          <w:highlight w:val="yellow"/>
        </w:rPr>
      </w:pPr>
      <w:r w:rsidRPr="569C6EE8">
        <w:rPr>
          <w:rFonts w:ascii="Times New Roman" w:eastAsia="Times New Roman" w:hAnsi="Times New Roman" w:cs="Times New Roman"/>
          <w:sz w:val="24"/>
          <w:szCs w:val="24"/>
        </w:rPr>
        <w:t xml:space="preserve">The County has waived its standard </w:t>
      </w:r>
      <w:r w:rsidR="00D9538D">
        <w:rPr>
          <w:rFonts w:ascii="Times New Roman" w:eastAsia="Times New Roman" w:hAnsi="Times New Roman" w:cs="Times New Roman"/>
          <w:sz w:val="24"/>
          <w:szCs w:val="24"/>
        </w:rPr>
        <w:t>n</w:t>
      </w:r>
      <w:r w:rsidRPr="569C6EE8">
        <w:rPr>
          <w:rFonts w:ascii="Times New Roman" w:eastAsia="Times New Roman" w:hAnsi="Times New Roman" w:cs="Times New Roman"/>
          <w:sz w:val="24"/>
          <w:szCs w:val="24"/>
        </w:rPr>
        <w:t xml:space="preserve">egotiation </w:t>
      </w:r>
      <w:r w:rsidR="00D9538D">
        <w:rPr>
          <w:rFonts w:ascii="Times New Roman" w:eastAsia="Times New Roman" w:hAnsi="Times New Roman" w:cs="Times New Roman"/>
          <w:sz w:val="24"/>
          <w:szCs w:val="24"/>
        </w:rPr>
        <w:t>p</w:t>
      </w:r>
      <w:r w:rsidRPr="569C6EE8">
        <w:rPr>
          <w:rFonts w:ascii="Times New Roman" w:eastAsia="Times New Roman" w:hAnsi="Times New Roman" w:cs="Times New Roman"/>
          <w:sz w:val="24"/>
          <w:szCs w:val="24"/>
        </w:rPr>
        <w:t>ayment requirement.</w:t>
      </w:r>
    </w:p>
    <w:p w14:paraId="58F91522" w14:textId="77777777" w:rsidR="00AB262F" w:rsidRDefault="00AB262F" w:rsidP="00676B0B">
      <w:pPr>
        <w:spacing w:after="0" w:line="240" w:lineRule="auto"/>
        <w:ind w:right="54"/>
        <w:jc w:val="both"/>
        <w:rPr>
          <w:rFonts w:ascii="Times New Roman" w:eastAsia="Times New Roman" w:hAnsi="Times New Roman" w:cs="Times New Roman"/>
          <w:sz w:val="24"/>
          <w:szCs w:val="24"/>
        </w:rPr>
      </w:pPr>
    </w:p>
    <w:p w14:paraId="66ACA000" w14:textId="0D717E07" w:rsidR="00AB262F" w:rsidRDefault="00D551A2" w:rsidP="00451EAC">
      <w:pPr>
        <w:spacing w:after="0" w:line="240" w:lineRule="auto"/>
        <w:ind w:right="54"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104</w:t>
      </w:r>
      <w:r w:rsidR="00676B0B">
        <w:rPr>
          <w:rFonts w:ascii="Times New Roman" w:eastAsia="Times New Roman" w:hAnsi="Times New Roman" w:cs="Times New Roman"/>
          <w:sz w:val="24"/>
          <w:szCs w:val="24"/>
        </w:rPr>
        <w:t xml:space="preserve">] </w:t>
      </w:r>
      <w:r w:rsidR="00676B0B" w:rsidRPr="005917F4">
        <w:rPr>
          <w:rFonts w:ascii="Times New Roman" w:eastAsia="Times New Roman" w:hAnsi="Times New Roman" w:cs="Times New Roman"/>
          <w:sz w:val="24"/>
          <w:szCs w:val="24"/>
          <w:u w:val="single"/>
        </w:rPr>
        <w:t>Form</w:t>
      </w:r>
      <w:r>
        <w:rPr>
          <w:rFonts w:ascii="Times New Roman" w:eastAsia="Times New Roman" w:hAnsi="Times New Roman" w:cs="Times New Roman"/>
          <w:sz w:val="24"/>
          <w:szCs w:val="24"/>
          <w:u w:val="single"/>
        </w:rPr>
        <w:t xml:space="preserve"> of </w:t>
      </w:r>
      <w:r w:rsidR="00DD195A">
        <w:rPr>
          <w:rFonts w:ascii="Times New Roman" w:eastAsia="Times New Roman" w:hAnsi="Times New Roman" w:cs="Times New Roman"/>
          <w:sz w:val="24"/>
          <w:szCs w:val="24"/>
          <w:u w:val="single"/>
        </w:rPr>
        <w:t xml:space="preserve">Negotiated </w:t>
      </w:r>
      <w:r>
        <w:rPr>
          <w:rFonts w:ascii="Times New Roman" w:eastAsia="Times New Roman" w:hAnsi="Times New Roman" w:cs="Times New Roman"/>
          <w:sz w:val="24"/>
          <w:szCs w:val="24"/>
          <w:u w:val="single"/>
        </w:rPr>
        <w:t>Agreement</w:t>
      </w:r>
    </w:p>
    <w:p w14:paraId="07831A5D" w14:textId="77777777" w:rsidR="00AB262F" w:rsidRDefault="00AB262F" w:rsidP="00AB262F">
      <w:pPr>
        <w:spacing w:after="0" w:line="240" w:lineRule="auto"/>
        <w:ind w:right="54"/>
        <w:jc w:val="both"/>
        <w:rPr>
          <w:rFonts w:ascii="Times New Roman" w:eastAsia="Times New Roman" w:hAnsi="Times New Roman" w:cs="Times New Roman"/>
          <w:sz w:val="24"/>
          <w:szCs w:val="24"/>
        </w:rPr>
      </w:pPr>
    </w:p>
    <w:p w14:paraId="4B9706A6" w14:textId="07D74645" w:rsidR="00AB262F" w:rsidRDefault="00D551A2" w:rsidP="00AB262F">
      <w:pPr>
        <w:spacing w:after="0" w:line="240" w:lineRule="auto"/>
        <w:ind w:right="5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The Parties intend to negotiate a </w:t>
      </w:r>
      <w:r w:rsidR="00FC0097">
        <w:rPr>
          <w:rFonts w:ascii="Times New Roman" w:eastAsia="Times New Roman" w:hAnsi="Times New Roman" w:cs="Times New Roman"/>
          <w:sz w:val="24"/>
          <w:szCs w:val="24"/>
        </w:rPr>
        <w:t>DDA</w:t>
      </w:r>
      <w:r w:rsidR="0081602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for </w:t>
      </w:r>
      <w:r w:rsidR="0081602D">
        <w:rPr>
          <w:rFonts w:ascii="Times New Roman" w:eastAsia="Times New Roman" w:hAnsi="Times New Roman" w:cs="Times New Roman"/>
          <w:sz w:val="24"/>
          <w:szCs w:val="24"/>
        </w:rPr>
        <w:t xml:space="preserve">disposition and </w:t>
      </w:r>
      <w:r>
        <w:rPr>
          <w:rFonts w:ascii="Times New Roman" w:eastAsia="Times New Roman" w:hAnsi="Times New Roman" w:cs="Times New Roman"/>
          <w:sz w:val="24"/>
          <w:szCs w:val="24"/>
        </w:rPr>
        <w:t>development of</w:t>
      </w:r>
      <w:r w:rsidR="0081602D">
        <w:rPr>
          <w:rFonts w:ascii="Times New Roman" w:eastAsia="Times New Roman" w:hAnsi="Times New Roman" w:cs="Times New Roman"/>
          <w:sz w:val="24"/>
          <w:szCs w:val="24"/>
        </w:rPr>
        <w:t xml:space="preserve"> the Site under this Agreement.</w:t>
      </w:r>
    </w:p>
    <w:p w14:paraId="65B9E4CE" w14:textId="77777777" w:rsidR="008E7506" w:rsidRPr="00AB262F" w:rsidRDefault="008E7506" w:rsidP="00AB262F">
      <w:pPr>
        <w:spacing w:after="0" w:line="240" w:lineRule="auto"/>
        <w:ind w:right="54"/>
        <w:jc w:val="both"/>
        <w:rPr>
          <w:rFonts w:ascii="Times New Roman" w:eastAsia="Times New Roman" w:hAnsi="Times New Roman" w:cs="Times New Roman"/>
          <w:sz w:val="24"/>
          <w:szCs w:val="24"/>
        </w:rPr>
      </w:pPr>
    </w:p>
    <w:p w14:paraId="7BE6F63A" w14:textId="77777777" w:rsidR="00E67D21" w:rsidRPr="009376E9" w:rsidRDefault="00E67D21" w:rsidP="009376E9">
      <w:pPr>
        <w:spacing w:after="0" w:line="240" w:lineRule="auto"/>
        <w:ind w:right="-20"/>
        <w:rPr>
          <w:rFonts w:ascii="Times New Roman" w:eastAsia="Times New Roman" w:hAnsi="Times New Roman" w:cs="Times New Roman"/>
          <w:sz w:val="24"/>
          <w:szCs w:val="24"/>
        </w:rPr>
      </w:pPr>
    </w:p>
    <w:p w14:paraId="66810CCC" w14:textId="77777777" w:rsidR="001651BE" w:rsidRPr="00D05EC4" w:rsidRDefault="00D551A2" w:rsidP="00451EAC">
      <w:pPr>
        <w:tabs>
          <w:tab w:val="left" w:pos="720"/>
        </w:tabs>
        <w:spacing w:after="0" w:line="240" w:lineRule="auto"/>
        <w:ind w:right="-20"/>
        <w:rPr>
          <w:rFonts w:ascii="Times New Roman" w:eastAsia="Times New Roman" w:hAnsi="Times New Roman" w:cs="Times New Roman"/>
          <w:sz w:val="24"/>
          <w:szCs w:val="24"/>
        </w:rPr>
      </w:pPr>
      <w:r w:rsidRPr="00D05EC4">
        <w:rPr>
          <w:rFonts w:ascii="Times New Roman" w:eastAsia="Times New Roman" w:hAnsi="Times New Roman" w:cs="Times New Roman"/>
          <w:sz w:val="24"/>
          <w:szCs w:val="24"/>
        </w:rPr>
        <w:t>II.</w:t>
      </w:r>
      <w:r w:rsidRPr="00D05EC4">
        <w:rPr>
          <w:rFonts w:ascii="Times New Roman" w:eastAsia="Times New Roman" w:hAnsi="Times New Roman" w:cs="Times New Roman"/>
          <w:sz w:val="24"/>
          <w:szCs w:val="24"/>
        </w:rPr>
        <w:tab/>
      </w:r>
      <w:r w:rsidRPr="00D05EC4">
        <w:rPr>
          <w:rFonts w:ascii="Times New Roman" w:eastAsia="Times New Roman" w:hAnsi="Times New Roman" w:cs="Times New Roman"/>
          <w:sz w:val="24"/>
          <w:szCs w:val="24"/>
          <w:u w:val="single" w:color="000000"/>
        </w:rPr>
        <w:t>PROPOSED DEVELOPMENT</w:t>
      </w:r>
    </w:p>
    <w:p w14:paraId="7FD4E684" w14:textId="77777777" w:rsidR="001651BE" w:rsidRPr="00D05EC4" w:rsidRDefault="001651BE" w:rsidP="00451EAC">
      <w:pPr>
        <w:spacing w:after="0" w:line="240" w:lineRule="auto"/>
        <w:rPr>
          <w:rFonts w:ascii="Times New Roman" w:hAnsi="Times New Roman" w:cs="Times New Roman"/>
          <w:sz w:val="24"/>
          <w:szCs w:val="24"/>
        </w:rPr>
      </w:pPr>
    </w:p>
    <w:p w14:paraId="259C5230" w14:textId="77777777" w:rsidR="001651BE" w:rsidRPr="00D05EC4" w:rsidRDefault="00D551A2" w:rsidP="00451EAC">
      <w:pPr>
        <w:spacing w:after="0" w:line="240" w:lineRule="auto"/>
        <w:ind w:left="720" w:right="-20"/>
        <w:rPr>
          <w:rFonts w:ascii="Times New Roman" w:eastAsia="Times New Roman" w:hAnsi="Times New Roman" w:cs="Times New Roman"/>
          <w:sz w:val="24"/>
          <w:szCs w:val="24"/>
        </w:rPr>
      </w:pPr>
      <w:r w:rsidRPr="00D05EC4">
        <w:rPr>
          <w:rFonts w:ascii="Times New Roman" w:eastAsia="Times New Roman" w:hAnsi="Times New Roman" w:cs="Times New Roman"/>
          <w:position w:val="-1"/>
          <w:sz w:val="24"/>
          <w:szCs w:val="24"/>
        </w:rPr>
        <w:t xml:space="preserve">[§ 201] </w:t>
      </w:r>
      <w:r w:rsidRPr="00D05EC4">
        <w:rPr>
          <w:rFonts w:ascii="Times New Roman" w:eastAsia="Times New Roman" w:hAnsi="Times New Roman" w:cs="Times New Roman"/>
          <w:position w:val="-1"/>
          <w:sz w:val="24"/>
          <w:szCs w:val="24"/>
          <w:u w:val="single" w:color="000000"/>
        </w:rPr>
        <w:t>Development Concept and Essential Terms and Conditions</w:t>
      </w:r>
    </w:p>
    <w:p w14:paraId="7909B534" w14:textId="77777777" w:rsidR="001651BE" w:rsidRPr="00D05EC4" w:rsidRDefault="001651BE" w:rsidP="00451EAC">
      <w:pPr>
        <w:spacing w:after="0" w:line="240" w:lineRule="auto"/>
        <w:rPr>
          <w:rFonts w:ascii="Times New Roman" w:hAnsi="Times New Roman" w:cs="Times New Roman"/>
          <w:sz w:val="24"/>
          <w:szCs w:val="24"/>
        </w:rPr>
      </w:pPr>
    </w:p>
    <w:p w14:paraId="10B60421" w14:textId="63498DEE" w:rsidR="00E5405F" w:rsidRDefault="00D551A2" w:rsidP="00E5405F">
      <w:pPr>
        <w:spacing w:after="0" w:line="240" w:lineRule="auto"/>
        <w:ind w:right="57" w:firstLine="720"/>
        <w:rPr>
          <w:rFonts w:ascii="Times New Roman" w:eastAsia="Times New Roman" w:hAnsi="Times New Roman" w:cs="Times New Roman"/>
          <w:sz w:val="24"/>
          <w:szCs w:val="24"/>
        </w:rPr>
      </w:pPr>
      <w:r w:rsidRPr="00D05EC4">
        <w:rPr>
          <w:rFonts w:ascii="Times New Roman" w:eastAsia="Times New Roman" w:hAnsi="Times New Roman" w:cs="Times New Roman"/>
          <w:sz w:val="24"/>
          <w:szCs w:val="24"/>
        </w:rPr>
        <w:t xml:space="preserve">The proposed development </w:t>
      </w:r>
      <w:r w:rsidR="008C4836">
        <w:rPr>
          <w:rFonts w:ascii="Times New Roman" w:eastAsia="Times New Roman" w:hAnsi="Times New Roman" w:cs="Times New Roman"/>
          <w:sz w:val="24"/>
          <w:szCs w:val="24"/>
        </w:rPr>
        <w:t xml:space="preserve">of the </w:t>
      </w:r>
      <w:r w:rsidR="009962E0">
        <w:rPr>
          <w:rFonts w:ascii="Times New Roman" w:eastAsia="Times New Roman" w:hAnsi="Times New Roman" w:cs="Times New Roman"/>
          <w:sz w:val="24"/>
          <w:szCs w:val="24"/>
        </w:rPr>
        <w:t>Site</w:t>
      </w:r>
      <w:r w:rsidR="008C4836">
        <w:rPr>
          <w:rFonts w:ascii="Times New Roman" w:eastAsia="Times New Roman" w:hAnsi="Times New Roman" w:cs="Times New Roman"/>
          <w:sz w:val="24"/>
          <w:szCs w:val="24"/>
        </w:rPr>
        <w:t xml:space="preserve"> </w:t>
      </w:r>
      <w:r w:rsidR="00640F40" w:rsidRPr="00D05EC4">
        <w:rPr>
          <w:rFonts w:ascii="Times New Roman" w:eastAsia="Times New Roman" w:hAnsi="Times New Roman" w:cs="Times New Roman"/>
          <w:sz w:val="24"/>
          <w:szCs w:val="24"/>
        </w:rPr>
        <w:t xml:space="preserve">(the </w:t>
      </w:r>
      <w:r w:rsidR="00984ADF" w:rsidRPr="00D05EC4">
        <w:rPr>
          <w:rFonts w:ascii="Times New Roman" w:eastAsia="Times New Roman" w:hAnsi="Times New Roman" w:cs="Times New Roman"/>
          <w:sz w:val="24"/>
          <w:szCs w:val="24"/>
        </w:rPr>
        <w:t>“</w:t>
      </w:r>
      <w:r w:rsidR="00640F40" w:rsidRPr="00D05EC4">
        <w:rPr>
          <w:rFonts w:ascii="Times New Roman" w:eastAsia="Times New Roman" w:hAnsi="Times New Roman" w:cs="Times New Roman"/>
          <w:sz w:val="24"/>
          <w:szCs w:val="24"/>
        </w:rPr>
        <w:t>Development</w:t>
      </w:r>
      <w:r w:rsidR="00984ADF" w:rsidRPr="00D05EC4">
        <w:rPr>
          <w:rFonts w:ascii="Times New Roman" w:eastAsia="Times New Roman" w:hAnsi="Times New Roman" w:cs="Times New Roman"/>
          <w:sz w:val="24"/>
          <w:szCs w:val="24"/>
        </w:rPr>
        <w:t>”</w:t>
      </w:r>
      <w:r w:rsidR="00640F40" w:rsidRPr="00D05EC4">
        <w:rPr>
          <w:rFonts w:ascii="Times New Roman" w:eastAsia="Times New Roman" w:hAnsi="Times New Roman" w:cs="Times New Roman"/>
          <w:sz w:val="24"/>
          <w:szCs w:val="24"/>
        </w:rPr>
        <w:t>)</w:t>
      </w:r>
      <w:r w:rsidRPr="00D05EC4">
        <w:rPr>
          <w:rFonts w:ascii="Times New Roman" w:eastAsia="Times New Roman" w:hAnsi="Times New Roman" w:cs="Times New Roman"/>
          <w:sz w:val="24"/>
          <w:szCs w:val="24"/>
        </w:rPr>
        <w:t xml:space="preserve"> shall </w:t>
      </w:r>
      <w:r w:rsidR="002F1D33">
        <w:rPr>
          <w:rFonts w:ascii="Times New Roman" w:eastAsia="Times New Roman" w:hAnsi="Times New Roman" w:cs="Times New Roman"/>
          <w:sz w:val="24"/>
          <w:szCs w:val="24"/>
        </w:rPr>
        <w:t xml:space="preserve">be </w:t>
      </w:r>
      <w:r w:rsidR="00417991">
        <w:rPr>
          <w:rFonts w:ascii="Times New Roman" w:eastAsia="Times New Roman" w:hAnsi="Times New Roman" w:cs="Times New Roman"/>
          <w:sz w:val="24"/>
          <w:szCs w:val="24"/>
        </w:rPr>
        <w:t xml:space="preserve">substantially </w:t>
      </w:r>
      <w:r w:rsidR="000128A8">
        <w:rPr>
          <w:rFonts w:ascii="Times New Roman" w:eastAsia="Times New Roman" w:hAnsi="Times New Roman" w:cs="Times New Roman"/>
          <w:sz w:val="24"/>
          <w:szCs w:val="24"/>
        </w:rPr>
        <w:t xml:space="preserve">consistent with </w:t>
      </w:r>
      <w:r w:rsidR="0047218E">
        <w:rPr>
          <w:rFonts w:ascii="Times New Roman" w:eastAsia="Times New Roman" w:hAnsi="Times New Roman" w:cs="Times New Roman"/>
          <w:sz w:val="24"/>
          <w:szCs w:val="24"/>
        </w:rPr>
        <w:t>Developer’s proposal s</w:t>
      </w:r>
      <w:r w:rsidR="00417991">
        <w:rPr>
          <w:rFonts w:ascii="Times New Roman" w:eastAsia="Times New Roman" w:hAnsi="Times New Roman" w:cs="Times New Roman"/>
          <w:sz w:val="24"/>
          <w:szCs w:val="24"/>
        </w:rPr>
        <w:t>ubmitted in response to the RFP,</w:t>
      </w:r>
      <w:r w:rsidR="000128A8">
        <w:rPr>
          <w:rFonts w:ascii="Times New Roman" w:eastAsia="Times New Roman" w:hAnsi="Times New Roman" w:cs="Times New Roman"/>
          <w:sz w:val="24"/>
          <w:szCs w:val="24"/>
        </w:rPr>
        <w:t xml:space="preserve"> unless otherwise agreed to by the County</w:t>
      </w:r>
      <w:r w:rsidR="006E1E38">
        <w:rPr>
          <w:rFonts w:ascii="Times New Roman" w:eastAsia="Times New Roman" w:hAnsi="Times New Roman" w:cs="Times New Roman"/>
          <w:sz w:val="24"/>
          <w:szCs w:val="24"/>
        </w:rPr>
        <w:t xml:space="preserve">. </w:t>
      </w:r>
      <w:r w:rsidR="0081602D">
        <w:rPr>
          <w:rFonts w:ascii="Times New Roman" w:eastAsia="Times New Roman" w:hAnsi="Times New Roman" w:cs="Times New Roman"/>
          <w:sz w:val="24"/>
          <w:szCs w:val="24"/>
        </w:rPr>
        <w:t>The following are some essential terms to be incorporated in the DDA:</w:t>
      </w:r>
    </w:p>
    <w:p w14:paraId="366637B8" w14:textId="6E552F76" w:rsidR="00E5405F" w:rsidRPr="00E5405F" w:rsidRDefault="00D551A2" w:rsidP="00E5405F">
      <w:pPr>
        <w:spacing w:after="0" w:line="240" w:lineRule="auto"/>
        <w:ind w:left="810" w:right="57" w:hanging="90"/>
        <w:rPr>
          <w:rFonts w:ascii="Times New Roman" w:eastAsia="Times New Roman" w:hAnsi="Times New Roman" w:cs="Times New Roman"/>
          <w:sz w:val="24"/>
          <w:szCs w:val="24"/>
        </w:rPr>
      </w:pPr>
      <w:r>
        <w:rPr>
          <w:rFonts w:ascii="Times New Roman" w:eastAsia="Times New Roman" w:hAnsi="Times New Roman" w:cs="Times New Roman"/>
          <w:sz w:val="24"/>
          <w:szCs w:val="24"/>
        </w:rPr>
        <w:br/>
        <w:t>1.</w:t>
      </w:r>
      <w:r>
        <w:rPr>
          <w:rFonts w:ascii="Times New Roman" w:eastAsia="Times New Roman" w:hAnsi="Times New Roman" w:cs="Times New Roman"/>
          <w:sz w:val="24"/>
          <w:szCs w:val="24"/>
        </w:rPr>
        <w:tab/>
      </w:r>
      <w:r>
        <w:rPr>
          <w:rFonts w:ascii="Times New Roman" w:eastAsia="Times New Roman" w:hAnsi="Times New Roman" w:cs="Times New Roman"/>
          <w:sz w:val="24"/>
          <w:szCs w:val="24"/>
          <w:u w:val="single"/>
        </w:rPr>
        <w:t>Development General Description</w:t>
      </w:r>
      <w:r>
        <w:rPr>
          <w:rFonts w:ascii="Times New Roman" w:eastAsia="Times New Roman" w:hAnsi="Times New Roman" w:cs="Times New Roman"/>
          <w:sz w:val="24"/>
          <w:szCs w:val="24"/>
        </w:rPr>
        <w:t xml:space="preserve">. As more particularly set forth in the RFP, </w:t>
      </w:r>
      <w:r w:rsidR="00C94F18">
        <w:rPr>
          <w:rFonts w:ascii="Times New Roman" w:eastAsia="Times New Roman" w:hAnsi="Times New Roman" w:cs="Times New Roman"/>
          <w:sz w:val="24"/>
          <w:szCs w:val="24"/>
        </w:rPr>
        <w:t>the Development will consist of</w:t>
      </w:r>
      <w:r w:rsidR="005917F4">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id w:val="1922362349"/>
          <w:placeholder>
            <w:docPart w:val="241A97B4098B4A1989E31BE0F80EE343"/>
          </w:placeholder>
          <w:showingPlcHdr/>
        </w:sdtPr>
        <w:sdtEndPr/>
        <w:sdtContent>
          <w:r w:rsidR="005917F4" w:rsidRPr="00747413">
            <w:rPr>
              <w:rStyle w:val="PlaceholderText"/>
              <w:rFonts w:ascii="Times New Roman" w:hAnsi="Times New Roman" w:cs="Times New Roman"/>
            </w:rPr>
            <w:t xml:space="preserve">Click or tap here to enter </w:t>
          </w:r>
          <w:r w:rsidR="00EE5096" w:rsidRPr="00747413">
            <w:rPr>
              <w:rStyle w:val="PlaceholderText"/>
              <w:rFonts w:ascii="Times New Roman" w:hAnsi="Times New Roman" w:cs="Times New Roman"/>
            </w:rPr>
            <w:t xml:space="preserve">total </w:t>
          </w:r>
          <w:r w:rsidR="004A28DA" w:rsidRPr="00747413">
            <w:rPr>
              <w:rStyle w:val="PlaceholderText"/>
              <w:rFonts w:ascii="Times New Roman" w:hAnsi="Times New Roman" w:cs="Times New Roman"/>
            </w:rPr>
            <w:t>number of units</w:t>
          </w:r>
          <w:r w:rsidR="005917F4" w:rsidRPr="00747413">
            <w:rPr>
              <w:rStyle w:val="PlaceholderText"/>
              <w:rFonts w:ascii="Times New Roman" w:hAnsi="Times New Roman" w:cs="Times New Roman"/>
            </w:rPr>
            <w:t>.</w:t>
          </w:r>
        </w:sdtContent>
      </w:sdt>
      <w:r w:rsidR="0081602D">
        <w:rPr>
          <w:rFonts w:ascii="Times New Roman" w:eastAsia="Times New Roman" w:hAnsi="Times New Roman" w:cs="Times New Roman"/>
          <w:sz w:val="24"/>
          <w:szCs w:val="24"/>
        </w:rPr>
        <w:t>,</w:t>
      </w:r>
      <w:r w:rsidR="00C94F18">
        <w:rPr>
          <w:rFonts w:ascii="Times New Roman" w:eastAsia="Times New Roman" w:hAnsi="Times New Roman" w:cs="Times New Roman"/>
          <w:sz w:val="24"/>
          <w:szCs w:val="24"/>
        </w:rPr>
        <w:t xml:space="preserve"> and </w:t>
      </w:r>
      <w:r w:rsidR="004050F6">
        <w:rPr>
          <w:rFonts w:ascii="Times New Roman" w:eastAsia="Times New Roman" w:hAnsi="Times New Roman" w:cs="Times New Roman"/>
          <w:sz w:val="24"/>
          <w:szCs w:val="24"/>
        </w:rPr>
        <w:t xml:space="preserve">approximately </w:t>
      </w:r>
      <w:sdt>
        <w:sdtPr>
          <w:rPr>
            <w:rFonts w:ascii="Times New Roman" w:eastAsia="Times New Roman" w:hAnsi="Times New Roman" w:cs="Times New Roman"/>
            <w:sz w:val="24"/>
            <w:szCs w:val="24"/>
          </w:rPr>
          <w:id w:val="-586308992"/>
          <w:placeholder>
            <w:docPart w:val="B8352035B0734D1B812575295BA0C9F2"/>
          </w:placeholder>
          <w:showingPlcHdr/>
        </w:sdtPr>
        <w:sdtEndPr/>
        <w:sdtContent>
          <w:r w:rsidR="0021335A" w:rsidRPr="00747413">
            <w:rPr>
              <w:rStyle w:val="PlaceholderText"/>
              <w:rFonts w:ascii="Times New Roman" w:hAnsi="Times New Roman" w:cs="Times New Roman"/>
            </w:rPr>
            <w:t xml:space="preserve">Click or tap here to enter </w:t>
          </w:r>
          <w:r w:rsidR="003B482D" w:rsidRPr="00747413">
            <w:rPr>
              <w:rStyle w:val="PlaceholderText"/>
              <w:rFonts w:ascii="Times New Roman" w:hAnsi="Times New Roman" w:cs="Times New Roman"/>
            </w:rPr>
            <w:t>number of affordable units</w:t>
          </w:r>
          <w:r w:rsidR="0021335A" w:rsidRPr="00747413">
            <w:rPr>
              <w:rStyle w:val="PlaceholderText"/>
              <w:rFonts w:ascii="Times New Roman" w:hAnsi="Times New Roman" w:cs="Times New Roman"/>
            </w:rPr>
            <w:t>.</w:t>
          </w:r>
        </w:sdtContent>
      </w:sdt>
      <w:r w:rsidR="00C94F18">
        <w:rPr>
          <w:rFonts w:ascii="Times New Roman" w:eastAsia="Times New Roman" w:hAnsi="Times New Roman" w:cs="Times New Roman"/>
          <w:sz w:val="24"/>
          <w:szCs w:val="24"/>
        </w:rPr>
        <w:t xml:space="preserve"> affordable housing units for</w:t>
      </w:r>
      <w:r w:rsidR="00BC2C9E">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id w:val="-1466803899"/>
          <w:placeholder>
            <w:docPart w:val="839543C5C4024265AC10A1489AD275B9"/>
          </w:placeholder>
          <w:showingPlcHdr/>
        </w:sdtPr>
        <w:sdtEndPr/>
        <w:sdtContent>
          <w:r w:rsidR="00BC2C9E" w:rsidRPr="00747413">
            <w:rPr>
              <w:rStyle w:val="PlaceholderText"/>
              <w:rFonts w:ascii="Times New Roman" w:hAnsi="Times New Roman" w:cs="Times New Roman"/>
            </w:rPr>
            <w:t xml:space="preserve">Click or tap here to enter </w:t>
          </w:r>
          <w:r w:rsidR="003B482D" w:rsidRPr="00747413">
            <w:rPr>
              <w:rStyle w:val="PlaceholderText"/>
              <w:rFonts w:ascii="Times New Roman" w:hAnsi="Times New Roman" w:cs="Times New Roman"/>
            </w:rPr>
            <w:t>target population</w:t>
          </w:r>
          <w:r w:rsidR="00BC2C9E" w:rsidRPr="00747413">
            <w:rPr>
              <w:rStyle w:val="PlaceholderText"/>
              <w:rFonts w:ascii="Times New Roman" w:hAnsi="Times New Roman" w:cs="Times New Roman"/>
            </w:rPr>
            <w:t>.</w:t>
          </w:r>
        </w:sdtContent>
      </w:sdt>
      <w:r w:rsidR="00C94F18">
        <w:rPr>
          <w:rFonts w:ascii="Times New Roman" w:eastAsia="Times New Roman" w:hAnsi="Times New Roman" w:cs="Times New Roman"/>
          <w:sz w:val="24"/>
          <w:szCs w:val="24"/>
        </w:rPr>
        <w:t xml:space="preserve"> </w:t>
      </w:r>
      <w:r w:rsidR="004050F6">
        <w:rPr>
          <w:rFonts w:ascii="Times New Roman" w:eastAsia="Times New Roman" w:hAnsi="Times New Roman" w:cs="Times New Roman"/>
          <w:sz w:val="24"/>
          <w:szCs w:val="24"/>
        </w:rPr>
        <w:t xml:space="preserve"> (including </w:t>
      </w:r>
      <w:sdt>
        <w:sdtPr>
          <w:rPr>
            <w:rFonts w:ascii="Times New Roman" w:eastAsia="Times New Roman" w:hAnsi="Times New Roman" w:cs="Times New Roman"/>
            <w:sz w:val="24"/>
            <w:szCs w:val="24"/>
          </w:rPr>
          <w:id w:val="-1359357490"/>
          <w:placeholder>
            <w:docPart w:val="1A64162E0B654FB7824CCFC6BDDA7DAE"/>
          </w:placeholder>
          <w:showingPlcHdr/>
        </w:sdtPr>
        <w:sdtEndPr/>
        <w:sdtContent>
          <w:r w:rsidR="00BC2C9E" w:rsidRPr="00747413">
            <w:rPr>
              <w:rStyle w:val="PlaceholderText"/>
              <w:rFonts w:ascii="Times New Roman" w:hAnsi="Times New Roman" w:cs="Times New Roman"/>
            </w:rPr>
            <w:t xml:space="preserve">Click or tap here to enter </w:t>
          </w:r>
          <w:r w:rsidR="003B482D" w:rsidRPr="00747413">
            <w:rPr>
              <w:rStyle w:val="PlaceholderText"/>
              <w:rFonts w:ascii="Times New Roman" w:hAnsi="Times New Roman" w:cs="Times New Roman"/>
            </w:rPr>
            <w:t xml:space="preserve">number of </w:t>
          </w:r>
          <w:r w:rsidR="003B482D" w:rsidRPr="00747413">
            <w:rPr>
              <w:rStyle w:val="PlaceholderText"/>
              <w:rFonts w:ascii="Times New Roman" w:hAnsi="Times New Roman" w:cs="Times New Roman"/>
            </w:rPr>
            <w:lastRenderedPageBreak/>
            <w:t>manager’s units</w:t>
          </w:r>
          <w:r w:rsidR="00BC2C9E" w:rsidRPr="00747413">
            <w:rPr>
              <w:rStyle w:val="PlaceholderText"/>
              <w:rFonts w:ascii="Times New Roman" w:hAnsi="Times New Roman" w:cs="Times New Roman"/>
            </w:rPr>
            <w:t>.</w:t>
          </w:r>
        </w:sdtContent>
      </w:sdt>
      <w:r w:rsidR="003B482D">
        <w:rPr>
          <w:rFonts w:ascii="Times New Roman" w:eastAsia="Times New Roman" w:hAnsi="Times New Roman" w:cs="Times New Roman"/>
          <w:sz w:val="24"/>
          <w:szCs w:val="24"/>
        </w:rPr>
        <w:t xml:space="preserve"> </w:t>
      </w:r>
      <w:r w:rsidR="004050F6">
        <w:rPr>
          <w:rFonts w:ascii="Times New Roman" w:eastAsia="Times New Roman" w:hAnsi="Times New Roman" w:cs="Times New Roman"/>
          <w:sz w:val="24"/>
          <w:szCs w:val="24"/>
        </w:rPr>
        <w:t>manager's unit)</w:t>
      </w:r>
      <w:r w:rsidR="00C94F18">
        <w:rPr>
          <w:rFonts w:ascii="Times New Roman" w:eastAsia="Times New Roman" w:hAnsi="Times New Roman" w:cs="Times New Roman"/>
          <w:sz w:val="24"/>
          <w:szCs w:val="24"/>
        </w:rPr>
        <w:t>.</w:t>
      </w:r>
    </w:p>
    <w:p w14:paraId="2DF13F4D" w14:textId="77777777" w:rsidR="00E5405F" w:rsidRDefault="00E5405F" w:rsidP="00E5405F">
      <w:pPr>
        <w:spacing w:after="0" w:line="240" w:lineRule="auto"/>
        <w:ind w:left="810" w:right="57" w:hanging="90"/>
        <w:rPr>
          <w:rFonts w:ascii="Times New Roman" w:eastAsia="Times New Roman" w:hAnsi="Times New Roman" w:cs="Times New Roman"/>
          <w:sz w:val="24"/>
          <w:szCs w:val="24"/>
        </w:rPr>
      </w:pPr>
    </w:p>
    <w:p w14:paraId="71CBCA80" w14:textId="3EBB004B" w:rsidR="00446D7A" w:rsidRPr="00446D7A" w:rsidRDefault="00D551A2" w:rsidP="00446D7A">
      <w:pPr>
        <w:spacing w:after="0" w:line="240" w:lineRule="auto"/>
        <w:ind w:left="810"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Pr>
          <w:rFonts w:ascii="Times New Roman" w:eastAsia="Times New Roman" w:hAnsi="Times New Roman" w:cs="Times New Roman"/>
          <w:sz w:val="24"/>
          <w:szCs w:val="24"/>
        </w:rPr>
        <w:tab/>
      </w:r>
      <w:r>
        <w:rPr>
          <w:rFonts w:ascii="Times New Roman" w:eastAsia="Times New Roman" w:hAnsi="Times New Roman" w:cs="Times New Roman"/>
          <w:sz w:val="24"/>
          <w:szCs w:val="24"/>
          <w:u w:val="single"/>
        </w:rPr>
        <w:t>Disposition and Development Material Terms</w:t>
      </w:r>
      <w:r>
        <w:rPr>
          <w:rFonts w:ascii="Times New Roman" w:eastAsia="Times New Roman" w:hAnsi="Times New Roman" w:cs="Times New Roman"/>
          <w:sz w:val="24"/>
          <w:szCs w:val="24"/>
        </w:rPr>
        <w:t xml:space="preserve">. The DDA will set forth the </w:t>
      </w:r>
      <w:r w:rsidR="000A6557">
        <w:rPr>
          <w:rFonts w:ascii="Times New Roman" w:eastAsia="Times New Roman" w:hAnsi="Times New Roman" w:cs="Times New Roman"/>
          <w:sz w:val="24"/>
          <w:szCs w:val="24"/>
        </w:rPr>
        <w:t xml:space="preserve">standards condition precedent to conveyance, </w:t>
      </w:r>
      <w:r>
        <w:rPr>
          <w:rFonts w:ascii="Times New Roman" w:eastAsia="Times New Roman" w:hAnsi="Times New Roman" w:cs="Times New Roman"/>
          <w:sz w:val="24"/>
          <w:szCs w:val="24"/>
        </w:rPr>
        <w:t xml:space="preserve">under which the County will convey the </w:t>
      </w:r>
      <w:r w:rsidR="00DB292E">
        <w:rPr>
          <w:rFonts w:ascii="Times New Roman" w:eastAsia="Times New Roman" w:hAnsi="Times New Roman" w:cs="Times New Roman"/>
          <w:sz w:val="24"/>
          <w:szCs w:val="24"/>
        </w:rPr>
        <w:t>Site</w:t>
      </w:r>
      <w:r>
        <w:rPr>
          <w:rFonts w:ascii="Times New Roman" w:eastAsia="Times New Roman" w:hAnsi="Times New Roman" w:cs="Times New Roman"/>
          <w:sz w:val="24"/>
          <w:szCs w:val="24"/>
        </w:rPr>
        <w:t xml:space="preserve"> to the Develo</w:t>
      </w:r>
      <w:r w:rsidR="0081602D">
        <w:rPr>
          <w:rFonts w:ascii="Times New Roman" w:eastAsia="Times New Roman" w:hAnsi="Times New Roman" w:cs="Times New Roman"/>
          <w:sz w:val="24"/>
          <w:szCs w:val="24"/>
        </w:rPr>
        <w:t>per</w:t>
      </w:r>
      <w:r w:rsidR="000A6557">
        <w:rPr>
          <w:rFonts w:ascii="Times New Roman" w:eastAsia="Times New Roman" w:hAnsi="Times New Roman" w:cs="Times New Roman"/>
          <w:sz w:val="24"/>
          <w:szCs w:val="24"/>
        </w:rPr>
        <w:t>, including receipt of funding commitments and entitlements</w:t>
      </w:r>
      <w:r w:rsidR="002F495F">
        <w:rPr>
          <w:rFonts w:ascii="Times New Roman" w:eastAsia="Times New Roman" w:hAnsi="Times New Roman" w:cs="Times New Roman"/>
          <w:sz w:val="24"/>
          <w:szCs w:val="24"/>
        </w:rPr>
        <w:t xml:space="preserve"> and evidence of insurance</w:t>
      </w:r>
      <w:r>
        <w:rPr>
          <w:rFonts w:ascii="Times New Roman" w:eastAsia="Times New Roman" w:hAnsi="Times New Roman" w:cs="Times New Roman"/>
          <w:sz w:val="24"/>
          <w:szCs w:val="24"/>
        </w:rPr>
        <w:t>.</w:t>
      </w:r>
      <w:r w:rsidR="004050F6">
        <w:rPr>
          <w:rFonts w:ascii="Times New Roman" w:eastAsia="Times New Roman" w:hAnsi="Times New Roman" w:cs="Times New Roman"/>
          <w:sz w:val="24"/>
          <w:szCs w:val="24"/>
        </w:rPr>
        <w:t xml:space="preserve"> The County and Developer will negotiate in good faith regarding the portion of the Site to be conveyed to Developer and may agree that only the portion of the Site to be developed with </w:t>
      </w:r>
      <w:sdt>
        <w:sdtPr>
          <w:rPr>
            <w:rFonts w:ascii="Times New Roman" w:eastAsia="Times New Roman" w:hAnsi="Times New Roman" w:cs="Times New Roman"/>
            <w:sz w:val="24"/>
            <w:szCs w:val="24"/>
          </w:rPr>
          <w:id w:val="-163169031"/>
          <w:placeholder>
            <w:docPart w:val="DefaultPlaceholder_-1854013440"/>
          </w:placeholder>
          <w:showingPlcHdr/>
        </w:sdtPr>
        <w:sdtEndPr/>
        <w:sdtContent>
          <w:r w:rsidR="00D768FD" w:rsidRPr="00D768FD">
            <w:rPr>
              <w:rStyle w:val="PlaceholderText"/>
              <w:rFonts w:ascii="Times New Roman" w:hAnsi="Times New Roman" w:cs="Times New Roman"/>
            </w:rPr>
            <w:t>Click or tap here to enter text.</w:t>
          </w:r>
        </w:sdtContent>
      </w:sdt>
      <w:r w:rsidR="004050F6">
        <w:rPr>
          <w:rFonts w:ascii="Times New Roman" w:eastAsia="Times New Roman" w:hAnsi="Times New Roman" w:cs="Times New Roman"/>
          <w:sz w:val="24"/>
          <w:szCs w:val="24"/>
        </w:rPr>
        <w:t xml:space="preserve"> and housing be conveyed</w:t>
      </w:r>
      <w:r w:rsidR="00907B33">
        <w:rPr>
          <w:rFonts w:ascii="Times New Roman" w:eastAsia="Times New Roman" w:hAnsi="Times New Roman" w:cs="Times New Roman"/>
          <w:sz w:val="24"/>
          <w:szCs w:val="24"/>
        </w:rPr>
        <w:t>, in which event all references to the Site in the DDA (and described in the essential terms under this Section 201) will be to the portion of the Site conveyed.</w:t>
      </w:r>
      <w:r w:rsidR="0058497A">
        <w:rPr>
          <w:rFonts w:ascii="Times New Roman" w:eastAsia="Times New Roman" w:hAnsi="Times New Roman" w:cs="Times New Roman"/>
          <w:sz w:val="24"/>
          <w:szCs w:val="24"/>
        </w:rPr>
        <w:t xml:space="preserve"> </w:t>
      </w:r>
    </w:p>
    <w:p w14:paraId="3F5480A0" w14:textId="77777777" w:rsidR="00446D7A" w:rsidRDefault="00446D7A" w:rsidP="00446D7A">
      <w:pPr>
        <w:spacing w:after="0" w:line="240" w:lineRule="auto"/>
        <w:ind w:left="810" w:right="57"/>
        <w:rPr>
          <w:rFonts w:ascii="Times New Roman" w:eastAsia="Times New Roman" w:hAnsi="Times New Roman" w:cs="Times New Roman"/>
          <w:sz w:val="24"/>
          <w:szCs w:val="24"/>
        </w:rPr>
      </w:pPr>
    </w:p>
    <w:p w14:paraId="2DEBEDC4" w14:textId="30945E1C" w:rsidR="00FA3E12" w:rsidRDefault="00D551A2" w:rsidP="00446D7A">
      <w:pPr>
        <w:spacing w:after="0" w:line="240" w:lineRule="auto"/>
        <w:ind w:left="810" w:right="57"/>
        <w:rPr>
          <w:rFonts w:ascii="Times New Roman" w:eastAsia="Times New Roman" w:hAnsi="Times New Roman" w:cs="Times New Roman"/>
          <w:sz w:val="24"/>
          <w:szCs w:val="24"/>
        </w:rPr>
      </w:pPr>
      <w:r w:rsidRPr="569C6EE8">
        <w:rPr>
          <w:rFonts w:ascii="Times New Roman" w:eastAsia="Times New Roman" w:hAnsi="Times New Roman" w:cs="Times New Roman"/>
          <w:sz w:val="24"/>
          <w:szCs w:val="24"/>
        </w:rPr>
        <w:t>3.</w:t>
      </w:r>
      <w:r>
        <w:tab/>
      </w:r>
      <w:r w:rsidR="0081602D" w:rsidRPr="569C6EE8">
        <w:rPr>
          <w:rFonts w:ascii="Times New Roman" w:eastAsia="Times New Roman" w:hAnsi="Times New Roman" w:cs="Times New Roman"/>
          <w:sz w:val="24"/>
          <w:szCs w:val="24"/>
          <w:u w:val="single"/>
        </w:rPr>
        <w:t>Disposition</w:t>
      </w:r>
      <w:r w:rsidR="00E5405F" w:rsidRPr="569C6EE8">
        <w:rPr>
          <w:rFonts w:ascii="Times New Roman" w:eastAsia="Times New Roman" w:hAnsi="Times New Roman" w:cs="Times New Roman"/>
          <w:sz w:val="24"/>
          <w:szCs w:val="24"/>
          <w:u w:val="single"/>
        </w:rPr>
        <w:t xml:space="preserve"> </w:t>
      </w:r>
      <w:r w:rsidRPr="569C6EE8">
        <w:rPr>
          <w:rFonts w:ascii="Times New Roman" w:eastAsia="Times New Roman" w:hAnsi="Times New Roman" w:cs="Times New Roman"/>
          <w:sz w:val="24"/>
          <w:szCs w:val="24"/>
          <w:u w:val="single"/>
        </w:rPr>
        <w:t xml:space="preserve">Material </w:t>
      </w:r>
      <w:r w:rsidR="00E5405F" w:rsidRPr="569C6EE8">
        <w:rPr>
          <w:rFonts w:ascii="Times New Roman" w:eastAsia="Times New Roman" w:hAnsi="Times New Roman" w:cs="Times New Roman"/>
          <w:sz w:val="24"/>
          <w:szCs w:val="24"/>
          <w:u w:val="single"/>
        </w:rPr>
        <w:t>Terms.</w:t>
      </w:r>
      <w:r w:rsidR="00E5405F" w:rsidRPr="569C6EE8">
        <w:rPr>
          <w:rFonts w:ascii="Times New Roman" w:eastAsia="Times New Roman" w:hAnsi="Times New Roman" w:cs="Times New Roman"/>
          <w:sz w:val="24"/>
          <w:szCs w:val="24"/>
        </w:rPr>
        <w:t xml:space="preserve"> </w:t>
      </w:r>
      <w:r w:rsidR="0081602D" w:rsidRPr="569C6EE8">
        <w:rPr>
          <w:rFonts w:ascii="Times New Roman" w:eastAsia="Times New Roman" w:hAnsi="Times New Roman" w:cs="Times New Roman"/>
          <w:sz w:val="24"/>
          <w:szCs w:val="24"/>
        </w:rPr>
        <w:t xml:space="preserve">The DDA </w:t>
      </w:r>
      <w:r w:rsidRPr="569C6EE8">
        <w:rPr>
          <w:rFonts w:ascii="Times New Roman" w:eastAsia="Times New Roman" w:hAnsi="Times New Roman" w:cs="Times New Roman"/>
          <w:sz w:val="24"/>
          <w:szCs w:val="24"/>
        </w:rPr>
        <w:t xml:space="preserve">will </w:t>
      </w:r>
      <w:r w:rsidR="00820A22" w:rsidRPr="569C6EE8">
        <w:rPr>
          <w:rFonts w:ascii="Times New Roman" w:eastAsia="Times New Roman" w:hAnsi="Times New Roman" w:cs="Times New Roman"/>
          <w:sz w:val="24"/>
          <w:szCs w:val="24"/>
        </w:rPr>
        <w:t xml:space="preserve">provide </w:t>
      </w:r>
      <w:r w:rsidR="0096143E">
        <w:rPr>
          <w:rFonts w:ascii="Times New Roman" w:eastAsia="Times New Roman" w:hAnsi="Times New Roman" w:cs="Times New Roman"/>
          <w:sz w:val="24"/>
          <w:szCs w:val="24"/>
        </w:rPr>
        <w:t xml:space="preserve">the terms </w:t>
      </w:r>
      <w:r w:rsidR="00820A22" w:rsidRPr="569C6EE8">
        <w:rPr>
          <w:rFonts w:ascii="Times New Roman" w:eastAsia="Times New Roman" w:hAnsi="Times New Roman" w:cs="Times New Roman"/>
          <w:sz w:val="24"/>
          <w:szCs w:val="24"/>
        </w:rPr>
        <w:t xml:space="preserve">for </w:t>
      </w:r>
      <w:r w:rsidR="0096143E">
        <w:rPr>
          <w:rFonts w:ascii="Times New Roman" w:eastAsia="Times New Roman" w:hAnsi="Times New Roman" w:cs="Times New Roman"/>
          <w:sz w:val="24"/>
          <w:szCs w:val="24"/>
        </w:rPr>
        <w:t>a lease</w:t>
      </w:r>
      <w:r w:rsidR="0096143E" w:rsidRPr="569C6EE8">
        <w:rPr>
          <w:rFonts w:ascii="Times New Roman" w:eastAsia="Times New Roman" w:hAnsi="Times New Roman" w:cs="Times New Roman"/>
          <w:sz w:val="24"/>
          <w:szCs w:val="24"/>
        </w:rPr>
        <w:t xml:space="preserve"> </w:t>
      </w:r>
      <w:r w:rsidR="00820A22" w:rsidRPr="569C6EE8">
        <w:rPr>
          <w:rFonts w:ascii="Times New Roman" w:eastAsia="Times New Roman" w:hAnsi="Times New Roman" w:cs="Times New Roman"/>
          <w:sz w:val="24"/>
          <w:szCs w:val="24"/>
        </w:rPr>
        <w:t xml:space="preserve">of the </w:t>
      </w:r>
      <w:r w:rsidR="00DB292E" w:rsidRPr="569C6EE8">
        <w:rPr>
          <w:rFonts w:ascii="Times New Roman" w:eastAsia="Times New Roman" w:hAnsi="Times New Roman" w:cs="Times New Roman"/>
          <w:sz w:val="24"/>
          <w:szCs w:val="24"/>
        </w:rPr>
        <w:t>Site</w:t>
      </w:r>
      <w:r w:rsidR="00820A22" w:rsidRPr="569C6EE8">
        <w:rPr>
          <w:rFonts w:ascii="Times New Roman" w:eastAsia="Times New Roman" w:hAnsi="Times New Roman" w:cs="Times New Roman"/>
          <w:sz w:val="24"/>
          <w:szCs w:val="24"/>
        </w:rPr>
        <w:t xml:space="preserve"> to Developer</w:t>
      </w:r>
      <w:r w:rsidR="00E14EF2">
        <w:rPr>
          <w:rFonts w:ascii="Times New Roman" w:eastAsia="Times New Roman" w:hAnsi="Times New Roman" w:cs="Times New Roman"/>
          <w:sz w:val="24"/>
          <w:szCs w:val="24"/>
        </w:rPr>
        <w:t xml:space="preserve"> and</w:t>
      </w:r>
      <w:r w:rsidR="00820A22" w:rsidRPr="569C6EE8">
        <w:rPr>
          <w:rFonts w:ascii="Times New Roman" w:eastAsia="Times New Roman" w:hAnsi="Times New Roman" w:cs="Times New Roman"/>
          <w:sz w:val="24"/>
          <w:szCs w:val="24"/>
        </w:rPr>
        <w:t xml:space="preserve"> will </w:t>
      </w:r>
      <w:r w:rsidRPr="569C6EE8">
        <w:rPr>
          <w:rFonts w:ascii="Times New Roman" w:eastAsia="Times New Roman" w:hAnsi="Times New Roman" w:cs="Times New Roman"/>
          <w:sz w:val="24"/>
          <w:szCs w:val="24"/>
        </w:rPr>
        <w:t>require</w:t>
      </w:r>
      <w:r w:rsidR="000260A6" w:rsidRPr="569C6EE8">
        <w:rPr>
          <w:rFonts w:ascii="Times New Roman" w:eastAsia="Times New Roman" w:hAnsi="Times New Roman" w:cs="Times New Roman"/>
          <w:sz w:val="24"/>
          <w:szCs w:val="24"/>
        </w:rPr>
        <w:t xml:space="preserve"> </w:t>
      </w:r>
      <w:r w:rsidR="0F3A1002" w:rsidRPr="569C6EE8">
        <w:rPr>
          <w:rFonts w:ascii="Times New Roman" w:eastAsia="Times New Roman" w:hAnsi="Times New Roman" w:cs="Times New Roman"/>
          <w:sz w:val="24"/>
          <w:szCs w:val="24"/>
        </w:rPr>
        <w:t>D</w:t>
      </w:r>
      <w:r w:rsidR="000260A6" w:rsidRPr="569C6EE8">
        <w:rPr>
          <w:rFonts w:ascii="Times New Roman" w:eastAsia="Times New Roman" w:hAnsi="Times New Roman" w:cs="Times New Roman"/>
          <w:sz w:val="24"/>
          <w:szCs w:val="24"/>
        </w:rPr>
        <w:t>eveloper’s affiliate partnership (“</w:t>
      </w:r>
      <w:r w:rsidR="00CD63AD" w:rsidRPr="569C6EE8">
        <w:rPr>
          <w:rFonts w:ascii="Times New Roman" w:eastAsia="Times New Roman" w:hAnsi="Times New Roman" w:cs="Times New Roman"/>
          <w:sz w:val="24"/>
          <w:szCs w:val="24"/>
        </w:rPr>
        <w:t>Partnership</w:t>
      </w:r>
      <w:r w:rsidR="000260A6" w:rsidRPr="569C6EE8">
        <w:rPr>
          <w:rFonts w:ascii="Times New Roman" w:eastAsia="Times New Roman" w:hAnsi="Times New Roman" w:cs="Times New Roman"/>
          <w:sz w:val="24"/>
          <w:szCs w:val="24"/>
        </w:rPr>
        <w:t>”)</w:t>
      </w:r>
      <w:r w:rsidR="00CD63AD" w:rsidRPr="569C6EE8">
        <w:rPr>
          <w:rFonts w:ascii="Times New Roman" w:eastAsia="Times New Roman" w:hAnsi="Times New Roman" w:cs="Times New Roman"/>
          <w:sz w:val="24"/>
          <w:szCs w:val="24"/>
        </w:rPr>
        <w:t xml:space="preserve"> </w:t>
      </w:r>
      <w:r w:rsidRPr="569C6EE8">
        <w:rPr>
          <w:rFonts w:ascii="Times New Roman" w:eastAsia="Times New Roman" w:hAnsi="Times New Roman" w:cs="Times New Roman"/>
          <w:sz w:val="24"/>
          <w:szCs w:val="24"/>
        </w:rPr>
        <w:t>to constr</w:t>
      </w:r>
      <w:r w:rsidR="00820A22" w:rsidRPr="569C6EE8">
        <w:rPr>
          <w:rFonts w:ascii="Times New Roman" w:eastAsia="Times New Roman" w:hAnsi="Times New Roman" w:cs="Times New Roman"/>
          <w:sz w:val="24"/>
          <w:szCs w:val="24"/>
        </w:rPr>
        <w:t>uct and operate the Development</w:t>
      </w:r>
      <w:r w:rsidR="00613B21" w:rsidRPr="569C6EE8">
        <w:rPr>
          <w:rFonts w:ascii="Times New Roman" w:eastAsia="Times New Roman" w:hAnsi="Times New Roman" w:cs="Times New Roman"/>
          <w:sz w:val="24"/>
          <w:szCs w:val="24"/>
        </w:rPr>
        <w:t xml:space="preserve"> </w:t>
      </w:r>
      <w:r w:rsidR="00820A22" w:rsidRPr="569C6EE8">
        <w:rPr>
          <w:rFonts w:ascii="Times New Roman" w:eastAsia="Times New Roman" w:hAnsi="Times New Roman" w:cs="Times New Roman"/>
          <w:sz w:val="24"/>
          <w:szCs w:val="24"/>
        </w:rPr>
        <w:t>and</w:t>
      </w:r>
      <w:r w:rsidR="00FA3E12" w:rsidRPr="569C6EE8">
        <w:rPr>
          <w:rFonts w:ascii="Times New Roman" w:eastAsia="Times New Roman" w:hAnsi="Times New Roman" w:cs="Times New Roman"/>
          <w:sz w:val="24"/>
          <w:szCs w:val="24"/>
        </w:rPr>
        <w:t xml:space="preserve"> will require</w:t>
      </w:r>
      <w:r w:rsidR="00820A22" w:rsidRPr="569C6EE8">
        <w:rPr>
          <w:rFonts w:ascii="Times New Roman" w:eastAsia="Times New Roman" w:hAnsi="Times New Roman" w:cs="Times New Roman"/>
          <w:sz w:val="24"/>
          <w:szCs w:val="24"/>
        </w:rPr>
        <w:t xml:space="preserve"> that a </w:t>
      </w:r>
      <w:r w:rsidR="000260A6" w:rsidRPr="569C6EE8">
        <w:rPr>
          <w:rFonts w:ascii="Times New Roman" w:eastAsia="Times New Roman" w:hAnsi="Times New Roman" w:cs="Times New Roman"/>
          <w:sz w:val="24"/>
          <w:szCs w:val="24"/>
        </w:rPr>
        <w:t>regulatory agreement</w:t>
      </w:r>
      <w:r w:rsidR="00820A22" w:rsidRPr="569C6EE8">
        <w:rPr>
          <w:rFonts w:ascii="Times New Roman" w:eastAsia="Times New Roman" w:hAnsi="Times New Roman" w:cs="Times New Roman"/>
          <w:sz w:val="24"/>
          <w:szCs w:val="24"/>
        </w:rPr>
        <w:t xml:space="preserve"> </w:t>
      </w:r>
      <w:r w:rsidR="00BC2809" w:rsidRPr="569C6EE8">
        <w:rPr>
          <w:rFonts w:ascii="Times New Roman" w:eastAsia="Times New Roman" w:hAnsi="Times New Roman" w:cs="Times New Roman"/>
          <w:sz w:val="24"/>
          <w:szCs w:val="24"/>
        </w:rPr>
        <w:t xml:space="preserve">setting forth </w:t>
      </w:r>
      <w:r w:rsidR="000260A6" w:rsidRPr="569C6EE8">
        <w:rPr>
          <w:rFonts w:ascii="Times New Roman" w:eastAsia="Times New Roman" w:hAnsi="Times New Roman" w:cs="Times New Roman"/>
          <w:sz w:val="24"/>
          <w:szCs w:val="24"/>
        </w:rPr>
        <w:t xml:space="preserve">development obligations, use restrictions, and </w:t>
      </w:r>
      <w:r w:rsidR="00BC2809" w:rsidRPr="569C6EE8">
        <w:rPr>
          <w:rFonts w:ascii="Times New Roman" w:eastAsia="Times New Roman" w:hAnsi="Times New Roman" w:cs="Times New Roman"/>
          <w:sz w:val="24"/>
          <w:szCs w:val="24"/>
        </w:rPr>
        <w:t>affordability covenants consistent with the proposed Development</w:t>
      </w:r>
      <w:r w:rsidR="000260A6" w:rsidRPr="569C6EE8">
        <w:rPr>
          <w:rFonts w:ascii="Times New Roman" w:eastAsia="Times New Roman" w:hAnsi="Times New Roman" w:cs="Times New Roman"/>
          <w:sz w:val="24"/>
          <w:szCs w:val="24"/>
        </w:rPr>
        <w:t xml:space="preserve"> (“County Regulatory Agreement”)</w:t>
      </w:r>
      <w:r w:rsidR="00BC2809" w:rsidRPr="569C6EE8">
        <w:rPr>
          <w:rFonts w:ascii="Times New Roman" w:eastAsia="Times New Roman" w:hAnsi="Times New Roman" w:cs="Times New Roman"/>
          <w:sz w:val="24"/>
          <w:szCs w:val="24"/>
        </w:rPr>
        <w:t xml:space="preserve"> </w:t>
      </w:r>
      <w:r w:rsidR="00820A22" w:rsidRPr="569C6EE8">
        <w:rPr>
          <w:rFonts w:ascii="Times New Roman" w:eastAsia="Times New Roman" w:hAnsi="Times New Roman" w:cs="Times New Roman"/>
          <w:sz w:val="24"/>
          <w:szCs w:val="24"/>
        </w:rPr>
        <w:t>shall b</w:t>
      </w:r>
      <w:r w:rsidR="00FA3E12" w:rsidRPr="569C6EE8">
        <w:rPr>
          <w:rFonts w:ascii="Times New Roman" w:eastAsia="Times New Roman" w:hAnsi="Times New Roman" w:cs="Times New Roman"/>
          <w:sz w:val="24"/>
          <w:szCs w:val="24"/>
        </w:rPr>
        <w:t>e recorded against th</w:t>
      </w:r>
      <w:r w:rsidR="00BC2809" w:rsidRPr="569C6EE8">
        <w:rPr>
          <w:rFonts w:ascii="Times New Roman" w:eastAsia="Times New Roman" w:hAnsi="Times New Roman" w:cs="Times New Roman"/>
          <w:sz w:val="24"/>
          <w:szCs w:val="24"/>
        </w:rPr>
        <w:t xml:space="preserve">e </w:t>
      </w:r>
      <w:r w:rsidR="00DB292E" w:rsidRPr="569C6EE8">
        <w:rPr>
          <w:rFonts w:ascii="Times New Roman" w:eastAsia="Times New Roman" w:hAnsi="Times New Roman" w:cs="Times New Roman"/>
          <w:sz w:val="24"/>
          <w:szCs w:val="24"/>
        </w:rPr>
        <w:t>Site</w:t>
      </w:r>
      <w:r w:rsidR="00BC2809" w:rsidRPr="569C6EE8">
        <w:rPr>
          <w:rFonts w:ascii="Times New Roman" w:eastAsia="Times New Roman" w:hAnsi="Times New Roman" w:cs="Times New Roman"/>
          <w:sz w:val="24"/>
          <w:szCs w:val="24"/>
        </w:rPr>
        <w:t xml:space="preserve">. </w:t>
      </w:r>
    </w:p>
    <w:p w14:paraId="6AEBBDAF" w14:textId="215AD4D0" w:rsidR="00BC2809" w:rsidRDefault="00BC2809" w:rsidP="00446D7A">
      <w:pPr>
        <w:spacing w:after="0" w:line="240" w:lineRule="auto"/>
        <w:ind w:left="810" w:right="57"/>
        <w:rPr>
          <w:rFonts w:ascii="Times New Roman" w:eastAsia="Times New Roman" w:hAnsi="Times New Roman" w:cs="Times New Roman"/>
          <w:sz w:val="24"/>
          <w:szCs w:val="24"/>
        </w:rPr>
      </w:pPr>
    </w:p>
    <w:p w14:paraId="34A3056E" w14:textId="48532CB3" w:rsidR="00BC2809" w:rsidRPr="00BC2809" w:rsidRDefault="00BC2809" w:rsidP="00446D7A">
      <w:pPr>
        <w:spacing w:after="0" w:line="240" w:lineRule="auto"/>
        <w:ind w:left="810"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Pr>
          <w:rFonts w:ascii="Times New Roman" w:eastAsia="Times New Roman" w:hAnsi="Times New Roman" w:cs="Times New Roman"/>
          <w:sz w:val="24"/>
          <w:szCs w:val="24"/>
        </w:rPr>
        <w:tab/>
      </w:r>
      <w:r>
        <w:rPr>
          <w:rFonts w:ascii="Times New Roman" w:eastAsia="Times New Roman" w:hAnsi="Times New Roman" w:cs="Times New Roman"/>
          <w:sz w:val="24"/>
          <w:szCs w:val="24"/>
          <w:u w:val="single"/>
        </w:rPr>
        <w:t>Seniority of the County Regulatory Agreement</w:t>
      </w:r>
      <w:r>
        <w:rPr>
          <w:rFonts w:ascii="Times New Roman" w:eastAsia="Times New Roman" w:hAnsi="Times New Roman" w:cs="Times New Roman"/>
          <w:sz w:val="24"/>
          <w:szCs w:val="24"/>
        </w:rPr>
        <w:t>. The County</w:t>
      </w:r>
      <w:r w:rsidRPr="00BC2809">
        <w:rPr>
          <w:rFonts w:ascii="Times New Roman" w:eastAsia="Times New Roman" w:hAnsi="Times New Roman" w:cs="Times New Roman"/>
          <w:sz w:val="24"/>
          <w:szCs w:val="24"/>
        </w:rPr>
        <w:t xml:space="preserve"> Regulatory Agreement shall, at all times and under all circumstances, be prior, paramount, and senior to any other non-statutory lien, encumbrance, interest or estate (whether recorded or not) relating to all or any part of the </w:t>
      </w:r>
      <w:r>
        <w:rPr>
          <w:rFonts w:ascii="Times New Roman" w:eastAsia="Times New Roman" w:hAnsi="Times New Roman" w:cs="Times New Roman"/>
          <w:sz w:val="24"/>
          <w:szCs w:val="24"/>
        </w:rPr>
        <w:t>Development</w:t>
      </w:r>
      <w:r w:rsidRPr="00BC2809">
        <w:rPr>
          <w:rFonts w:ascii="Times New Roman" w:eastAsia="Times New Roman" w:hAnsi="Times New Roman" w:cs="Times New Roman"/>
          <w:sz w:val="24"/>
          <w:szCs w:val="24"/>
        </w:rPr>
        <w:t xml:space="preserve"> or the </w:t>
      </w:r>
      <w:r w:rsidR="00DB292E">
        <w:rPr>
          <w:rFonts w:ascii="Times New Roman" w:eastAsia="Times New Roman" w:hAnsi="Times New Roman" w:cs="Times New Roman"/>
          <w:sz w:val="24"/>
          <w:szCs w:val="24"/>
        </w:rPr>
        <w:t>Site</w:t>
      </w:r>
      <w:r w:rsidR="0058497A">
        <w:rPr>
          <w:rFonts w:ascii="Times New Roman" w:eastAsia="Times New Roman" w:hAnsi="Times New Roman" w:cs="Times New Roman"/>
          <w:sz w:val="24"/>
          <w:szCs w:val="24"/>
        </w:rPr>
        <w:t xml:space="preserve"> </w:t>
      </w:r>
      <w:r w:rsidRPr="00BC2809">
        <w:rPr>
          <w:rFonts w:ascii="Times New Roman" w:eastAsia="Times New Roman" w:hAnsi="Times New Roman" w:cs="Times New Roman"/>
          <w:sz w:val="24"/>
          <w:szCs w:val="24"/>
        </w:rPr>
        <w:t xml:space="preserve">, except any such matter affecting the </w:t>
      </w:r>
      <w:r w:rsidR="00DB292E">
        <w:rPr>
          <w:rFonts w:ascii="Times New Roman" w:eastAsia="Times New Roman" w:hAnsi="Times New Roman" w:cs="Times New Roman"/>
          <w:sz w:val="24"/>
          <w:szCs w:val="24"/>
        </w:rPr>
        <w:t>Site</w:t>
      </w:r>
      <w:r w:rsidRPr="00BC2809">
        <w:rPr>
          <w:rFonts w:ascii="Times New Roman" w:eastAsia="Times New Roman" w:hAnsi="Times New Roman" w:cs="Times New Roman"/>
          <w:sz w:val="24"/>
          <w:szCs w:val="24"/>
        </w:rPr>
        <w:t xml:space="preserve"> when the Owner acquire</w:t>
      </w:r>
      <w:r>
        <w:rPr>
          <w:rFonts w:ascii="Times New Roman" w:eastAsia="Times New Roman" w:hAnsi="Times New Roman" w:cs="Times New Roman"/>
          <w:sz w:val="24"/>
          <w:szCs w:val="24"/>
        </w:rPr>
        <w:t xml:space="preserve">d the </w:t>
      </w:r>
      <w:r w:rsidR="00DB292E">
        <w:rPr>
          <w:rFonts w:ascii="Times New Roman" w:eastAsia="Times New Roman" w:hAnsi="Times New Roman" w:cs="Times New Roman"/>
          <w:sz w:val="24"/>
          <w:szCs w:val="24"/>
        </w:rPr>
        <w:t>Site</w:t>
      </w:r>
      <w:r>
        <w:rPr>
          <w:rFonts w:ascii="Times New Roman" w:eastAsia="Times New Roman" w:hAnsi="Times New Roman" w:cs="Times New Roman"/>
          <w:sz w:val="24"/>
          <w:szCs w:val="24"/>
        </w:rPr>
        <w:t>, as shall be identified in the title report to be attached to the DDA</w:t>
      </w:r>
      <w:r w:rsidR="00A87D54">
        <w:rPr>
          <w:rFonts w:ascii="Times New Roman" w:eastAsia="Times New Roman" w:hAnsi="Times New Roman" w:cs="Times New Roman"/>
          <w:sz w:val="24"/>
          <w:szCs w:val="24"/>
        </w:rPr>
        <w:t xml:space="preserve"> any land use approvals or other documents which are required to be senior by the California Department of Housing and Community Development</w:t>
      </w:r>
      <w:r>
        <w:rPr>
          <w:rFonts w:ascii="Times New Roman" w:eastAsia="Times New Roman" w:hAnsi="Times New Roman" w:cs="Times New Roman"/>
          <w:sz w:val="24"/>
          <w:szCs w:val="24"/>
        </w:rPr>
        <w:t xml:space="preserve"> (</w:t>
      </w:r>
      <w:r w:rsidR="00883D66">
        <w:rPr>
          <w:rFonts w:ascii="Times New Roman" w:eastAsia="Times New Roman" w:hAnsi="Times New Roman" w:cs="Times New Roman"/>
          <w:sz w:val="24"/>
          <w:szCs w:val="24"/>
        </w:rPr>
        <w:t xml:space="preserve">collectively, </w:t>
      </w:r>
      <w:r>
        <w:rPr>
          <w:rFonts w:ascii="Times New Roman" w:eastAsia="Times New Roman" w:hAnsi="Times New Roman" w:cs="Times New Roman"/>
          <w:sz w:val="24"/>
          <w:szCs w:val="24"/>
        </w:rPr>
        <w:t>“Exceptions”)</w:t>
      </w:r>
      <w:r w:rsidRPr="00BC280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County</w:t>
      </w:r>
      <w:r w:rsidRPr="00BC2809">
        <w:rPr>
          <w:rFonts w:ascii="Times New Roman" w:eastAsia="Times New Roman" w:hAnsi="Times New Roman" w:cs="Times New Roman"/>
          <w:sz w:val="24"/>
          <w:szCs w:val="24"/>
        </w:rPr>
        <w:t xml:space="preserve"> shall be under no obligation, under any circumstance or for any reason, to subordinate all or any part of </w:t>
      </w:r>
      <w:r>
        <w:rPr>
          <w:rFonts w:ascii="Times New Roman" w:eastAsia="Times New Roman" w:hAnsi="Times New Roman" w:cs="Times New Roman"/>
          <w:sz w:val="24"/>
          <w:szCs w:val="24"/>
        </w:rPr>
        <w:t>the County</w:t>
      </w:r>
      <w:r w:rsidRPr="00BC2809">
        <w:rPr>
          <w:rFonts w:ascii="Times New Roman" w:eastAsia="Times New Roman" w:hAnsi="Times New Roman" w:cs="Times New Roman"/>
          <w:sz w:val="24"/>
          <w:szCs w:val="24"/>
        </w:rPr>
        <w:t xml:space="preserve"> Regulatory Agreement to any lien, encumbrance, interest, </w:t>
      </w:r>
      <w:proofErr w:type="gramStart"/>
      <w:r w:rsidRPr="00BC2809">
        <w:rPr>
          <w:rFonts w:ascii="Times New Roman" w:eastAsia="Times New Roman" w:hAnsi="Times New Roman" w:cs="Times New Roman"/>
          <w:sz w:val="24"/>
          <w:szCs w:val="24"/>
        </w:rPr>
        <w:t>estate</w:t>
      </w:r>
      <w:proofErr w:type="gramEnd"/>
      <w:r w:rsidRPr="00BC2809">
        <w:rPr>
          <w:rFonts w:ascii="Times New Roman" w:eastAsia="Times New Roman" w:hAnsi="Times New Roman" w:cs="Times New Roman"/>
          <w:sz w:val="24"/>
          <w:szCs w:val="24"/>
        </w:rPr>
        <w:t xml:space="preserve"> or other obligation of Owner relating to all o</w:t>
      </w:r>
      <w:r w:rsidR="00DB292E">
        <w:rPr>
          <w:rFonts w:ascii="Times New Roman" w:eastAsia="Times New Roman" w:hAnsi="Times New Roman" w:cs="Times New Roman"/>
          <w:sz w:val="24"/>
          <w:szCs w:val="24"/>
        </w:rPr>
        <w:t>r any part of the</w:t>
      </w:r>
      <w:r w:rsidRPr="00BC280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Development</w:t>
      </w:r>
      <w:r w:rsidRPr="00BC2809">
        <w:rPr>
          <w:rFonts w:ascii="Times New Roman" w:eastAsia="Times New Roman" w:hAnsi="Times New Roman" w:cs="Times New Roman"/>
          <w:sz w:val="24"/>
          <w:szCs w:val="24"/>
        </w:rPr>
        <w:t>, except the Exceptions.</w:t>
      </w:r>
    </w:p>
    <w:p w14:paraId="0C1AF175" w14:textId="77777777" w:rsidR="00FA3E12" w:rsidRPr="00E5405F" w:rsidRDefault="00FA3E12" w:rsidP="00446D7A">
      <w:pPr>
        <w:spacing w:after="0" w:line="240" w:lineRule="auto"/>
        <w:ind w:left="810" w:right="57"/>
        <w:rPr>
          <w:rFonts w:ascii="Times New Roman" w:eastAsia="Times New Roman" w:hAnsi="Times New Roman" w:cs="Times New Roman"/>
          <w:sz w:val="24"/>
          <w:szCs w:val="24"/>
        </w:rPr>
      </w:pPr>
    </w:p>
    <w:p w14:paraId="7BF286F1" w14:textId="77777777" w:rsidR="001651BE" w:rsidRDefault="00D551A2" w:rsidP="002E47AE">
      <w:pPr>
        <w:tabs>
          <w:tab w:val="left" w:pos="1440"/>
          <w:tab w:val="left" w:pos="2160"/>
        </w:tabs>
        <w:spacing w:after="0" w:line="240" w:lineRule="auto"/>
        <w:ind w:left="720" w:right="-20"/>
        <w:rPr>
          <w:rFonts w:ascii="Times New Roman" w:eastAsia="Times New Roman" w:hAnsi="Times New Roman" w:cs="Times New Roman"/>
          <w:sz w:val="24"/>
          <w:szCs w:val="24"/>
          <w:u w:val="single" w:color="000000"/>
        </w:rPr>
      </w:pPr>
      <w:r w:rsidRPr="00D05EC4">
        <w:rPr>
          <w:rFonts w:ascii="Times New Roman" w:eastAsia="Times New Roman" w:hAnsi="Times New Roman" w:cs="Times New Roman"/>
          <w:sz w:val="24"/>
          <w:szCs w:val="24"/>
        </w:rPr>
        <w:t>[§ 202]</w:t>
      </w:r>
      <w:r w:rsidR="00D47934" w:rsidRPr="00D05EC4">
        <w:rPr>
          <w:rFonts w:ascii="Times New Roman" w:eastAsia="Times New Roman" w:hAnsi="Times New Roman" w:cs="Times New Roman"/>
          <w:sz w:val="24"/>
          <w:szCs w:val="24"/>
        </w:rPr>
        <w:t xml:space="preserve"> </w:t>
      </w:r>
      <w:r w:rsidRPr="00D05EC4">
        <w:rPr>
          <w:rFonts w:ascii="Times New Roman" w:eastAsia="Times New Roman" w:hAnsi="Times New Roman" w:cs="Times New Roman"/>
          <w:sz w:val="24"/>
          <w:szCs w:val="24"/>
          <w:u w:val="single" w:color="000000"/>
        </w:rPr>
        <w:t xml:space="preserve">Developer’s Interim </w:t>
      </w:r>
      <w:r w:rsidR="002E47AE">
        <w:rPr>
          <w:rFonts w:ascii="Times New Roman" w:eastAsia="Times New Roman" w:hAnsi="Times New Roman" w:cs="Times New Roman"/>
          <w:sz w:val="24"/>
          <w:szCs w:val="24"/>
          <w:u w:val="single" w:color="000000"/>
        </w:rPr>
        <w:t>Obligations and Submittals</w:t>
      </w:r>
    </w:p>
    <w:p w14:paraId="222FC084" w14:textId="77777777" w:rsidR="002E47AE" w:rsidRPr="00D05EC4" w:rsidRDefault="002E47AE" w:rsidP="002E47AE">
      <w:pPr>
        <w:tabs>
          <w:tab w:val="left" w:pos="1440"/>
          <w:tab w:val="left" w:pos="2160"/>
        </w:tabs>
        <w:spacing w:after="0" w:line="240" w:lineRule="auto"/>
        <w:ind w:left="720" w:right="-20"/>
        <w:rPr>
          <w:rFonts w:ascii="Times New Roman" w:hAnsi="Times New Roman" w:cs="Times New Roman"/>
          <w:sz w:val="24"/>
          <w:szCs w:val="24"/>
        </w:rPr>
      </w:pPr>
    </w:p>
    <w:p w14:paraId="1CF95043" w14:textId="0DAD0C50" w:rsidR="001651BE" w:rsidRPr="002E47AE" w:rsidRDefault="00D551A2" w:rsidP="000F3AA3">
      <w:pPr>
        <w:tabs>
          <w:tab w:val="left" w:pos="2340"/>
        </w:tabs>
        <w:spacing w:after="0" w:line="240" w:lineRule="auto"/>
        <w:ind w:right="58"/>
        <w:jc w:val="both"/>
        <w:rPr>
          <w:rFonts w:ascii="Times New Roman" w:eastAsia="Times New Roman" w:hAnsi="Times New Roman" w:cs="Times New Roman"/>
          <w:sz w:val="24"/>
          <w:szCs w:val="24"/>
        </w:rPr>
      </w:pPr>
      <w:r w:rsidRPr="00D05EC4">
        <w:rPr>
          <w:rFonts w:ascii="Times New Roman" w:eastAsia="Times New Roman" w:hAnsi="Times New Roman" w:cs="Times New Roman"/>
          <w:sz w:val="24"/>
          <w:szCs w:val="24"/>
        </w:rPr>
        <w:t xml:space="preserve">Developer </w:t>
      </w:r>
      <w:r w:rsidR="00D11EFD">
        <w:rPr>
          <w:rFonts w:ascii="Times New Roman" w:eastAsia="Times New Roman" w:hAnsi="Times New Roman" w:cs="Times New Roman"/>
          <w:sz w:val="24"/>
          <w:szCs w:val="24"/>
        </w:rPr>
        <w:t>will perform</w:t>
      </w:r>
      <w:r w:rsidR="006A592F">
        <w:rPr>
          <w:rFonts w:ascii="Times New Roman" w:eastAsia="Times New Roman" w:hAnsi="Times New Roman" w:cs="Times New Roman"/>
          <w:sz w:val="24"/>
          <w:szCs w:val="24"/>
        </w:rPr>
        <w:t xml:space="preserve"> or submit</w:t>
      </w:r>
      <w:r w:rsidRPr="00D05EC4">
        <w:rPr>
          <w:rFonts w:ascii="Times New Roman" w:eastAsia="Times New Roman" w:hAnsi="Times New Roman" w:cs="Times New Roman"/>
          <w:sz w:val="24"/>
          <w:szCs w:val="24"/>
        </w:rPr>
        <w:t xml:space="preserve"> to </w:t>
      </w:r>
      <w:r w:rsidR="009611DF">
        <w:rPr>
          <w:rFonts w:ascii="Times New Roman" w:eastAsia="Times New Roman" w:hAnsi="Times New Roman" w:cs="Times New Roman"/>
          <w:sz w:val="24"/>
          <w:szCs w:val="24"/>
        </w:rPr>
        <w:t>County</w:t>
      </w:r>
      <w:r w:rsidR="006A592F">
        <w:rPr>
          <w:rFonts w:ascii="Times New Roman" w:eastAsia="Times New Roman" w:hAnsi="Times New Roman" w:cs="Times New Roman"/>
          <w:sz w:val="24"/>
          <w:szCs w:val="24"/>
        </w:rPr>
        <w:t xml:space="preserve"> the following items</w:t>
      </w:r>
      <w:r w:rsidRPr="00D05EC4">
        <w:rPr>
          <w:rFonts w:ascii="Times New Roman" w:eastAsia="Times New Roman" w:hAnsi="Times New Roman" w:cs="Times New Roman"/>
          <w:sz w:val="24"/>
          <w:szCs w:val="24"/>
        </w:rPr>
        <w:t xml:space="preserve"> within the times set forth below:</w:t>
      </w:r>
    </w:p>
    <w:p w14:paraId="2388D8AF" w14:textId="77777777" w:rsidR="00825950" w:rsidRPr="00825950" w:rsidRDefault="00825950" w:rsidP="00825950">
      <w:pPr>
        <w:tabs>
          <w:tab w:val="left" w:pos="1440"/>
          <w:tab w:val="left" w:pos="2660"/>
        </w:tabs>
        <w:spacing w:after="0" w:line="240" w:lineRule="auto"/>
        <w:ind w:right="57"/>
        <w:jc w:val="both"/>
        <w:rPr>
          <w:rFonts w:ascii="Times New Roman" w:eastAsia="Times New Roman" w:hAnsi="Times New Roman" w:cs="Times New Roman"/>
          <w:sz w:val="24"/>
          <w:szCs w:val="24"/>
        </w:rPr>
      </w:pPr>
    </w:p>
    <w:p w14:paraId="53ED69D8" w14:textId="46D39B4E" w:rsidR="00535396" w:rsidRPr="00B35D9A" w:rsidRDefault="00D551A2" w:rsidP="00DB66AC">
      <w:pPr>
        <w:pStyle w:val="ListParagraph"/>
        <w:numPr>
          <w:ilvl w:val="0"/>
          <w:numId w:val="4"/>
        </w:numPr>
        <w:spacing w:after="0" w:line="240" w:lineRule="auto"/>
        <w:ind w:left="720" w:right="58" w:firstLine="0"/>
        <w:jc w:val="both"/>
        <w:rPr>
          <w:rFonts w:ascii="Times New Roman" w:eastAsia="Times New Roman" w:hAnsi="Times New Roman" w:cs="Times New Roman"/>
          <w:sz w:val="24"/>
          <w:szCs w:val="24"/>
        </w:rPr>
      </w:pPr>
      <w:r w:rsidRPr="569C6EE8">
        <w:rPr>
          <w:rFonts w:ascii="Times New Roman" w:eastAsia="Times New Roman" w:hAnsi="Times New Roman" w:cs="Times New Roman"/>
          <w:sz w:val="24"/>
          <w:szCs w:val="24"/>
          <w:u w:val="single"/>
        </w:rPr>
        <w:t>Schedule of Performance</w:t>
      </w:r>
      <w:r w:rsidRPr="569C6EE8">
        <w:rPr>
          <w:rFonts w:ascii="Times New Roman" w:eastAsia="Times New Roman" w:hAnsi="Times New Roman" w:cs="Times New Roman"/>
          <w:sz w:val="24"/>
          <w:szCs w:val="24"/>
        </w:rPr>
        <w:t xml:space="preserve">.  Within </w:t>
      </w:r>
      <w:r w:rsidR="00E14EF2">
        <w:rPr>
          <w:rFonts w:ascii="Times New Roman" w:eastAsia="Times New Roman" w:hAnsi="Times New Roman" w:cs="Times New Roman"/>
          <w:sz w:val="24"/>
          <w:szCs w:val="24"/>
        </w:rPr>
        <w:t>90</w:t>
      </w:r>
      <w:r w:rsidR="00E14EF2" w:rsidRPr="569C6EE8">
        <w:rPr>
          <w:rFonts w:ascii="Times New Roman" w:eastAsia="Times New Roman" w:hAnsi="Times New Roman" w:cs="Times New Roman"/>
          <w:sz w:val="24"/>
          <w:szCs w:val="24"/>
        </w:rPr>
        <w:t xml:space="preserve"> </w:t>
      </w:r>
      <w:r w:rsidRPr="569C6EE8">
        <w:rPr>
          <w:rFonts w:ascii="Times New Roman" w:eastAsia="Times New Roman" w:hAnsi="Times New Roman" w:cs="Times New Roman"/>
          <w:sz w:val="24"/>
          <w:szCs w:val="24"/>
        </w:rPr>
        <w:t>days after the Effective Date, Developer will provide to County a</w:t>
      </w:r>
      <w:r w:rsidR="006A1931" w:rsidRPr="569C6EE8">
        <w:rPr>
          <w:rFonts w:ascii="Times New Roman" w:eastAsia="Times New Roman" w:hAnsi="Times New Roman" w:cs="Times New Roman"/>
          <w:sz w:val="24"/>
          <w:szCs w:val="24"/>
        </w:rPr>
        <w:t xml:space="preserve"> certified appraisal and</w:t>
      </w:r>
      <w:r w:rsidRPr="569C6EE8">
        <w:rPr>
          <w:rFonts w:ascii="Times New Roman" w:eastAsia="Times New Roman" w:hAnsi="Times New Roman" w:cs="Times New Roman"/>
          <w:sz w:val="24"/>
          <w:szCs w:val="24"/>
        </w:rPr>
        <w:t xml:space="preserve"> updated </w:t>
      </w:r>
      <w:r w:rsidR="650D0F02" w:rsidRPr="569C6EE8">
        <w:rPr>
          <w:rFonts w:ascii="Times New Roman" w:eastAsia="Times New Roman" w:hAnsi="Times New Roman" w:cs="Times New Roman"/>
          <w:sz w:val="24"/>
          <w:szCs w:val="24"/>
        </w:rPr>
        <w:t>S</w:t>
      </w:r>
      <w:r w:rsidRPr="569C6EE8">
        <w:rPr>
          <w:rFonts w:ascii="Times New Roman" w:eastAsia="Times New Roman" w:hAnsi="Times New Roman" w:cs="Times New Roman"/>
          <w:sz w:val="24"/>
          <w:szCs w:val="24"/>
        </w:rPr>
        <w:t xml:space="preserve">chedule of </w:t>
      </w:r>
      <w:r w:rsidR="1F24D188" w:rsidRPr="569C6EE8">
        <w:rPr>
          <w:rFonts w:ascii="Times New Roman" w:eastAsia="Times New Roman" w:hAnsi="Times New Roman" w:cs="Times New Roman"/>
          <w:sz w:val="24"/>
          <w:szCs w:val="24"/>
        </w:rPr>
        <w:t>P</w:t>
      </w:r>
      <w:r w:rsidRPr="569C6EE8">
        <w:rPr>
          <w:rFonts w:ascii="Times New Roman" w:eastAsia="Times New Roman" w:hAnsi="Times New Roman" w:cs="Times New Roman"/>
          <w:sz w:val="24"/>
          <w:szCs w:val="24"/>
        </w:rPr>
        <w:t>erformance for pre-development activities including:</w:t>
      </w:r>
      <w:r w:rsidR="00052C3C" w:rsidRPr="569C6EE8">
        <w:rPr>
          <w:rFonts w:ascii="Times New Roman" w:eastAsia="Times New Roman" w:hAnsi="Times New Roman" w:cs="Times New Roman"/>
          <w:sz w:val="24"/>
          <w:szCs w:val="24"/>
        </w:rPr>
        <w:t xml:space="preserve"> (a) </w:t>
      </w:r>
      <w:r w:rsidRPr="569C6EE8">
        <w:rPr>
          <w:rFonts w:ascii="Times New Roman" w:eastAsia="Times New Roman" w:hAnsi="Times New Roman" w:cs="Times New Roman"/>
          <w:sz w:val="24"/>
          <w:szCs w:val="24"/>
        </w:rPr>
        <w:t>the estimated dates for obtaining la</w:t>
      </w:r>
      <w:r w:rsidR="00052C3C" w:rsidRPr="569C6EE8">
        <w:rPr>
          <w:rFonts w:ascii="Times New Roman" w:eastAsia="Times New Roman" w:hAnsi="Times New Roman" w:cs="Times New Roman"/>
          <w:sz w:val="24"/>
          <w:szCs w:val="24"/>
        </w:rPr>
        <w:t>nd use entitlements and permits; (b)</w:t>
      </w:r>
      <w:r w:rsidRPr="569C6EE8">
        <w:rPr>
          <w:rFonts w:ascii="Times New Roman" w:eastAsia="Times New Roman" w:hAnsi="Times New Roman" w:cs="Times New Roman"/>
          <w:sz w:val="24"/>
          <w:szCs w:val="24"/>
        </w:rPr>
        <w:t xml:space="preserve"> estimated dates for applying for and obtaining financing commitments</w:t>
      </w:r>
      <w:r w:rsidR="00052C3C" w:rsidRPr="569C6EE8">
        <w:rPr>
          <w:rFonts w:ascii="Times New Roman" w:eastAsia="Times New Roman" w:hAnsi="Times New Roman" w:cs="Times New Roman"/>
          <w:sz w:val="24"/>
          <w:szCs w:val="24"/>
        </w:rPr>
        <w:t>; and (c) estimated dates for completion of the preliminary due diligence activities described below</w:t>
      </w:r>
      <w:r w:rsidR="0D724839" w:rsidRPr="569C6EE8">
        <w:rPr>
          <w:rFonts w:ascii="Times New Roman" w:eastAsia="Times New Roman" w:hAnsi="Times New Roman" w:cs="Times New Roman"/>
          <w:sz w:val="24"/>
          <w:szCs w:val="24"/>
        </w:rPr>
        <w:t xml:space="preserve"> (the “Schedule of Performance”)</w:t>
      </w:r>
      <w:r w:rsidR="00052C3C" w:rsidRPr="569C6EE8">
        <w:rPr>
          <w:rFonts w:ascii="Times New Roman" w:eastAsia="Times New Roman" w:hAnsi="Times New Roman" w:cs="Times New Roman"/>
          <w:sz w:val="24"/>
          <w:szCs w:val="24"/>
        </w:rPr>
        <w:t xml:space="preserve">. </w:t>
      </w:r>
      <w:r w:rsidR="000128A8" w:rsidRPr="569C6EE8">
        <w:rPr>
          <w:rFonts w:ascii="Times New Roman" w:eastAsia="Times New Roman" w:hAnsi="Times New Roman" w:cs="Times New Roman"/>
          <w:sz w:val="24"/>
          <w:szCs w:val="24"/>
        </w:rPr>
        <w:t xml:space="preserve">Developer </w:t>
      </w:r>
      <w:r w:rsidR="00880EA1" w:rsidRPr="00880EA1">
        <w:rPr>
          <w:rFonts w:ascii="Times New Roman" w:eastAsia="Times New Roman" w:hAnsi="Times New Roman" w:cs="Times New Roman"/>
          <w:sz w:val="24"/>
          <w:szCs w:val="24"/>
        </w:rPr>
        <w:t xml:space="preserve">will conduct all pre-development activities in accordance with the </w:t>
      </w:r>
      <w:r w:rsidR="00880EA1">
        <w:rPr>
          <w:rFonts w:ascii="Times New Roman" w:eastAsia="Times New Roman" w:hAnsi="Times New Roman" w:cs="Times New Roman"/>
          <w:sz w:val="24"/>
          <w:szCs w:val="24"/>
        </w:rPr>
        <w:t>S</w:t>
      </w:r>
      <w:r w:rsidR="00880EA1" w:rsidRPr="00880EA1">
        <w:rPr>
          <w:rFonts w:ascii="Times New Roman" w:eastAsia="Times New Roman" w:hAnsi="Times New Roman" w:cs="Times New Roman"/>
          <w:sz w:val="24"/>
          <w:szCs w:val="24"/>
        </w:rPr>
        <w:t xml:space="preserve">chedule of </w:t>
      </w:r>
      <w:r w:rsidR="00880EA1">
        <w:rPr>
          <w:rFonts w:ascii="Times New Roman" w:eastAsia="Times New Roman" w:hAnsi="Times New Roman" w:cs="Times New Roman"/>
          <w:sz w:val="24"/>
          <w:szCs w:val="24"/>
        </w:rPr>
        <w:t>P</w:t>
      </w:r>
      <w:r w:rsidR="00880EA1" w:rsidRPr="00880EA1">
        <w:rPr>
          <w:rFonts w:ascii="Times New Roman" w:eastAsia="Times New Roman" w:hAnsi="Times New Roman" w:cs="Times New Roman"/>
          <w:sz w:val="24"/>
          <w:szCs w:val="24"/>
        </w:rPr>
        <w:t xml:space="preserve">erformance </w:t>
      </w:r>
      <w:r w:rsidR="00880EA1">
        <w:rPr>
          <w:rFonts w:ascii="Times New Roman" w:eastAsia="Times New Roman" w:hAnsi="Times New Roman" w:cs="Times New Roman"/>
          <w:sz w:val="24"/>
          <w:szCs w:val="24"/>
        </w:rPr>
        <w:t xml:space="preserve">and additionally, </w:t>
      </w:r>
      <w:r w:rsidR="000128A8" w:rsidRPr="569C6EE8">
        <w:rPr>
          <w:rFonts w:ascii="Times New Roman" w:eastAsia="Times New Roman" w:hAnsi="Times New Roman" w:cs="Times New Roman"/>
          <w:sz w:val="24"/>
          <w:szCs w:val="24"/>
        </w:rPr>
        <w:t xml:space="preserve">may update the </w:t>
      </w:r>
      <w:r w:rsidR="220D50BE" w:rsidRPr="569C6EE8">
        <w:rPr>
          <w:rFonts w:ascii="Times New Roman" w:eastAsia="Times New Roman" w:hAnsi="Times New Roman" w:cs="Times New Roman"/>
          <w:sz w:val="24"/>
          <w:szCs w:val="24"/>
        </w:rPr>
        <w:t>S</w:t>
      </w:r>
      <w:r w:rsidR="000128A8" w:rsidRPr="569C6EE8">
        <w:rPr>
          <w:rFonts w:ascii="Times New Roman" w:eastAsia="Times New Roman" w:hAnsi="Times New Roman" w:cs="Times New Roman"/>
          <w:sz w:val="24"/>
          <w:szCs w:val="24"/>
        </w:rPr>
        <w:t xml:space="preserve">chedule of </w:t>
      </w:r>
      <w:r w:rsidR="32F9E328" w:rsidRPr="569C6EE8">
        <w:rPr>
          <w:rFonts w:ascii="Times New Roman" w:eastAsia="Times New Roman" w:hAnsi="Times New Roman" w:cs="Times New Roman"/>
          <w:sz w:val="24"/>
          <w:szCs w:val="24"/>
        </w:rPr>
        <w:t>P</w:t>
      </w:r>
      <w:r w:rsidR="000128A8" w:rsidRPr="569C6EE8">
        <w:rPr>
          <w:rFonts w:ascii="Times New Roman" w:eastAsia="Times New Roman" w:hAnsi="Times New Roman" w:cs="Times New Roman"/>
          <w:sz w:val="24"/>
          <w:szCs w:val="24"/>
        </w:rPr>
        <w:t>erformance through the Negotiati</w:t>
      </w:r>
      <w:r w:rsidR="686F1BE8" w:rsidRPr="569C6EE8">
        <w:rPr>
          <w:rFonts w:ascii="Times New Roman" w:eastAsia="Times New Roman" w:hAnsi="Times New Roman" w:cs="Times New Roman"/>
          <w:sz w:val="24"/>
          <w:szCs w:val="24"/>
        </w:rPr>
        <w:t>on</w:t>
      </w:r>
      <w:r w:rsidR="000128A8" w:rsidRPr="569C6EE8">
        <w:rPr>
          <w:rFonts w:ascii="Times New Roman" w:eastAsia="Times New Roman" w:hAnsi="Times New Roman" w:cs="Times New Roman"/>
          <w:sz w:val="24"/>
          <w:szCs w:val="24"/>
        </w:rPr>
        <w:t xml:space="preserve"> Period</w:t>
      </w:r>
      <w:r w:rsidR="00880EA1">
        <w:rPr>
          <w:rFonts w:ascii="Times New Roman" w:eastAsia="Times New Roman" w:hAnsi="Times New Roman" w:cs="Times New Roman"/>
          <w:sz w:val="24"/>
          <w:szCs w:val="24"/>
        </w:rPr>
        <w:t xml:space="preserve"> and provide County with those updates</w:t>
      </w:r>
      <w:r w:rsidR="000128A8" w:rsidRPr="569C6EE8">
        <w:rPr>
          <w:rFonts w:ascii="Times New Roman" w:eastAsia="Times New Roman" w:hAnsi="Times New Roman" w:cs="Times New Roman"/>
          <w:sz w:val="24"/>
          <w:szCs w:val="24"/>
        </w:rPr>
        <w:t>.</w:t>
      </w:r>
      <w:r w:rsidR="00880EA1">
        <w:rPr>
          <w:rFonts w:ascii="Times New Roman" w:eastAsia="Times New Roman" w:hAnsi="Times New Roman" w:cs="Times New Roman"/>
          <w:sz w:val="24"/>
          <w:szCs w:val="24"/>
        </w:rPr>
        <w:t xml:space="preserve"> County will perform any necessary California Environmental Quality Act (CEQA reviews and findings, and Developer is responsible for seeking and securing all permits, </w:t>
      </w:r>
      <w:proofErr w:type="gramStart"/>
      <w:r w:rsidR="00880EA1">
        <w:rPr>
          <w:rFonts w:ascii="Times New Roman" w:eastAsia="Times New Roman" w:hAnsi="Times New Roman" w:cs="Times New Roman"/>
          <w:sz w:val="24"/>
          <w:szCs w:val="24"/>
        </w:rPr>
        <w:t>entitlements</w:t>
      </w:r>
      <w:proofErr w:type="gramEnd"/>
      <w:r w:rsidR="00880EA1">
        <w:rPr>
          <w:rFonts w:ascii="Times New Roman" w:eastAsia="Times New Roman" w:hAnsi="Times New Roman" w:cs="Times New Roman"/>
          <w:sz w:val="24"/>
          <w:szCs w:val="24"/>
        </w:rPr>
        <w:t xml:space="preserve"> and financing for the Site. </w:t>
      </w:r>
    </w:p>
    <w:p w14:paraId="298D69D5" w14:textId="1816635A" w:rsidR="00CC1AF3" w:rsidRDefault="00CC1AF3" w:rsidP="00D4412F">
      <w:pPr>
        <w:tabs>
          <w:tab w:val="left" w:pos="1440"/>
        </w:tabs>
        <w:spacing w:after="0" w:line="240" w:lineRule="auto"/>
        <w:ind w:right="58"/>
        <w:jc w:val="both"/>
        <w:rPr>
          <w:rFonts w:ascii="Times New Roman" w:hAnsi="Times New Roman"/>
          <w:sz w:val="24"/>
        </w:rPr>
      </w:pPr>
    </w:p>
    <w:p w14:paraId="2DEE3F86" w14:textId="77777777" w:rsidR="008E7506" w:rsidRPr="00764489" w:rsidRDefault="008E7506" w:rsidP="00D4412F">
      <w:pPr>
        <w:tabs>
          <w:tab w:val="left" w:pos="1440"/>
        </w:tabs>
        <w:spacing w:after="0" w:line="240" w:lineRule="auto"/>
        <w:ind w:right="58"/>
        <w:jc w:val="both"/>
        <w:rPr>
          <w:rFonts w:ascii="Times New Roman" w:hAnsi="Times New Roman"/>
          <w:sz w:val="24"/>
        </w:rPr>
      </w:pPr>
    </w:p>
    <w:p w14:paraId="7BBEC80C" w14:textId="2CEB9472" w:rsidR="00CC1AF3" w:rsidRPr="006C6EC7" w:rsidRDefault="00D551A2" w:rsidP="00DB66AC">
      <w:pPr>
        <w:pStyle w:val="ListParagraph"/>
        <w:numPr>
          <w:ilvl w:val="0"/>
          <w:numId w:val="4"/>
        </w:numPr>
        <w:tabs>
          <w:tab w:val="left" w:pos="720"/>
          <w:tab w:val="left" w:pos="1440"/>
        </w:tabs>
        <w:spacing w:after="0" w:line="240" w:lineRule="auto"/>
        <w:ind w:left="720" w:right="58" w:firstLine="0"/>
        <w:jc w:val="both"/>
        <w:rPr>
          <w:rFonts w:ascii="Times New Roman" w:hAnsi="Times New Roman"/>
          <w:sz w:val="24"/>
          <w:szCs w:val="24"/>
        </w:rPr>
      </w:pPr>
      <w:r w:rsidRPr="569C6EE8">
        <w:rPr>
          <w:rFonts w:ascii="Times New Roman" w:hAnsi="Times New Roman"/>
          <w:sz w:val="24"/>
          <w:szCs w:val="24"/>
          <w:u w:val="single"/>
        </w:rPr>
        <w:lastRenderedPageBreak/>
        <w:t>Due Diligence</w:t>
      </w:r>
      <w:r w:rsidRPr="569C6EE8">
        <w:rPr>
          <w:rFonts w:ascii="Times New Roman" w:eastAsia="Times New Roman" w:hAnsi="Times New Roman" w:cs="Times New Roman"/>
          <w:sz w:val="24"/>
          <w:szCs w:val="24"/>
        </w:rPr>
        <w:t>.</w:t>
      </w:r>
      <w:r w:rsidR="004712A6" w:rsidRPr="569C6EE8">
        <w:rPr>
          <w:rFonts w:ascii="Times New Roman" w:eastAsia="Times New Roman" w:hAnsi="Times New Roman" w:cs="Times New Roman"/>
          <w:sz w:val="24"/>
          <w:szCs w:val="24"/>
        </w:rPr>
        <w:t xml:space="preserve"> </w:t>
      </w:r>
      <w:r w:rsidRPr="569C6EE8">
        <w:rPr>
          <w:rFonts w:ascii="Times New Roman" w:eastAsia="Times New Roman" w:hAnsi="Times New Roman" w:cs="Times New Roman"/>
          <w:sz w:val="24"/>
          <w:szCs w:val="24"/>
        </w:rPr>
        <w:t xml:space="preserve"> During the Negotiation Period, Developer will conduct investigations regarding condition of title and the physical condition of the Site</w:t>
      </w:r>
      <w:r w:rsidR="004712A6" w:rsidRPr="569C6EE8">
        <w:rPr>
          <w:rFonts w:ascii="Times New Roman" w:eastAsia="Times New Roman" w:hAnsi="Times New Roman" w:cs="Times New Roman"/>
          <w:sz w:val="24"/>
          <w:szCs w:val="24"/>
        </w:rPr>
        <w:t>.</w:t>
      </w:r>
      <w:r w:rsidRPr="569C6EE8">
        <w:rPr>
          <w:rFonts w:ascii="Times New Roman" w:eastAsia="Times New Roman" w:hAnsi="Times New Roman" w:cs="Times New Roman"/>
          <w:sz w:val="24"/>
          <w:szCs w:val="24"/>
        </w:rPr>
        <w:t xml:space="preserve"> </w:t>
      </w:r>
      <w:r w:rsidR="004712A6" w:rsidRPr="569C6EE8">
        <w:rPr>
          <w:rFonts w:ascii="Times New Roman" w:eastAsia="Times New Roman" w:hAnsi="Times New Roman" w:cs="Times New Roman"/>
          <w:sz w:val="24"/>
          <w:szCs w:val="24"/>
        </w:rPr>
        <w:t xml:space="preserve"> </w:t>
      </w:r>
      <w:r w:rsidRPr="569C6EE8">
        <w:rPr>
          <w:rFonts w:ascii="Times New Roman" w:eastAsia="Times New Roman" w:hAnsi="Times New Roman" w:cs="Times New Roman"/>
          <w:sz w:val="24"/>
          <w:szCs w:val="24"/>
        </w:rPr>
        <w:t>To facilitate such activities, County</w:t>
      </w:r>
      <w:r w:rsidR="0047218E" w:rsidRPr="569C6EE8">
        <w:rPr>
          <w:rFonts w:ascii="Times New Roman" w:eastAsia="Times New Roman" w:hAnsi="Times New Roman" w:cs="Times New Roman"/>
          <w:sz w:val="24"/>
          <w:szCs w:val="24"/>
        </w:rPr>
        <w:t xml:space="preserve"> intends to</w:t>
      </w:r>
      <w:r w:rsidRPr="569C6EE8">
        <w:rPr>
          <w:rFonts w:ascii="Times New Roman" w:eastAsia="Times New Roman" w:hAnsi="Times New Roman" w:cs="Times New Roman"/>
          <w:sz w:val="24"/>
          <w:szCs w:val="24"/>
        </w:rPr>
        <w:t xml:space="preserve"> enter a Right of Entry Agreement with Developer in substantially the form attached to this Agreement as </w:t>
      </w:r>
      <w:r w:rsidR="0065056E" w:rsidRPr="569C6EE8">
        <w:rPr>
          <w:rFonts w:ascii="Times New Roman" w:eastAsia="Times New Roman" w:hAnsi="Times New Roman" w:cs="Times New Roman"/>
          <w:sz w:val="24"/>
          <w:szCs w:val="24"/>
        </w:rPr>
        <w:t xml:space="preserve">Exhibit </w:t>
      </w:r>
      <w:r w:rsidR="007154C2" w:rsidRPr="569C6EE8">
        <w:rPr>
          <w:rFonts w:ascii="Times New Roman" w:eastAsia="Times New Roman" w:hAnsi="Times New Roman" w:cs="Times New Roman"/>
          <w:sz w:val="24"/>
          <w:szCs w:val="24"/>
        </w:rPr>
        <w:t>C</w:t>
      </w:r>
      <w:r w:rsidR="00873A61" w:rsidRPr="569C6EE8">
        <w:rPr>
          <w:rFonts w:ascii="Times New Roman" w:eastAsia="Times New Roman" w:hAnsi="Times New Roman" w:cs="Times New Roman"/>
          <w:sz w:val="24"/>
          <w:szCs w:val="24"/>
        </w:rPr>
        <w:t>.</w:t>
      </w:r>
      <w:r w:rsidR="004712A6" w:rsidRPr="569C6EE8">
        <w:rPr>
          <w:rFonts w:ascii="Times New Roman" w:eastAsia="Times New Roman" w:hAnsi="Times New Roman" w:cs="Times New Roman"/>
          <w:sz w:val="24"/>
          <w:szCs w:val="24"/>
        </w:rPr>
        <w:t xml:space="preserve"> County </w:t>
      </w:r>
      <w:r w:rsidR="00C404C6" w:rsidRPr="569C6EE8">
        <w:rPr>
          <w:rFonts w:ascii="Times New Roman" w:eastAsia="Times New Roman" w:hAnsi="Times New Roman" w:cs="Times New Roman"/>
          <w:sz w:val="24"/>
          <w:szCs w:val="24"/>
        </w:rPr>
        <w:t>will</w:t>
      </w:r>
      <w:r w:rsidR="004712A6" w:rsidRPr="569C6EE8">
        <w:rPr>
          <w:rFonts w:ascii="Times New Roman" w:eastAsia="Times New Roman" w:hAnsi="Times New Roman" w:cs="Times New Roman"/>
          <w:sz w:val="24"/>
          <w:szCs w:val="24"/>
        </w:rPr>
        <w:t xml:space="preserve"> complete the California Environmental Quality Act (CEQA) documentation and </w:t>
      </w:r>
      <w:r w:rsidR="004A5AEC" w:rsidRPr="569C6EE8">
        <w:rPr>
          <w:rFonts w:ascii="Times New Roman" w:eastAsia="Times New Roman" w:hAnsi="Times New Roman" w:cs="Times New Roman"/>
          <w:sz w:val="24"/>
          <w:szCs w:val="24"/>
        </w:rPr>
        <w:t xml:space="preserve">provide a copy </w:t>
      </w:r>
      <w:r w:rsidR="000A2DF2" w:rsidRPr="569C6EE8">
        <w:rPr>
          <w:rFonts w:ascii="Times New Roman" w:eastAsia="Times New Roman" w:hAnsi="Times New Roman" w:cs="Times New Roman"/>
          <w:sz w:val="24"/>
          <w:szCs w:val="24"/>
        </w:rPr>
        <w:t>of</w:t>
      </w:r>
      <w:r w:rsidR="004712A6" w:rsidRPr="569C6EE8">
        <w:rPr>
          <w:rFonts w:ascii="Times New Roman" w:eastAsia="Times New Roman" w:hAnsi="Times New Roman" w:cs="Times New Roman"/>
          <w:sz w:val="24"/>
          <w:szCs w:val="24"/>
        </w:rPr>
        <w:t xml:space="preserve"> </w:t>
      </w:r>
      <w:r w:rsidR="00880EA1">
        <w:rPr>
          <w:rFonts w:ascii="Times New Roman" w:eastAsia="Times New Roman" w:hAnsi="Times New Roman" w:cs="Times New Roman"/>
          <w:sz w:val="24"/>
          <w:szCs w:val="24"/>
        </w:rPr>
        <w:t>any applicable reports</w:t>
      </w:r>
      <w:r w:rsidR="004712A6" w:rsidRPr="569C6EE8">
        <w:rPr>
          <w:rFonts w:ascii="Times New Roman" w:eastAsia="Times New Roman" w:hAnsi="Times New Roman" w:cs="Times New Roman"/>
          <w:sz w:val="24"/>
          <w:szCs w:val="24"/>
        </w:rPr>
        <w:t xml:space="preserve">, as well as </w:t>
      </w:r>
      <w:r w:rsidR="000A2DF2" w:rsidRPr="569C6EE8">
        <w:rPr>
          <w:rFonts w:ascii="Times New Roman" w:eastAsia="Times New Roman" w:hAnsi="Times New Roman" w:cs="Times New Roman"/>
          <w:sz w:val="24"/>
          <w:szCs w:val="24"/>
        </w:rPr>
        <w:t xml:space="preserve">a copy of the </w:t>
      </w:r>
      <w:r w:rsidR="004712A6" w:rsidRPr="569C6EE8">
        <w:rPr>
          <w:rFonts w:ascii="Times New Roman" w:eastAsia="Times New Roman" w:hAnsi="Times New Roman" w:cs="Times New Roman"/>
          <w:sz w:val="24"/>
          <w:szCs w:val="24"/>
        </w:rPr>
        <w:t xml:space="preserve">soils </w:t>
      </w:r>
      <w:r w:rsidR="00C35F09" w:rsidRPr="569C6EE8">
        <w:rPr>
          <w:rFonts w:ascii="Times New Roman" w:eastAsia="Times New Roman" w:hAnsi="Times New Roman" w:cs="Times New Roman"/>
          <w:sz w:val="24"/>
          <w:szCs w:val="24"/>
        </w:rPr>
        <w:t>management plan</w:t>
      </w:r>
      <w:r w:rsidR="00880EA1">
        <w:rPr>
          <w:rFonts w:ascii="Times New Roman" w:eastAsia="Times New Roman" w:hAnsi="Times New Roman" w:cs="Times New Roman"/>
          <w:sz w:val="24"/>
          <w:szCs w:val="24"/>
        </w:rPr>
        <w:t>, if any</w:t>
      </w:r>
      <w:r w:rsidR="00C35F09" w:rsidRPr="569C6EE8">
        <w:rPr>
          <w:rFonts w:ascii="Times New Roman" w:eastAsia="Times New Roman" w:hAnsi="Times New Roman" w:cs="Times New Roman"/>
          <w:sz w:val="24"/>
          <w:szCs w:val="24"/>
        </w:rPr>
        <w:t xml:space="preserve">. </w:t>
      </w:r>
    </w:p>
    <w:p w14:paraId="68EB29F4" w14:textId="77777777" w:rsidR="00873A61" w:rsidRPr="00873A61" w:rsidRDefault="00873A61" w:rsidP="00873A61">
      <w:pPr>
        <w:pStyle w:val="ListParagraph"/>
        <w:tabs>
          <w:tab w:val="left" w:pos="1440"/>
        </w:tabs>
        <w:spacing w:after="0" w:line="240" w:lineRule="auto"/>
        <w:ind w:left="1440" w:right="58"/>
        <w:jc w:val="both"/>
        <w:rPr>
          <w:rFonts w:ascii="Times New Roman" w:eastAsia="Times New Roman" w:hAnsi="Times New Roman" w:cs="Times New Roman"/>
          <w:sz w:val="24"/>
          <w:szCs w:val="24"/>
          <w:highlight w:val="yellow"/>
        </w:rPr>
      </w:pPr>
    </w:p>
    <w:p w14:paraId="610D8066" w14:textId="64AAAA09" w:rsidR="00895555" w:rsidRDefault="00D551A2" w:rsidP="00DB66AC">
      <w:pPr>
        <w:pStyle w:val="ListParagraph"/>
        <w:numPr>
          <w:ilvl w:val="0"/>
          <w:numId w:val="4"/>
        </w:numPr>
        <w:tabs>
          <w:tab w:val="left" w:pos="1440"/>
        </w:tabs>
        <w:spacing w:after="0" w:line="240" w:lineRule="auto"/>
        <w:ind w:left="720" w:right="58" w:firstLine="0"/>
        <w:jc w:val="both"/>
        <w:rPr>
          <w:rFonts w:ascii="Times New Roman" w:eastAsia="Times New Roman" w:hAnsi="Times New Roman" w:cs="Times New Roman"/>
          <w:sz w:val="24"/>
          <w:szCs w:val="24"/>
        </w:rPr>
      </w:pPr>
      <w:r w:rsidRPr="569C6EE8">
        <w:rPr>
          <w:rFonts w:ascii="Times New Roman" w:eastAsia="Times New Roman" w:hAnsi="Times New Roman" w:cs="Times New Roman"/>
          <w:sz w:val="24"/>
          <w:szCs w:val="24"/>
          <w:u w:val="single"/>
        </w:rPr>
        <w:t>Public Outreach</w:t>
      </w:r>
      <w:r w:rsidRPr="569C6EE8">
        <w:rPr>
          <w:rFonts w:ascii="Times New Roman" w:eastAsia="Times New Roman" w:hAnsi="Times New Roman" w:cs="Times New Roman"/>
          <w:sz w:val="24"/>
          <w:szCs w:val="24"/>
        </w:rPr>
        <w:t xml:space="preserve">. </w:t>
      </w:r>
      <w:r w:rsidR="005F0D1D" w:rsidRPr="569C6EE8">
        <w:rPr>
          <w:rFonts w:ascii="Times New Roman" w:eastAsia="Times New Roman" w:hAnsi="Times New Roman" w:cs="Times New Roman"/>
          <w:sz w:val="24"/>
          <w:szCs w:val="24"/>
        </w:rPr>
        <w:t xml:space="preserve">During the Negotiation Period, Developer must conduct public outreach with respect to the Development, at Developer’s sole cost and expense, </w:t>
      </w:r>
      <w:r w:rsidR="003E586D" w:rsidRPr="569C6EE8">
        <w:rPr>
          <w:rFonts w:ascii="Times New Roman" w:eastAsia="Times New Roman" w:hAnsi="Times New Roman" w:cs="Times New Roman"/>
          <w:sz w:val="24"/>
          <w:szCs w:val="24"/>
        </w:rPr>
        <w:t xml:space="preserve">in accordance </w:t>
      </w:r>
      <w:r w:rsidR="00F61C93" w:rsidRPr="569C6EE8">
        <w:rPr>
          <w:rFonts w:ascii="Times New Roman" w:eastAsia="Times New Roman" w:hAnsi="Times New Roman" w:cs="Times New Roman"/>
          <w:sz w:val="24"/>
          <w:szCs w:val="24"/>
        </w:rPr>
        <w:t>with the Schedule of Performance</w:t>
      </w:r>
      <w:r w:rsidR="003E586D" w:rsidRPr="569C6EE8">
        <w:rPr>
          <w:rFonts w:ascii="Times New Roman" w:eastAsia="Times New Roman" w:hAnsi="Times New Roman" w:cs="Times New Roman"/>
          <w:sz w:val="24"/>
          <w:szCs w:val="24"/>
        </w:rPr>
        <w:t xml:space="preserve"> and at locations agreed to by the parties</w:t>
      </w:r>
      <w:r w:rsidR="005F0D1D" w:rsidRPr="569C6EE8">
        <w:rPr>
          <w:rFonts w:ascii="Times New Roman" w:eastAsia="Times New Roman" w:hAnsi="Times New Roman" w:cs="Times New Roman"/>
          <w:sz w:val="24"/>
          <w:szCs w:val="24"/>
        </w:rPr>
        <w:t xml:space="preserve">. </w:t>
      </w:r>
      <w:r w:rsidR="00873A61" w:rsidRPr="569C6EE8">
        <w:rPr>
          <w:rFonts w:ascii="Times New Roman" w:eastAsia="Times New Roman" w:hAnsi="Times New Roman" w:cs="Times New Roman"/>
          <w:sz w:val="24"/>
          <w:szCs w:val="24"/>
        </w:rPr>
        <w:t xml:space="preserve">Developer’s public outreach obligations to be set forth in the Schedule of Performance shall be subject to County’s reasonable review and approval. </w:t>
      </w:r>
      <w:r w:rsidR="005F0D1D" w:rsidRPr="569C6EE8">
        <w:rPr>
          <w:rFonts w:ascii="Times New Roman" w:eastAsia="Times New Roman" w:hAnsi="Times New Roman" w:cs="Times New Roman"/>
          <w:sz w:val="24"/>
          <w:szCs w:val="24"/>
        </w:rPr>
        <w:t xml:space="preserve">Developer will provide the following County staff with prompt notice of any public meetings </w:t>
      </w:r>
      <w:r w:rsidR="6A6C4A4E" w:rsidRPr="569C6EE8">
        <w:rPr>
          <w:rFonts w:ascii="Times New Roman" w:eastAsia="Times New Roman" w:hAnsi="Times New Roman" w:cs="Times New Roman"/>
          <w:sz w:val="24"/>
          <w:szCs w:val="24"/>
        </w:rPr>
        <w:t>D</w:t>
      </w:r>
      <w:r w:rsidR="005F0D1D" w:rsidRPr="569C6EE8">
        <w:rPr>
          <w:rFonts w:ascii="Times New Roman" w:eastAsia="Times New Roman" w:hAnsi="Times New Roman" w:cs="Times New Roman"/>
          <w:sz w:val="24"/>
          <w:szCs w:val="24"/>
        </w:rPr>
        <w:t>eveloper will attend regarding the Development:</w:t>
      </w:r>
      <w:r w:rsidR="00602258" w:rsidRPr="569C6EE8">
        <w:rPr>
          <w:rFonts w:ascii="Times New Roman" w:eastAsia="Times New Roman" w:hAnsi="Times New Roman" w:cs="Times New Roman"/>
          <w:sz w:val="24"/>
          <w:szCs w:val="24"/>
        </w:rPr>
        <w:t xml:space="preserve"> </w:t>
      </w:r>
    </w:p>
    <w:p w14:paraId="5E03B5A0" w14:textId="77777777" w:rsidR="005F0D1D" w:rsidRPr="005F0D1D" w:rsidRDefault="005F0D1D" w:rsidP="005F0D1D">
      <w:pPr>
        <w:pStyle w:val="ListParagraph"/>
        <w:tabs>
          <w:tab w:val="left" w:pos="1440"/>
        </w:tabs>
        <w:spacing w:after="0" w:line="240" w:lineRule="auto"/>
        <w:ind w:left="1440" w:right="58"/>
        <w:jc w:val="both"/>
        <w:rPr>
          <w:rFonts w:ascii="Times New Roman" w:eastAsia="Times New Roman" w:hAnsi="Times New Roman" w:cs="Times New Roman"/>
          <w:sz w:val="24"/>
          <w:szCs w:val="24"/>
        </w:rPr>
      </w:pPr>
    </w:p>
    <w:p w14:paraId="4F5B9C88" w14:textId="0F7F70AA" w:rsidR="00895555" w:rsidRPr="00895555" w:rsidRDefault="00D551A2" w:rsidP="00895555">
      <w:pPr>
        <w:tabs>
          <w:tab w:val="left" w:pos="1440"/>
        </w:tabs>
        <w:spacing w:after="0" w:line="240" w:lineRule="auto"/>
        <w:ind w:right="58"/>
        <w:jc w:val="both"/>
        <w:rPr>
          <w:rFonts w:ascii="Times New Roman" w:eastAsia="Times New Roman" w:hAnsi="Times New Roman" w:cs="Times New Roman"/>
          <w:sz w:val="24"/>
          <w:szCs w:val="24"/>
        </w:rPr>
      </w:pPr>
      <w:r w:rsidRPr="00895555">
        <w:rPr>
          <w:rFonts w:ascii="Times New Roman" w:eastAsia="Times New Roman" w:hAnsi="Times New Roman" w:cs="Times New Roman"/>
          <w:sz w:val="24"/>
          <w:szCs w:val="24"/>
        </w:rPr>
        <w:tab/>
      </w:r>
      <w:r w:rsidRPr="00895555">
        <w:rPr>
          <w:rFonts w:ascii="Times New Roman" w:eastAsia="Times New Roman" w:hAnsi="Times New Roman" w:cs="Times New Roman"/>
          <w:sz w:val="24"/>
          <w:szCs w:val="24"/>
        </w:rPr>
        <w:tab/>
      </w:r>
      <w:r w:rsidR="00EC726C">
        <w:rPr>
          <w:rFonts w:ascii="Times New Roman" w:eastAsia="Times New Roman" w:hAnsi="Times New Roman" w:cs="Times New Roman"/>
          <w:sz w:val="24"/>
          <w:szCs w:val="24"/>
        </w:rPr>
        <w:t>Angela Jackson-Llamas</w:t>
      </w:r>
    </w:p>
    <w:p w14:paraId="0890EC58" w14:textId="77777777" w:rsidR="00895555" w:rsidRDefault="00D551A2" w:rsidP="00895555">
      <w:pPr>
        <w:tabs>
          <w:tab w:val="left" w:pos="1440"/>
        </w:tabs>
        <w:spacing w:after="0" w:line="240" w:lineRule="auto"/>
        <w:ind w:right="58"/>
        <w:jc w:val="both"/>
        <w:rPr>
          <w:rFonts w:ascii="Times New Roman" w:eastAsia="Times New Roman" w:hAnsi="Times New Roman" w:cs="Times New Roman"/>
          <w:sz w:val="24"/>
          <w:szCs w:val="24"/>
        </w:rPr>
      </w:pPr>
      <w:r w:rsidRPr="00895555">
        <w:rPr>
          <w:rFonts w:ascii="Times New Roman" w:eastAsia="Times New Roman" w:hAnsi="Times New Roman" w:cs="Times New Roman"/>
          <w:sz w:val="24"/>
          <w:szCs w:val="24"/>
        </w:rPr>
        <w:tab/>
      </w:r>
      <w:r w:rsidRPr="00895555">
        <w:rPr>
          <w:rFonts w:ascii="Times New Roman" w:eastAsia="Times New Roman" w:hAnsi="Times New Roman" w:cs="Times New Roman"/>
          <w:sz w:val="24"/>
          <w:szCs w:val="24"/>
        </w:rPr>
        <w:tab/>
      </w:r>
      <w:r w:rsidR="00EC726C">
        <w:rPr>
          <w:rFonts w:ascii="Times New Roman" w:eastAsia="Times New Roman" w:hAnsi="Times New Roman" w:cs="Times New Roman"/>
          <w:sz w:val="24"/>
          <w:szCs w:val="24"/>
        </w:rPr>
        <w:t>5560 Overland Avenue, Suite 410</w:t>
      </w:r>
    </w:p>
    <w:p w14:paraId="3AC7A4C4" w14:textId="77777777" w:rsidR="00EC726C" w:rsidRDefault="00D551A2" w:rsidP="00895555">
      <w:pPr>
        <w:tabs>
          <w:tab w:val="left" w:pos="1440"/>
        </w:tabs>
        <w:spacing w:after="0" w:line="240" w:lineRule="auto"/>
        <w:ind w:right="5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San Diego, CA 92123</w:t>
      </w:r>
    </w:p>
    <w:p w14:paraId="1808C0E8" w14:textId="77777777" w:rsidR="00EC726C" w:rsidRDefault="00D551A2" w:rsidP="00895555">
      <w:pPr>
        <w:tabs>
          <w:tab w:val="left" w:pos="1440"/>
        </w:tabs>
        <w:spacing w:after="0" w:line="240" w:lineRule="auto"/>
        <w:ind w:right="5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(858) 694-2336</w:t>
      </w:r>
    </w:p>
    <w:p w14:paraId="1DC4A73A" w14:textId="5B71526E" w:rsidR="005B7CDF" w:rsidRPr="00C404C6" w:rsidRDefault="00D551A2" w:rsidP="00C404C6">
      <w:pPr>
        <w:tabs>
          <w:tab w:val="left" w:pos="1440"/>
        </w:tabs>
        <w:spacing w:after="0" w:line="240" w:lineRule="auto"/>
        <w:ind w:right="5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angela.jackson-llamas@sdcounty.ca.gov</w:t>
      </w:r>
    </w:p>
    <w:p w14:paraId="12DD654D" w14:textId="517B25B6" w:rsidR="007F75D4" w:rsidRDefault="007F75D4" w:rsidP="006C6EC7">
      <w:pPr>
        <w:tabs>
          <w:tab w:val="left" w:pos="1440"/>
        </w:tabs>
        <w:spacing w:after="0" w:line="240" w:lineRule="auto"/>
        <w:ind w:right="57"/>
        <w:jc w:val="both"/>
        <w:rPr>
          <w:rFonts w:ascii="Times New Roman" w:eastAsia="Times New Roman" w:hAnsi="Times New Roman" w:cs="Times New Roman"/>
          <w:sz w:val="24"/>
          <w:szCs w:val="24"/>
        </w:rPr>
      </w:pPr>
    </w:p>
    <w:p w14:paraId="5283F6D7" w14:textId="1692D8A7" w:rsidR="007F75D4" w:rsidRPr="00D05EC4" w:rsidRDefault="00D551A2" w:rsidP="006E2C33">
      <w:pPr>
        <w:spacing w:after="0" w:line="240" w:lineRule="auto"/>
        <w:ind w:left="720" w:right="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Pr>
          <w:rFonts w:ascii="Times New Roman" w:eastAsia="Times New Roman" w:hAnsi="Times New Roman" w:cs="Times New Roman"/>
          <w:sz w:val="24"/>
          <w:szCs w:val="24"/>
        </w:rPr>
        <w:tab/>
      </w:r>
      <w:r w:rsidR="005B7CDF">
        <w:rPr>
          <w:rFonts w:ascii="Times New Roman" w:eastAsia="Times New Roman" w:hAnsi="Times New Roman" w:cs="Times New Roman"/>
          <w:sz w:val="24"/>
          <w:szCs w:val="24"/>
          <w:u w:val="single"/>
        </w:rPr>
        <w:t xml:space="preserve">Progress </w:t>
      </w:r>
      <w:r w:rsidR="005B7CDF" w:rsidRPr="005B7CDF">
        <w:rPr>
          <w:rFonts w:ascii="Times New Roman" w:eastAsia="Times New Roman" w:hAnsi="Times New Roman" w:cs="Times New Roman"/>
          <w:sz w:val="24"/>
          <w:szCs w:val="24"/>
          <w:u w:val="single"/>
        </w:rPr>
        <w:t>Reports</w:t>
      </w:r>
      <w:r w:rsidR="005B7CDF">
        <w:rPr>
          <w:rFonts w:ascii="Times New Roman" w:eastAsia="Times New Roman" w:hAnsi="Times New Roman" w:cs="Times New Roman"/>
          <w:sz w:val="24"/>
          <w:szCs w:val="24"/>
        </w:rPr>
        <w:t xml:space="preserve">.  </w:t>
      </w:r>
      <w:r w:rsidRPr="005B7CDF">
        <w:rPr>
          <w:rFonts w:ascii="Times New Roman" w:eastAsia="Times New Roman" w:hAnsi="Times New Roman" w:cs="Times New Roman"/>
          <w:sz w:val="24"/>
          <w:szCs w:val="24"/>
        </w:rPr>
        <w:t>From</w:t>
      </w:r>
      <w:r w:rsidRPr="00D05EC4">
        <w:rPr>
          <w:rFonts w:ascii="Times New Roman" w:eastAsia="Times New Roman" w:hAnsi="Times New Roman" w:cs="Times New Roman"/>
          <w:sz w:val="24"/>
          <w:szCs w:val="24"/>
        </w:rPr>
        <w:t xml:space="preserve"> time-to-time, as requested by </w:t>
      </w:r>
      <w:r>
        <w:rPr>
          <w:rFonts w:ascii="Times New Roman" w:eastAsia="Times New Roman" w:hAnsi="Times New Roman" w:cs="Times New Roman"/>
          <w:sz w:val="24"/>
          <w:szCs w:val="24"/>
        </w:rPr>
        <w:t>County</w:t>
      </w:r>
      <w:r w:rsidRPr="00D05EC4">
        <w:rPr>
          <w:rFonts w:ascii="Times New Roman" w:eastAsia="Times New Roman" w:hAnsi="Times New Roman" w:cs="Times New Roman"/>
          <w:sz w:val="24"/>
          <w:szCs w:val="24"/>
        </w:rPr>
        <w:t xml:space="preserve">, Developer </w:t>
      </w:r>
      <w:r w:rsidR="005B7CDF">
        <w:rPr>
          <w:rFonts w:ascii="Times New Roman" w:eastAsia="Times New Roman" w:hAnsi="Times New Roman" w:cs="Times New Roman"/>
          <w:sz w:val="24"/>
          <w:szCs w:val="24"/>
        </w:rPr>
        <w:t>will</w:t>
      </w:r>
      <w:r w:rsidRPr="00D05EC4">
        <w:rPr>
          <w:rFonts w:ascii="Times New Roman" w:eastAsia="Times New Roman" w:hAnsi="Times New Roman" w:cs="Times New Roman"/>
          <w:sz w:val="24"/>
          <w:szCs w:val="24"/>
        </w:rPr>
        <w:t xml:space="preserve"> make reasonable or</w:t>
      </w:r>
      <w:r w:rsidR="00460635">
        <w:rPr>
          <w:rFonts w:ascii="Times New Roman" w:eastAsia="Times New Roman" w:hAnsi="Times New Roman" w:cs="Times New Roman"/>
          <w:sz w:val="24"/>
          <w:szCs w:val="24"/>
        </w:rPr>
        <w:t>al and written progress reports</w:t>
      </w:r>
      <w:r w:rsidRPr="00D05EC4">
        <w:rPr>
          <w:rFonts w:ascii="Times New Roman" w:eastAsia="Times New Roman" w:hAnsi="Times New Roman" w:cs="Times New Roman"/>
          <w:sz w:val="24"/>
          <w:szCs w:val="24"/>
        </w:rPr>
        <w:t xml:space="preserve"> and submit </w:t>
      </w:r>
      <w:r w:rsidR="00460635">
        <w:rPr>
          <w:rFonts w:ascii="Times New Roman" w:eastAsia="Times New Roman" w:hAnsi="Times New Roman" w:cs="Times New Roman"/>
          <w:sz w:val="24"/>
          <w:szCs w:val="24"/>
        </w:rPr>
        <w:t>reports and analyses</w:t>
      </w:r>
      <w:r w:rsidRPr="00D05EC4">
        <w:rPr>
          <w:rFonts w:ascii="Times New Roman" w:eastAsia="Times New Roman" w:hAnsi="Times New Roman" w:cs="Times New Roman"/>
          <w:sz w:val="24"/>
          <w:szCs w:val="24"/>
        </w:rPr>
        <w:t xml:space="preserve"> advising </w:t>
      </w:r>
      <w:r>
        <w:rPr>
          <w:rFonts w:ascii="Times New Roman" w:eastAsia="Times New Roman" w:hAnsi="Times New Roman" w:cs="Times New Roman"/>
          <w:sz w:val="24"/>
          <w:szCs w:val="24"/>
        </w:rPr>
        <w:t>County</w:t>
      </w:r>
      <w:r w:rsidR="005B7CDF">
        <w:rPr>
          <w:rFonts w:ascii="Times New Roman" w:eastAsia="Times New Roman" w:hAnsi="Times New Roman" w:cs="Times New Roman"/>
          <w:sz w:val="24"/>
          <w:szCs w:val="24"/>
        </w:rPr>
        <w:t xml:space="preserve"> on activities under this Agreement and </w:t>
      </w:r>
      <w:r>
        <w:rPr>
          <w:rFonts w:ascii="Times New Roman" w:eastAsia="Times New Roman" w:hAnsi="Times New Roman" w:cs="Times New Roman"/>
          <w:sz w:val="24"/>
          <w:szCs w:val="24"/>
        </w:rPr>
        <w:t>matters related to the D</w:t>
      </w:r>
      <w:r w:rsidR="005B7CDF">
        <w:rPr>
          <w:rFonts w:ascii="Times New Roman" w:eastAsia="Times New Roman" w:hAnsi="Times New Roman" w:cs="Times New Roman"/>
          <w:sz w:val="24"/>
          <w:szCs w:val="24"/>
        </w:rPr>
        <w:t>evelopment</w:t>
      </w:r>
      <w:r w:rsidR="00460635">
        <w:rPr>
          <w:rFonts w:ascii="Times New Roman" w:eastAsia="Times New Roman" w:hAnsi="Times New Roman" w:cs="Times New Roman"/>
          <w:sz w:val="24"/>
          <w:szCs w:val="24"/>
        </w:rPr>
        <w:t xml:space="preserve"> and negotiations under this Agreement</w:t>
      </w:r>
      <w:r w:rsidR="005B7CDF">
        <w:rPr>
          <w:rFonts w:ascii="Times New Roman" w:eastAsia="Times New Roman" w:hAnsi="Times New Roman" w:cs="Times New Roman"/>
          <w:sz w:val="24"/>
          <w:szCs w:val="24"/>
        </w:rPr>
        <w:t>.</w:t>
      </w:r>
    </w:p>
    <w:p w14:paraId="2BA174F7" w14:textId="77777777" w:rsidR="001651BE" w:rsidRPr="002D05EC" w:rsidRDefault="001651BE" w:rsidP="002D05EC">
      <w:pPr>
        <w:spacing w:after="0" w:line="240" w:lineRule="auto"/>
        <w:ind w:left="720" w:right="57"/>
        <w:jc w:val="both"/>
        <w:rPr>
          <w:rFonts w:ascii="Times New Roman" w:eastAsia="Times New Roman" w:hAnsi="Times New Roman" w:cs="Times New Roman"/>
          <w:sz w:val="24"/>
          <w:szCs w:val="24"/>
        </w:rPr>
      </w:pPr>
    </w:p>
    <w:p w14:paraId="6C10FFEB" w14:textId="119F9173" w:rsidR="001651BE" w:rsidRPr="00D05EC4" w:rsidRDefault="00D551A2" w:rsidP="002D05EC">
      <w:pPr>
        <w:spacing w:after="0" w:line="240" w:lineRule="auto"/>
        <w:ind w:left="720" w:right="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8C0526" w:rsidRPr="00D05EC4">
        <w:rPr>
          <w:rFonts w:ascii="Times New Roman" w:eastAsia="Times New Roman" w:hAnsi="Times New Roman" w:cs="Times New Roman"/>
          <w:sz w:val="24"/>
          <w:szCs w:val="24"/>
        </w:rPr>
        <w:t>.</w:t>
      </w:r>
      <w:r w:rsidR="008C0526" w:rsidRPr="00D05EC4">
        <w:rPr>
          <w:rFonts w:ascii="Times New Roman" w:eastAsia="Times New Roman" w:hAnsi="Times New Roman" w:cs="Times New Roman"/>
          <w:sz w:val="24"/>
          <w:szCs w:val="24"/>
        </w:rPr>
        <w:tab/>
      </w:r>
      <w:r w:rsidR="00BC2809" w:rsidRPr="002D05EC">
        <w:rPr>
          <w:rFonts w:ascii="Times New Roman" w:eastAsia="Times New Roman" w:hAnsi="Times New Roman" w:cs="Times New Roman"/>
          <w:sz w:val="24"/>
          <w:szCs w:val="24"/>
          <w:u w:val="single"/>
        </w:rPr>
        <w:t>DDA</w:t>
      </w:r>
      <w:r w:rsidR="005B7CDF">
        <w:rPr>
          <w:rFonts w:ascii="Times New Roman" w:eastAsia="Times New Roman" w:hAnsi="Times New Roman" w:cs="Times New Roman"/>
          <w:sz w:val="24"/>
          <w:szCs w:val="24"/>
        </w:rPr>
        <w:t xml:space="preserve">.  If negotiations under this Agreement are successful, </w:t>
      </w:r>
      <w:r w:rsidR="00984ADF" w:rsidRPr="00D05EC4">
        <w:rPr>
          <w:rFonts w:ascii="Times New Roman" w:eastAsia="Times New Roman" w:hAnsi="Times New Roman" w:cs="Times New Roman"/>
          <w:sz w:val="24"/>
          <w:szCs w:val="24"/>
        </w:rPr>
        <w:t xml:space="preserve">Developer will </w:t>
      </w:r>
      <w:r w:rsidR="008C0526" w:rsidRPr="00D05EC4">
        <w:rPr>
          <w:rFonts w:ascii="Times New Roman" w:eastAsia="Times New Roman" w:hAnsi="Times New Roman" w:cs="Times New Roman"/>
          <w:sz w:val="24"/>
          <w:szCs w:val="24"/>
        </w:rPr>
        <w:t>execute</w:t>
      </w:r>
      <w:r w:rsidR="00CC5558">
        <w:rPr>
          <w:rFonts w:ascii="Times New Roman" w:eastAsia="Times New Roman" w:hAnsi="Times New Roman" w:cs="Times New Roman"/>
          <w:sz w:val="24"/>
          <w:szCs w:val="24"/>
        </w:rPr>
        <w:t xml:space="preserve"> and submit to County</w:t>
      </w:r>
      <w:r w:rsidR="008C0526" w:rsidRPr="00D05EC4">
        <w:rPr>
          <w:rFonts w:ascii="Times New Roman" w:eastAsia="Times New Roman" w:hAnsi="Times New Roman" w:cs="Times New Roman"/>
          <w:sz w:val="24"/>
          <w:szCs w:val="24"/>
        </w:rPr>
        <w:t xml:space="preserve"> a </w:t>
      </w:r>
      <w:r w:rsidR="00FC0097">
        <w:rPr>
          <w:rFonts w:ascii="Times New Roman" w:eastAsia="Times New Roman" w:hAnsi="Times New Roman" w:cs="Times New Roman"/>
          <w:sz w:val="24"/>
          <w:szCs w:val="24"/>
        </w:rPr>
        <w:t>DDA</w:t>
      </w:r>
      <w:r w:rsidR="00060D06">
        <w:rPr>
          <w:rFonts w:ascii="Times New Roman" w:eastAsia="Times New Roman" w:hAnsi="Times New Roman" w:cs="Times New Roman"/>
          <w:sz w:val="24"/>
          <w:szCs w:val="24"/>
        </w:rPr>
        <w:t xml:space="preserve"> </w:t>
      </w:r>
      <w:r w:rsidR="00460635">
        <w:rPr>
          <w:rFonts w:ascii="Times New Roman" w:eastAsia="Times New Roman" w:hAnsi="Times New Roman" w:cs="Times New Roman"/>
          <w:sz w:val="24"/>
          <w:szCs w:val="24"/>
        </w:rPr>
        <w:t>that is mutually satisfactory to Developer and the Director</w:t>
      </w:r>
      <w:r w:rsidR="008C0526" w:rsidRPr="00D05EC4">
        <w:rPr>
          <w:rFonts w:ascii="Times New Roman" w:eastAsia="Times New Roman" w:hAnsi="Times New Roman" w:cs="Times New Roman"/>
          <w:sz w:val="24"/>
          <w:szCs w:val="24"/>
        </w:rPr>
        <w:t xml:space="preserve"> </w:t>
      </w:r>
      <w:r w:rsidR="00DB292E">
        <w:rPr>
          <w:rFonts w:ascii="Times New Roman" w:eastAsia="Times New Roman" w:hAnsi="Times New Roman" w:cs="Times New Roman"/>
          <w:sz w:val="24"/>
          <w:szCs w:val="24"/>
        </w:rPr>
        <w:t>for the development of the Site for consideration by the County Board of Supervisors.</w:t>
      </w:r>
    </w:p>
    <w:p w14:paraId="6336D28E" w14:textId="77777777" w:rsidR="001651BE" w:rsidRPr="00D05EC4" w:rsidRDefault="001651BE" w:rsidP="00451EAC">
      <w:pPr>
        <w:spacing w:after="0" w:line="240" w:lineRule="auto"/>
        <w:rPr>
          <w:rFonts w:ascii="Times New Roman" w:hAnsi="Times New Roman" w:cs="Times New Roman"/>
          <w:sz w:val="24"/>
          <w:szCs w:val="24"/>
        </w:rPr>
      </w:pPr>
    </w:p>
    <w:p w14:paraId="493878E9" w14:textId="26F1557D" w:rsidR="001651BE" w:rsidRPr="00D05EC4" w:rsidRDefault="00D551A2" w:rsidP="00451EAC">
      <w:pPr>
        <w:spacing w:after="0" w:line="240" w:lineRule="auto"/>
        <w:ind w:left="720" w:right="-20"/>
        <w:rPr>
          <w:rFonts w:ascii="Times New Roman" w:eastAsia="Times New Roman" w:hAnsi="Times New Roman" w:cs="Times New Roman"/>
          <w:sz w:val="24"/>
          <w:szCs w:val="24"/>
        </w:rPr>
      </w:pPr>
      <w:r w:rsidRPr="00D05EC4">
        <w:rPr>
          <w:rFonts w:ascii="Times New Roman" w:eastAsia="Times New Roman" w:hAnsi="Times New Roman" w:cs="Times New Roman"/>
          <w:sz w:val="24"/>
          <w:szCs w:val="24"/>
        </w:rPr>
        <w:t xml:space="preserve"> </w:t>
      </w:r>
      <w:r w:rsidR="008C0526" w:rsidRPr="00D05EC4">
        <w:rPr>
          <w:rFonts w:ascii="Times New Roman" w:eastAsia="Times New Roman" w:hAnsi="Times New Roman" w:cs="Times New Roman"/>
          <w:sz w:val="24"/>
          <w:szCs w:val="24"/>
        </w:rPr>
        <w:t xml:space="preserve">[§ 203] </w:t>
      </w:r>
      <w:r w:rsidR="008C0526" w:rsidRPr="00D05EC4">
        <w:rPr>
          <w:rFonts w:ascii="Times New Roman" w:eastAsia="Times New Roman" w:hAnsi="Times New Roman" w:cs="Times New Roman"/>
          <w:sz w:val="24"/>
          <w:szCs w:val="24"/>
          <w:u w:val="single"/>
        </w:rPr>
        <w:t>Developer</w:t>
      </w:r>
      <w:r w:rsidR="00984ADF" w:rsidRPr="00D05EC4">
        <w:rPr>
          <w:rFonts w:ascii="Times New Roman" w:eastAsia="Times New Roman" w:hAnsi="Times New Roman" w:cs="Times New Roman"/>
          <w:sz w:val="24"/>
          <w:szCs w:val="24"/>
          <w:u w:val="single"/>
        </w:rPr>
        <w:t>’</w:t>
      </w:r>
      <w:r w:rsidR="008C0526" w:rsidRPr="00D05EC4">
        <w:rPr>
          <w:rFonts w:ascii="Times New Roman" w:eastAsia="Times New Roman" w:hAnsi="Times New Roman" w:cs="Times New Roman"/>
          <w:sz w:val="24"/>
          <w:szCs w:val="24"/>
          <w:u w:val="single"/>
        </w:rPr>
        <w:t xml:space="preserve">s </w:t>
      </w:r>
      <w:r w:rsidR="000947E9">
        <w:rPr>
          <w:rFonts w:ascii="Times New Roman" w:eastAsia="Times New Roman" w:hAnsi="Times New Roman" w:cs="Times New Roman"/>
          <w:sz w:val="24"/>
          <w:szCs w:val="24"/>
          <w:u w:val="single"/>
        </w:rPr>
        <w:t xml:space="preserve">Budget, </w:t>
      </w:r>
      <w:r w:rsidR="008C0526" w:rsidRPr="00D05EC4">
        <w:rPr>
          <w:rFonts w:ascii="Times New Roman" w:eastAsia="Times New Roman" w:hAnsi="Times New Roman" w:cs="Times New Roman"/>
          <w:sz w:val="24"/>
          <w:szCs w:val="24"/>
          <w:u w:val="single"/>
        </w:rPr>
        <w:t>Findings, Determinations, Studies, and Reports</w:t>
      </w:r>
    </w:p>
    <w:p w14:paraId="16836EFE" w14:textId="77777777" w:rsidR="001651BE" w:rsidRPr="00D05EC4" w:rsidRDefault="001651BE" w:rsidP="00451EAC">
      <w:pPr>
        <w:spacing w:after="0" w:line="240" w:lineRule="auto"/>
        <w:rPr>
          <w:rFonts w:ascii="Times New Roman" w:hAnsi="Times New Roman" w:cs="Times New Roman"/>
          <w:sz w:val="24"/>
          <w:szCs w:val="24"/>
        </w:rPr>
      </w:pPr>
    </w:p>
    <w:p w14:paraId="2E788013" w14:textId="268F0AFD" w:rsidR="00AF7AE3" w:rsidRDefault="00D551A2" w:rsidP="00060D06">
      <w:pPr>
        <w:spacing w:after="0" w:line="240" w:lineRule="auto"/>
        <w:ind w:right="57" w:firstLine="720"/>
        <w:jc w:val="both"/>
        <w:rPr>
          <w:rFonts w:ascii="Times New Roman" w:eastAsia="Times New Roman" w:hAnsi="Times New Roman" w:cs="Times New Roman"/>
          <w:sz w:val="24"/>
          <w:szCs w:val="24"/>
        </w:rPr>
      </w:pPr>
      <w:r w:rsidRPr="000947E9">
        <w:rPr>
          <w:rFonts w:ascii="Times New Roman" w:eastAsia="Times New Roman" w:hAnsi="Times New Roman" w:cs="Times New Roman"/>
          <w:sz w:val="24"/>
          <w:szCs w:val="24"/>
        </w:rPr>
        <w:t>Developer will provide County with copies of all reports, studies, analyses, and similar documents</w:t>
      </w:r>
      <w:r w:rsidR="00804150" w:rsidRPr="000947E9">
        <w:rPr>
          <w:rFonts w:ascii="Times New Roman" w:eastAsia="Times New Roman" w:hAnsi="Times New Roman" w:cs="Times New Roman"/>
          <w:sz w:val="24"/>
          <w:szCs w:val="24"/>
        </w:rPr>
        <w:t xml:space="preserve"> </w:t>
      </w:r>
      <w:r w:rsidRPr="000947E9">
        <w:rPr>
          <w:rFonts w:ascii="Times New Roman" w:eastAsia="Times New Roman" w:hAnsi="Times New Roman" w:cs="Times New Roman"/>
          <w:sz w:val="24"/>
          <w:szCs w:val="24"/>
        </w:rPr>
        <w:t>prepared or commissioned with respect to the Development promptly upon their completion</w:t>
      </w:r>
      <w:r w:rsidR="00777A9E" w:rsidRPr="00710460">
        <w:rPr>
          <w:rFonts w:ascii="Times New Roman" w:eastAsia="Times New Roman" w:hAnsi="Times New Roman" w:cs="Times New Roman"/>
          <w:sz w:val="24"/>
          <w:szCs w:val="24"/>
        </w:rPr>
        <w:t xml:space="preserve"> (“Materials”)</w:t>
      </w:r>
      <w:r w:rsidRPr="000947E9">
        <w:rPr>
          <w:rFonts w:ascii="Times New Roman" w:eastAsia="Times New Roman" w:hAnsi="Times New Roman" w:cs="Times New Roman"/>
          <w:sz w:val="24"/>
          <w:szCs w:val="24"/>
        </w:rPr>
        <w:t xml:space="preserve">.  </w:t>
      </w:r>
      <w:r w:rsidR="00710460" w:rsidRPr="00710460">
        <w:rPr>
          <w:rFonts w:ascii="Times New Roman" w:eastAsia="Times New Roman" w:hAnsi="Times New Roman" w:cs="Times New Roman"/>
          <w:sz w:val="24"/>
          <w:szCs w:val="24"/>
        </w:rPr>
        <w:t xml:space="preserve">The Materials </w:t>
      </w:r>
      <w:r w:rsidR="00710460">
        <w:rPr>
          <w:rFonts w:ascii="Times New Roman" w:eastAsia="Times New Roman" w:hAnsi="Times New Roman" w:cs="Times New Roman"/>
          <w:sz w:val="24"/>
          <w:szCs w:val="24"/>
        </w:rPr>
        <w:t>do not</w:t>
      </w:r>
      <w:r w:rsidR="00710460" w:rsidRPr="00710460">
        <w:rPr>
          <w:rFonts w:ascii="Times New Roman" w:eastAsia="Times New Roman" w:hAnsi="Times New Roman" w:cs="Times New Roman"/>
          <w:sz w:val="24"/>
          <w:szCs w:val="24"/>
        </w:rPr>
        <w:t xml:space="preserve"> include </w:t>
      </w:r>
      <w:r w:rsidR="00010D1F">
        <w:rPr>
          <w:rFonts w:ascii="Times New Roman" w:eastAsia="Times New Roman" w:hAnsi="Times New Roman" w:cs="Times New Roman"/>
          <w:sz w:val="24"/>
          <w:szCs w:val="24"/>
        </w:rPr>
        <w:t xml:space="preserve">Developer’s </w:t>
      </w:r>
      <w:r w:rsidR="00710460" w:rsidRPr="00710460">
        <w:rPr>
          <w:rFonts w:ascii="Times New Roman" w:eastAsia="Times New Roman" w:hAnsi="Times New Roman" w:cs="Times New Roman"/>
          <w:sz w:val="24"/>
          <w:szCs w:val="24"/>
        </w:rPr>
        <w:t>construction and development cost estimates</w:t>
      </w:r>
      <w:r w:rsidR="00710460">
        <w:rPr>
          <w:rFonts w:ascii="Times New Roman" w:eastAsia="Times New Roman" w:hAnsi="Times New Roman" w:cs="Times New Roman"/>
          <w:sz w:val="24"/>
          <w:szCs w:val="24"/>
        </w:rPr>
        <w:t xml:space="preserve"> or other financial analysis</w:t>
      </w:r>
      <w:r w:rsidR="00010D1F">
        <w:rPr>
          <w:rFonts w:ascii="Times New Roman" w:eastAsia="Times New Roman" w:hAnsi="Times New Roman" w:cs="Times New Roman"/>
          <w:sz w:val="24"/>
          <w:szCs w:val="24"/>
        </w:rPr>
        <w:t xml:space="preserve"> (</w:t>
      </w:r>
      <w:r w:rsidR="00B7546E">
        <w:rPr>
          <w:rFonts w:ascii="Times New Roman" w:eastAsia="Times New Roman" w:hAnsi="Times New Roman" w:cs="Times New Roman"/>
          <w:sz w:val="24"/>
          <w:szCs w:val="24"/>
        </w:rPr>
        <w:t xml:space="preserve">except the Budget to be attached as Exhibit </w:t>
      </w:r>
      <w:r w:rsidR="007154C2">
        <w:rPr>
          <w:rFonts w:ascii="Times New Roman" w:eastAsia="Times New Roman" w:hAnsi="Times New Roman" w:cs="Times New Roman"/>
          <w:sz w:val="24"/>
          <w:szCs w:val="24"/>
        </w:rPr>
        <w:t>D</w:t>
      </w:r>
      <w:r w:rsidR="00B7546E">
        <w:rPr>
          <w:rFonts w:ascii="Times New Roman" w:eastAsia="Times New Roman" w:hAnsi="Times New Roman" w:cs="Times New Roman"/>
          <w:sz w:val="24"/>
          <w:szCs w:val="24"/>
        </w:rPr>
        <w:t xml:space="preserve"> and financial proformas, all of which are Materials to be provided by Developer to County),</w:t>
      </w:r>
      <w:r w:rsidR="00710460" w:rsidRPr="00710460">
        <w:rPr>
          <w:rFonts w:ascii="Times New Roman" w:eastAsia="Times New Roman" w:hAnsi="Times New Roman" w:cs="Times New Roman"/>
          <w:sz w:val="24"/>
          <w:szCs w:val="24"/>
        </w:rPr>
        <w:t xml:space="preserve"> internal communications</w:t>
      </w:r>
      <w:r w:rsidR="00710460">
        <w:rPr>
          <w:rFonts w:ascii="Times New Roman" w:eastAsia="Times New Roman" w:hAnsi="Times New Roman" w:cs="Times New Roman"/>
          <w:sz w:val="24"/>
          <w:szCs w:val="24"/>
        </w:rPr>
        <w:t>,</w:t>
      </w:r>
      <w:r w:rsidR="00710460" w:rsidRPr="00710460">
        <w:rPr>
          <w:rFonts w:ascii="Times New Roman" w:eastAsia="Times New Roman" w:hAnsi="Times New Roman" w:cs="Times New Roman"/>
          <w:sz w:val="24"/>
          <w:szCs w:val="24"/>
        </w:rPr>
        <w:t xml:space="preserve"> or legal materials (the “Proprietary Information”). </w:t>
      </w:r>
    </w:p>
    <w:p w14:paraId="6B7FBA9E" w14:textId="77777777" w:rsidR="00FC0097" w:rsidRPr="00710460" w:rsidRDefault="00FC0097" w:rsidP="00060D06">
      <w:pPr>
        <w:spacing w:after="0" w:line="240" w:lineRule="auto"/>
        <w:ind w:right="57" w:firstLine="720"/>
        <w:jc w:val="both"/>
        <w:rPr>
          <w:rFonts w:ascii="Times New Roman" w:eastAsia="Times New Roman" w:hAnsi="Times New Roman" w:cs="Times New Roman"/>
          <w:sz w:val="24"/>
          <w:szCs w:val="24"/>
        </w:rPr>
      </w:pPr>
    </w:p>
    <w:p w14:paraId="56B836B0" w14:textId="19178F60" w:rsidR="00F16C85" w:rsidRPr="000947E9" w:rsidRDefault="00D551A2" w:rsidP="000947E9">
      <w:pPr>
        <w:pStyle w:val="ListParagraph"/>
        <w:numPr>
          <w:ilvl w:val="0"/>
          <w:numId w:val="7"/>
        </w:numPr>
        <w:spacing w:after="0" w:line="240" w:lineRule="auto"/>
        <w:ind w:right="57"/>
        <w:jc w:val="both"/>
        <w:rPr>
          <w:rFonts w:ascii="Times New Roman" w:eastAsia="Times New Roman" w:hAnsi="Times New Roman" w:cs="Times New Roman"/>
          <w:sz w:val="24"/>
          <w:szCs w:val="24"/>
        </w:rPr>
      </w:pPr>
      <w:r w:rsidRPr="000947E9">
        <w:rPr>
          <w:rFonts w:ascii="Times New Roman" w:eastAsia="Times New Roman" w:hAnsi="Times New Roman" w:cs="Times New Roman"/>
          <w:sz w:val="24"/>
          <w:szCs w:val="24"/>
        </w:rPr>
        <w:t>Shou</w:t>
      </w:r>
      <w:r w:rsidR="006D4552" w:rsidRPr="000947E9">
        <w:rPr>
          <w:rFonts w:ascii="Times New Roman" w:eastAsia="Times New Roman" w:hAnsi="Times New Roman" w:cs="Times New Roman"/>
          <w:sz w:val="24"/>
          <w:szCs w:val="24"/>
        </w:rPr>
        <w:t>ld negotiations not res</w:t>
      </w:r>
      <w:r w:rsidR="00D62568" w:rsidRPr="000947E9">
        <w:rPr>
          <w:rFonts w:ascii="Times New Roman" w:eastAsia="Times New Roman" w:hAnsi="Times New Roman" w:cs="Times New Roman"/>
          <w:sz w:val="24"/>
          <w:szCs w:val="24"/>
        </w:rPr>
        <w:t xml:space="preserve">ult in an executed </w:t>
      </w:r>
      <w:r w:rsidR="00FC0097">
        <w:rPr>
          <w:rFonts w:ascii="Times New Roman" w:eastAsia="Times New Roman" w:hAnsi="Times New Roman" w:cs="Times New Roman"/>
          <w:sz w:val="24"/>
          <w:szCs w:val="24"/>
        </w:rPr>
        <w:t>DDA</w:t>
      </w:r>
      <w:r w:rsidR="006D4552" w:rsidRPr="000947E9">
        <w:rPr>
          <w:rFonts w:ascii="Times New Roman" w:eastAsia="Times New Roman" w:hAnsi="Times New Roman" w:cs="Times New Roman"/>
          <w:sz w:val="24"/>
          <w:szCs w:val="24"/>
        </w:rPr>
        <w:t xml:space="preserve"> </w:t>
      </w:r>
      <w:r w:rsidRPr="000947E9">
        <w:rPr>
          <w:rFonts w:ascii="Times New Roman" w:eastAsia="Times New Roman" w:hAnsi="Times New Roman" w:cs="Times New Roman"/>
          <w:sz w:val="24"/>
          <w:szCs w:val="24"/>
        </w:rPr>
        <w:t xml:space="preserve">between </w:t>
      </w:r>
      <w:r w:rsidR="009611DF" w:rsidRPr="000947E9">
        <w:rPr>
          <w:rFonts w:ascii="Times New Roman" w:eastAsia="Times New Roman" w:hAnsi="Times New Roman" w:cs="Times New Roman"/>
          <w:sz w:val="24"/>
          <w:szCs w:val="24"/>
        </w:rPr>
        <w:t>County</w:t>
      </w:r>
      <w:r w:rsidRPr="000947E9">
        <w:rPr>
          <w:rFonts w:ascii="Times New Roman" w:eastAsia="Times New Roman" w:hAnsi="Times New Roman" w:cs="Times New Roman"/>
          <w:sz w:val="24"/>
          <w:szCs w:val="24"/>
        </w:rPr>
        <w:t xml:space="preserve"> and Developer, </w:t>
      </w:r>
      <w:r w:rsidR="00804150" w:rsidRPr="000947E9">
        <w:rPr>
          <w:rFonts w:ascii="Times New Roman" w:eastAsia="Times New Roman" w:hAnsi="Times New Roman" w:cs="Times New Roman"/>
          <w:sz w:val="24"/>
          <w:szCs w:val="24"/>
        </w:rPr>
        <w:t xml:space="preserve">in addition to all documents previously submitted to County by </w:t>
      </w:r>
      <w:r w:rsidRPr="000947E9">
        <w:rPr>
          <w:rFonts w:ascii="Times New Roman" w:eastAsia="Times New Roman" w:hAnsi="Times New Roman" w:cs="Times New Roman"/>
          <w:sz w:val="24"/>
          <w:szCs w:val="24"/>
        </w:rPr>
        <w:t>Developer</w:t>
      </w:r>
      <w:r w:rsidR="00804150" w:rsidRPr="000947E9">
        <w:rPr>
          <w:rFonts w:ascii="Times New Roman" w:eastAsia="Times New Roman" w:hAnsi="Times New Roman" w:cs="Times New Roman"/>
          <w:sz w:val="24"/>
          <w:szCs w:val="24"/>
        </w:rPr>
        <w:t xml:space="preserve"> under this Section 203, Developer</w:t>
      </w:r>
      <w:r w:rsidRPr="000947E9">
        <w:rPr>
          <w:rFonts w:ascii="Times New Roman" w:eastAsia="Times New Roman" w:hAnsi="Times New Roman" w:cs="Times New Roman"/>
          <w:sz w:val="24"/>
          <w:szCs w:val="24"/>
        </w:rPr>
        <w:t xml:space="preserve"> shall submit</w:t>
      </w:r>
      <w:r w:rsidR="005107D9" w:rsidRPr="000947E9">
        <w:rPr>
          <w:rFonts w:ascii="Times New Roman" w:eastAsia="Times New Roman" w:hAnsi="Times New Roman" w:cs="Times New Roman"/>
          <w:sz w:val="24"/>
          <w:szCs w:val="24"/>
        </w:rPr>
        <w:t xml:space="preserve"> </w:t>
      </w:r>
      <w:r w:rsidRPr="000947E9">
        <w:rPr>
          <w:rFonts w:ascii="Times New Roman" w:eastAsia="Times New Roman" w:hAnsi="Times New Roman" w:cs="Times New Roman"/>
          <w:sz w:val="24"/>
          <w:szCs w:val="24"/>
        </w:rPr>
        <w:t xml:space="preserve">to </w:t>
      </w:r>
      <w:r w:rsidR="009611DF" w:rsidRPr="000947E9">
        <w:rPr>
          <w:rFonts w:ascii="Times New Roman" w:eastAsia="Times New Roman" w:hAnsi="Times New Roman" w:cs="Times New Roman"/>
          <w:sz w:val="24"/>
          <w:szCs w:val="24"/>
        </w:rPr>
        <w:t>County</w:t>
      </w:r>
      <w:r w:rsidR="00804150" w:rsidRPr="000947E9">
        <w:rPr>
          <w:rFonts w:ascii="Times New Roman" w:eastAsia="Times New Roman" w:hAnsi="Times New Roman" w:cs="Times New Roman"/>
          <w:sz w:val="24"/>
          <w:szCs w:val="24"/>
        </w:rPr>
        <w:t xml:space="preserve"> </w:t>
      </w:r>
      <w:r w:rsidR="008C4836" w:rsidRPr="000947E9">
        <w:rPr>
          <w:rFonts w:ascii="Times New Roman" w:eastAsia="Times New Roman" w:hAnsi="Times New Roman" w:cs="Times New Roman"/>
          <w:sz w:val="24"/>
          <w:szCs w:val="24"/>
        </w:rPr>
        <w:t>copies of</w:t>
      </w:r>
      <w:r w:rsidRPr="000947E9">
        <w:rPr>
          <w:rFonts w:ascii="Times New Roman" w:eastAsia="Times New Roman" w:hAnsi="Times New Roman" w:cs="Times New Roman"/>
          <w:sz w:val="24"/>
          <w:szCs w:val="24"/>
        </w:rPr>
        <w:t xml:space="preserve"> all information, </w:t>
      </w:r>
      <w:r w:rsidR="00777A9E">
        <w:rPr>
          <w:rFonts w:ascii="Times New Roman" w:eastAsia="Times New Roman" w:hAnsi="Times New Roman" w:cs="Times New Roman"/>
          <w:sz w:val="24"/>
          <w:szCs w:val="24"/>
        </w:rPr>
        <w:t xml:space="preserve">Materials, except for the Excluded Materials. </w:t>
      </w:r>
      <w:r w:rsidR="00710460">
        <w:rPr>
          <w:rFonts w:ascii="Times New Roman" w:eastAsia="Times New Roman" w:hAnsi="Times New Roman" w:cs="Times New Roman"/>
          <w:sz w:val="24"/>
          <w:szCs w:val="24"/>
        </w:rPr>
        <w:t xml:space="preserve">“Excluded Materials” are the architectural plans, </w:t>
      </w:r>
      <w:proofErr w:type="gramStart"/>
      <w:r w:rsidR="00710460">
        <w:rPr>
          <w:rFonts w:ascii="Times New Roman" w:eastAsia="Times New Roman" w:hAnsi="Times New Roman" w:cs="Times New Roman"/>
          <w:sz w:val="24"/>
          <w:szCs w:val="24"/>
        </w:rPr>
        <w:t>designs</w:t>
      </w:r>
      <w:proofErr w:type="gramEnd"/>
      <w:r w:rsidR="00710460">
        <w:rPr>
          <w:rFonts w:ascii="Times New Roman" w:eastAsia="Times New Roman" w:hAnsi="Times New Roman" w:cs="Times New Roman"/>
          <w:sz w:val="24"/>
          <w:szCs w:val="24"/>
        </w:rPr>
        <w:t xml:space="preserve"> and drawings, any financial proformas (excluding the Budget attached as Exhibit </w:t>
      </w:r>
      <w:r w:rsidR="007154C2">
        <w:rPr>
          <w:rFonts w:ascii="Times New Roman" w:eastAsia="Times New Roman" w:hAnsi="Times New Roman" w:cs="Times New Roman"/>
          <w:sz w:val="24"/>
          <w:szCs w:val="24"/>
        </w:rPr>
        <w:t>D</w:t>
      </w:r>
      <w:r w:rsidR="00710460">
        <w:rPr>
          <w:rFonts w:ascii="Times New Roman" w:eastAsia="Times New Roman" w:hAnsi="Times New Roman" w:cs="Times New Roman"/>
          <w:sz w:val="24"/>
          <w:szCs w:val="24"/>
        </w:rPr>
        <w:t xml:space="preserve">), and development cost estimates. </w:t>
      </w:r>
      <w:r w:rsidR="00777A9E">
        <w:rPr>
          <w:rFonts w:ascii="Times New Roman" w:eastAsia="Times New Roman" w:hAnsi="Times New Roman" w:cs="Times New Roman"/>
          <w:sz w:val="24"/>
          <w:szCs w:val="24"/>
        </w:rPr>
        <w:t>S</w:t>
      </w:r>
      <w:r w:rsidR="00F14706">
        <w:rPr>
          <w:rFonts w:ascii="Times New Roman" w:eastAsia="Times New Roman" w:hAnsi="Times New Roman" w:cs="Times New Roman"/>
          <w:sz w:val="24"/>
          <w:szCs w:val="24"/>
        </w:rPr>
        <w:t xml:space="preserve">ubject to the rights of the parties preparing such </w:t>
      </w:r>
      <w:r w:rsidR="00777A9E">
        <w:rPr>
          <w:rFonts w:ascii="Times New Roman" w:eastAsia="Times New Roman" w:hAnsi="Times New Roman" w:cs="Times New Roman"/>
          <w:sz w:val="24"/>
          <w:szCs w:val="24"/>
        </w:rPr>
        <w:t>Materials</w:t>
      </w:r>
      <w:r w:rsidR="00F14706">
        <w:rPr>
          <w:rFonts w:ascii="Times New Roman" w:eastAsia="Times New Roman" w:hAnsi="Times New Roman" w:cs="Times New Roman"/>
          <w:sz w:val="24"/>
          <w:szCs w:val="24"/>
        </w:rPr>
        <w:t>,</w:t>
      </w:r>
      <w:r w:rsidRPr="000947E9">
        <w:rPr>
          <w:rFonts w:ascii="Times New Roman" w:eastAsia="Times New Roman" w:hAnsi="Times New Roman" w:cs="Times New Roman"/>
          <w:sz w:val="24"/>
          <w:szCs w:val="24"/>
        </w:rPr>
        <w:t xml:space="preserve"> </w:t>
      </w:r>
      <w:r w:rsidR="009611DF" w:rsidRPr="000947E9">
        <w:rPr>
          <w:rFonts w:ascii="Times New Roman" w:eastAsia="Times New Roman" w:hAnsi="Times New Roman" w:cs="Times New Roman"/>
          <w:sz w:val="24"/>
          <w:szCs w:val="24"/>
        </w:rPr>
        <w:t>County</w:t>
      </w:r>
      <w:r w:rsidRPr="000947E9">
        <w:rPr>
          <w:rFonts w:ascii="Times New Roman" w:eastAsia="Times New Roman" w:hAnsi="Times New Roman" w:cs="Times New Roman"/>
          <w:sz w:val="24"/>
          <w:szCs w:val="24"/>
        </w:rPr>
        <w:t xml:space="preserve"> may use the </w:t>
      </w:r>
      <w:r w:rsidR="00777A9E">
        <w:rPr>
          <w:rFonts w:ascii="Times New Roman" w:eastAsia="Times New Roman" w:hAnsi="Times New Roman" w:cs="Times New Roman"/>
          <w:sz w:val="24"/>
          <w:szCs w:val="24"/>
        </w:rPr>
        <w:t>Materials (excepting the Excluded Materials)</w:t>
      </w:r>
      <w:r w:rsidR="000947E9">
        <w:rPr>
          <w:rFonts w:ascii="Times New Roman" w:eastAsia="Times New Roman" w:hAnsi="Times New Roman" w:cs="Times New Roman"/>
          <w:sz w:val="24"/>
          <w:szCs w:val="24"/>
        </w:rPr>
        <w:t xml:space="preserve"> </w:t>
      </w:r>
      <w:r w:rsidRPr="000947E9">
        <w:rPr>
          <w:rFonts w:ascii="Times New Roman" w:eastAsia="Times New Roman" w:hAnsi="Times New Roman" w:cs="Times New Roman"/>
          <w:sz w:val="24"/>
          <w:szCs w:val="24"/>
        </w:rPr>
        <w:t xml:space="preserve">provided by </w:t>
      </w:r>
      <w:r w:rsidR="006D4552" w:rsidRPr="000947E9">
        <w:rPr>
          <w:rFonts w:ascii="Times New Roman" w:eastAsia="Times New Roman" w:hAnsi="Times New Roman" w:cs="Times New Roman"/>
          <w:sz w:val="24"/>
          <w:szCs w:val="24"/>
        </w:rPr>
        <w:t>Developer in any way for any purpose</w:t>
      </w:r>
      <w:r w:rsidRPr="000947E9">
        <w:rPr>
          <w:rFonts w:ascii="Times New Roman" w:eastAsia="Times New Roman" w:hAnsi="Times New Roman" w:cs="Times New Roman"/>
          <w:sz w:val="24"/>
          <w:szCs w:val="24"/>
        </w:rPr>
        <w:t>.</w:t>
      </w:r>
      <w:r w:rsidR="00F14706">
        <w:rPr>
          <w:rFonts w:ascii="Times New Roman" w:eastAsia="Times New Roman" w:hAnsi="Times New Roman" w:cs="Times New Roman"/>
          <w:sz w:val="24"/>
          <w:szCs w:val="24"/>
        </w:rPr>
        <w:t xml:space="preserve"> </w:t>
      </w:r>
      <w:r w:rsidR="00777A9E">
        <w:rPr>
          <w:rFonts w:ascii="Times New Roman" w:eastAsia="Times New Roman" w:hAnsi="Times New Roman" w:cs="Times New Roman"/>
          <w:sz w:val="24"/>
          <w:szCs w:val="24"/>
        </w:rPr>
        <w:t>Materials</w:t>
      </w:r>
      <w:r w:rsidR="00655815" w:rsidRPr="000947E9">
        <w:rPr>
          <w:rFonts w:ascii="Times New Roman" w:eastAsia="Times New Roman" w:hAnsi="Times New Roman" w:cs="Times New Roman"/>
          <w:sz w:val="24"/>
          <w:szCs w:val="24"/>
        </w:rPr>
        <w:t xml:space="preserve"> shall include any due diligence materials prepared </w:t>
      </w:r>
      <w:r w:rsidR="00655815" w:rsidRPr="000947E9">
        <w:rPr>
          <w:rFonts w:ascii="Times New Roman" w:eastAsia="Times New Roman" w:hAnsi="Times New Roman" w:cs="Times New Roman"/>
          <w:sz w:val="24"/>
          <w:szCs w:val="24"/>
        </w:rPr>
        <w:lastRenderedPageBreak/>
        <w:t>by or for any prospective development partner, joint venture, or management entity.</w:t>
      </w:r>
      <w:r w:rsidR="00F14706" w:rsidRPr="00F14706">
        <w:rPr>
          <w:rFonts w:ascii="Times New Roman" w:eastAsia="Times New Roman" w:hAnsi="Times New Roman" w:cs="Times New Roman"/>
          <w:sz w:val="24"/>
          <w:szCs w:val="24"/>
        </w:rPr>
        <w:t xml:space="preserve"> </w:t>
      </w:r>
      <w:r w:rsidR="00F14706">
        <w:rPr>
          <w:rFonts w:ascii="Times New Roman" w:eastAsia="Times New Roman" w:hAnsi="Times New Roman" w:cs="Times New Roman"/>
          <w:sz w:val="24"/>
          <w:szCs w:val="24"/>
        </w:rPr>
        <w:t xml:space="preserve">The </w:t>
      </w:r>
      <w:r w:rsidR="00710460">
        <w:rPr>
          <w:rFonts w:ascii="Times New Roman" w:eastAsia="Times New Roman" w:hAnsi="Times New Roman" w:cs="Times New Roman"/>
          <w:sz w:val="24"/>
          <w:szCs w:val="24"/>
        </w:rPr>
        <w:t>Materials</w:t>
      </w:r>
      <w:r w:rsidR="00F14706">
        <w:rPr>
          <w:rFonts w:ascii="Times New Roman" w:eastAsia="Times New Roman" w:hAnsi="Times New Roman" w:cs="Times New Roman"/>
          <w:sz w:val="24"/>
          <w:szCs w:val="24"/>
        </w:rPr>
        <w:t xml:space="preserve"> shall be provided by Developer to the County without representation or warranty. </w:t>
      </w:r>
    </w:p>
    <w:p w14:paraId="2B440042" w14:textId="77777777" w:rsidR="00F16C85" w:rsidRDefault="00F16C85" w:rsidP="00AF7AE3">
      <w:pPr>
        <w:spacing w:after="0" w:line="240" w:lineRule="auto"/>
        <w:ind w:right="57" w:firstLine="720"/>
        <w:jc w:val="both"/>
        <w:rPr>
          <w:rFonts w:ascii="Times New Roman" w:eastAsia="Times New Roman" w:hAnsi="Times New Roman" w:cs="Times New Roman"/>
          <w:sz w:val="24"/>
          <w:szCs w:val="24"/>
        </w:rPr>
      </w:pPr>
    </w:p>
    <w:p w14:paraId="4260DF96" w14:textId="63A1B5CB" w:rsidR="00605E4F" w:rsidRPr="000947E9" w:rsidRDefault="00D551A2" w:rsidP="000947E9">
      <w:pPr>
        <w:pStyle w:val="ListParagraph"/>
        <w:numPr>
          <w:ilvl w:val="0"/>
          <w:numId w:val="7"/>
        </w:numPr>
        <w:spacing w:after="0" w:line="240" w:lineRule="auto"/>
        <w:ind w:right="57"/>
        <w:jc w:val="both"/>
        <w:rPr>
          <w:rFonts w:ascii="Times New Roman" w:eastAsia="Times New Roman" w:hAnsi="Times New Roman" w:cs="Times New Roman"/>
          <w:sz w:val="24"/>
          <w:szCs w:val="24"/>
        </w:rPr>
      </w:pPr>
      <w:r w:rsidRPr="000947E9">
        <w:rPr>
          <w:rFonts w:ascii="Times New Roman" w:eastAsia="Times New Roman" w:hAnsi="Times New Roman" w:cs="Times New Roman"/>
          <w:sz w:val="24"/>
          <w:szCs w:val="24"/>
        </w:rPr>
        <w:t xml:space="preserve">Anything to the contrary in this Section 203 notwithstanding, in the event this Agreement is terminated for County default under this Agreement, </w:t>
      </w:r>
      <w:r w:rsidR="00710460">
        <w:rPr>
          <w:rFonts w:ascii="Times New Roman" w:eastAsia="Times New Roman" w:hAnsi="Times New Roman" w:cs="Times New Roman"/>
          <w:sz w:val="24"/>
          <w:szCs w:val="24"/>
        </w:rPr>
        <w:t xml:space="preserve">(a) </w:t>
      </w:r>
      <w:r w:rsidRPr="000947E9">
        <w:rPr>
          <w:rFonts w:ascii="Times New Roman" w:eastAsia="Times New Roman" w:hAnsi="Times New Roman" w:cs="Times New Roman"/>
          <w:sz w:val="24"/>
          <w:szCs w:val="24"/>
        </w:rPr>
        <w:t xml:space="preserve">County </w:t>
      </w:r>
      <w:r w:rsidR="00B35D9A" w:rsidRPr="000947E9">
        <w:rPr>
          <w:rFonts w:ascii="Times New Roman" w:eastAsia="Times New Roman" w:hAnsi="Times New Roman" w:cs="Times New Roman"/>
          <w:sz w:val="24"/>
          <w:szCs w:val="24"/>
        </w:rPr>
        <w:t>shall</w:t>
      </w:r>
      <w:r w:rsidR="00B35D9A">
        <w:rPr>
          <w:rFonts w:ascii="Times New Roman" w:eastAsia="Times New Roman" w:hAnsi="Times New Roman" w:cs="Times New Roman"/>
          <w:sz w:val="24"/>
          <w:szCs w:val="24"/>
        </w:rPr>
        <w:t xml:space="preserve"> promptly </w:t>
      </w:r>
      <w:r w:rsidRPr="000947E9">
        <w:rPr>
          <w:rFonts w:ascii="Times New Roman" w:eastAsia="Times New Roman" w:hAnsi="Times New Roman" w:cs="Times New Roman"/>
          <w:sz w:val="24"/>
          <w:szCs w:val="24"/>
        </w:rPr>
        <w:t xml:space="preserve">return </w:t>
      </w:r>
      <w:r w:rsidR="00B35D9A">
        <w:rPr>
          <w:rFonts w:ascii="Times New Roman" w:eastAsia="Times New Roman" w:hAnsi="Times New Roman" w:cs="Times New Roman"/>
          <w:sz w:val="24"/>
          <w:szCs w:val="24"/>
        </w:rPr>
        <w:t xml:space="preserve">all </w:t>
      </w:r>
      <w:r w:rsidR="00710460">
        <w:rPr>
          <w:rFonts w:ascii="Times New Roman" w:eastAsia="Times New Roman" w:hAnsi="Times New Roman" w:cs="Times New Roman"/>
          <w:sz w:val="24"/>
          <w:szCs w:val="24"/>
        </w:rPr>
        <w:t>M</w:t>
      </w:r>
      <w:r w:rsidR="00710460" w:rsidRPr="000947E9">
        <w:rPr>
          <w:rFonts w:ascii="Times New Roman" w:eastAsia="Times New Roman" w:hAnsi="Times New Roman" w:cs="Times New Roman"/>
          <w:sz w:val="24"/>
          <w:szCs w:val="24"/>
        </w:rPr>
        <w:t xml:space="preserve">aterials </w:t>
      </w:r>
      <w:r w:rsidRPr="000947E9">
        <w:rPr>
          <w:rFonts w:ascii="Times New Roman" w:eastAsia="Times New Roman" w:hAnsi="Times New Roman" w:cs="Times New Roman"/>
          <w:sz w:val="24"/>
          <w:szCs w:val="24"/>
        </w:rPr>
        <w:t xml:space="preserve">provided by Developer under this Section 203 </w:t>
      </w:r>
      <w:r w:rsidR="00B35D9A">
        <w:rPr>
          <w:rFonts w:ascii="Times New Roman" w:eastAsia="Times New Roman" w:hAnsi="Times New Roman" w:cs="Times New Roman"/>
          <w:sz w:val="24"/>
          <w:szCs w:val="24"/>
        </w:rPr>
        <w:t xml:space="preserve">(including the Excluded Materials) </w:t>
      </w:r>
      <w:r w:rsidRPr="000947E9">
        <w:rPr>
          <w:rFonts w:ascii="Times New Roman" w:eastAsia="Times New Roman" w:hAnsi="Times New Roman" w:cs="Times New Roman"/>
          <w:sz w:val="24"/>
          <w:szCs w:val="24"/>
        </w:rPr>
        <w:t>and shall not be entitled to use them</w:t>
      </w:r>
      <w:r w:rsidR="00BD57F2">
        <w:rPr>
          <w:rFonts w:ascii="Times New Roman" w:eastAsia="Times New Roman" w:hAnsi="Times New Roman" w:cs="Times New Roman"/>
          <w:sz w:val="24"/>
          <w:szCs w:val="24"/>
        </w:rPr>
        <w:t>,</w:t>
      </w:r>
      <w:r w:rsidR="00710460">
        <w:rPr>
          <w:rFonts w:ascii="Times New Roman" w:eastAsia="Times New Roman" w:hAnsi="Times New Roman" w:cs="Times New Roman"/>
          <w:sz w:val="24"/>
          <w:szCs w:val="24"/>
        </w:rPr>
        <w:t xml:space="preserve"> and (b) </w:t>
      </w:r>
      <w:r w:rsidR="00F14706" w:rsidRPr="000947E9">
        <w:rPr>
          <w:rFonts w:ascii="Times New Roman" w:eastAsia="Times New Roman" w:hAnsi="Times New Roman" w:cs="Times New Roman"/>
          <w:sz w:val="24"/>
          <w:szCs w:val="24"/>
        </w:rPr>
        <w:t xml:space="preserve">Developer shall not be obligated to provide any additional documentation pursuant </w:t>
      </w:r>
      <w:r w:rsidR="000260A6">
        <w:rPr>
          <w:rFonts w:ascii="Times New Roman" w:eastAsia="Times New Roman" w:hAnsi="Times New Roman" w:cs="Times New Roman"/>
          <w:sz w:val="24"/>
          <w:szCs w:val="24"/>
        </w:rPr>
        <w:t>Section 203(1</w:t>
      </w:r>
      <w:r w:rsidR="00F14706">
        <w:rPr>
          <w:rFonts w:ascii="Times New Roman" w:eastAsia="Times New Roman" w:hAnsi="Times New Roman" w:cs="Times New Roman"/>
          <w:sz w:val="24"/>
          <w:szCs w:val="24"/>
        </w:rPr>
        <w:t>) above</w:t>
      </w:r>
      <w:r w:rsidRPr="000947E9">
        <w:rPr>
          <w:rFonts w:ascii="Times New Roman" w:eastAsia="Times New Roman" w:hAnsi="Times New Roman" w:cs="Times New Roman"/>
          <w:sz w:val="24"/>
          <w:szCs w:val="24"/>
        </w:rPr>
        <w:t xml:space="preserve">. </w:t>
      </w:r>
      <w:r w:rsidR="00655815" w:rsidRPr="000947E9">
        <w:rPr>
          <w:rFonts w:ascii="Times New Roman" w:eastAsia="Times New Roman" w:hAnsi="Times New Roman" w:cs="Times New Roman"/>
          <w:sz w:val="24"/>
          <w:szCs w:val="24"/>
        </w:rPr>
        <w:t xml:space="preserve"> </w:t>
      </w:r>
    </w:p>
    <w:p w14:paraId="007D98EF" w14:textId="77777777" w:rsidR="00C43B31" w:rsidRDefault="00C43B31" w:rsidP="00AF7AE3">
      <w:pPr>
        <w:spacing w:after="0" w:line="240" w:lineRule="auto"/>
        <w:ind w:right="57" w:firstLine="720"/>
        <w:jc w:val="both"/>
        <w:rPr>
          <w:rFonts w:ascii="Times New Roman" w:eastAsia="Times New Roman" w:hAnsi="Times New Roman" w:cs="Times New Roman"/>
          <w:sz w:val="24"/>
          <w:szCs w:val="24"/>
        </w:rPr>
      </w:pPr>
    </w:p>
    <w:p w14:paraId="3CF4BE46" w14:textId="04E11F6A" w:rsidR="00B35D9A" w:rsidRDefault="00D551A2" w:rsidP="00710460">
      <w:pPr>
        <w:pStyle w:val="ListParagraph"/>
        <w:numPr>
          <w:ilvl w:val="0"/>
          <w:numId w:val="7"/>
        </w:numPr>
        <w:spacing w:after="0" w:line="240" w:lineRule="auto"/>
        <w:ind w:right="57"/>
        <w:jc w:val="both"/>
        <w:rPr>
          <w:rFonts w:ascii="Times New Roman" w:eastAsia="Times New Roman" w:hAnsi="Times New Roman" w:cs="Times New Roman"/>
          <w:sz w:val="24"/>
          <w:szCs w:val="24"/>
        </w:rPr>
      </w:pPr>
      <w:r w:rsidRPr="00710460">
        <w:rPr>
          <w:rFonts w:ascii="Times New Roman" w:eastAsia="Times New Roman" w:hAnsi="Times New Roman" w:cs="Times New Roman"/>
          <w:sz w:val="24"/>
          <w:szCs w:val="24"/>
        </w:rPr>
        <w:t>If this Agreement is terminated for any reason, the County shall promptly return the Excluded Materials and shall not be entitled to use them.</w:t>
      </w:r>
    </w:p>
    <w:p w14:paraId="5E11B94D" w14:textId="77777777" w:rsidR="00710460" w:rsidRPr="000947E9" w:rsidRDefault="00710460" w:rsidP="000947E9">
      <w:pPr>
        <w:pStyle w:val="ListParagraph"/>
        <w:spacing w:after="0" w:line="240" w:lineRule="auto"/>
        <w:ind w:left="1080" w:right="57"/>
        <w:jc w:val="both"/>
        <w:rPr>
          <w:rFonts w:ascii="Times New Roman" w:eastAsia="Times New Roman" w:hAnsi="Times New Roman" w:cs="Times New Roman"/>
          <w:sz w:val="24"/>
          <w:szCs w:val="24"/>
        </w:rPr>
      </w:pPr>
    </w:p>
    <w:p w14:paraId="107D6601" w14:textId="366DF48E" w:rsidR="00710460" w:rsidRDefault="00D551A2" w:rsidP="00710460">
      <w:pPr>
        <w:pStyle w:val="ListParagraph"/>
        <w:numPr>
          <w:ilvl w:val="0"/>
          <w:numId w:val="7"/>
        </w:numPr>
        <w:spacing w:after="0" w:line="240" w:lineRule="auto"/>
        <w:ind w:right="57"/>
        <w:jc w:val="both"/>
        <w:rPr>
          <w:rFonts w:ascii="Times New Roman" w:eastAsia="Times New Roman" w:hAnsi="Times New Roman" w:cs="Times New Roman"/>
          <w:sz w:val="24"/>
          <w:szCs w:val="24"/>
        </w:rPr>
      </w:pPr>
      <w:r w:rsidRPr="000947E9">
        <w:rPr>
          <w:rFonts w:ascii="Times New Roman" w:eastAsia="Times New Roman" w:hAnsi="Times New Roman" w:cs="Times New Roman"/>
          <w:sz w:val="24"/>
          <w:szCs w:val="24"/>
        </w:rPr>
        <w:t xml:space="preserve">All costs incurred by Developer in the preparation and presentation of </w:t>
      </w:r>
      <w:r>
        <w:rPr>
          <w:rFonts w:ascii="Times New Roman" w:eastAsia="Times New Roman" w:hAnsi="Times New Roman" w:cs="Times New Roman"/>
          <w:sz w:val="24"/>
          <w:szCs w:val="24"/>
        </w:rPr>
        <w:t xml:space="preserve">Materials and Proprietary Information </w:t>
      </w:r>
      <w:r w:rsidRPr="000947E9">
        <w:rPr>
          <w:rFonts w:ascii="Times New Roman" w:eastAsia="Times New Roman" w:hAnsi="Times New Roman" w:cs="Times New Roman"/>
          <w:sz w:val="24"/>
          <w:szCs w:val="24"/>
        </w:rPr>
        <w:t>shall be at the sole cost and expense of Developer.</w:t>
      </w:r>
      <w:r w:rsidRPr="00710460">
        <w:rPr>
          <w:rFonts w:ascii="Times New Roman" w:eastAsia="Times New Roman" w:hAnsi="Times New Roman" w:cs="Times New Roman"/>
          <w:sz w:val="24"/>
          <w:szCs w:val="24"/>
        </w:rPr>
        <w:t xml:space="preserve"> </w:t>
      </w:r>
    </w:p>
    <w:p w14:paraId="083752D5" w14:textId="77777777" w:rsidR="00710460" w:rsidRPr="000947E9" w:rsidRDefault="00710460" w:rsidP="000947E9">
      <w:pPr>
        <w:pStyle w:val="ListParagraph"/>
        <w:spacing w:after="0" w:line="240" w:lineRule="auto"/>
        <w:ind w:left="1080" w:right="57"/>
        <w:jc w:val="both"/>
        <w:rPr>
          <w:rFonts w:ascii="Times New Roman" w:eastAsia="Times New Roman" w:hAnsi="Times New Roman" w:cs="Times New Roman"/>
          <w:sz w:val="24"/>
          <w:szCs w:val="24"/>
        </w:rPr>
      </w:pPr>
    </w:p>
    <w:p w14:paraId="0FB07CF5" w14:textId="77777777" w:rsidR="00804150" w:rsidRPr="00B35D9A" w:rsidRDefault="00804150" w:rsidP="00B35D9A">
      <w:pPr>
        <w:spacing w:after="0" w:line="240" w:lineRule="auto"/>
        <w:ind w:right="57" w:firstLine="720"/>
        <w:jc w:val="both"/>
        <w:rPr>
          <w:rFonts w:ascii="Times New Roman" w:eastAsia="Times New Roman" w:hAnsi="Times New Roman" w:cs="Times New Roman"/>
          <w:sz w:val="24"/>
          <w:szCs w:val="24"/>
        </w:rPr>
      </w:pPr>
    </w:p>
    <w:p w14:paraId="00B67EBA" w14:textId="6F286A61" w:rsidR="00804150" w:rsidRDefault="00D551A2" w:rsidP="00804150">
      <w:pPr>
        <w:spacing w:after="0" w:line="240" w:lineRule="auto"/>
        <w:ind w:right="57" w:firstLine="720"/>
        <w:jc w:val="both"/>
        <w:rPr>
          <w:rFonts w:ascii="Times New Roman" w:eastAsia="Times New Roman" w:hAnsi="Times New Roman" w:cs="Times New Roman"/>
          <w:sz w:val="24"/>
          <w:szCs w:val="24"/>
        </w:rPr>
      </w:pPr>
      <w:r w:rsidRPr="569C6EE8">
        <w:rPr>
          <w:rFonts w:ascii="Times New Roman" w:eastAsia="Times New Roman" w:hAnsi="Times New Roman" w:cs="Times New Roman"/>
          <w:sz w:val="24"/>
          <w:szCs w:val="24"/>
        </w:rPr>
        <w:t xml:space="preserve">Developer acknowledges County will need sufficient, detailed information about Developer and the proposed Development (including, without limitation the </w:t>
      </w:r>
      <w:r w:rsidR="00F16C85" w:rsidRPr="569C6EE8">
        <w:rPr>
          <w:rFonts w:ascii="Times New Roman" w:eastAsia="Times New Roman" w:hAnsi="Times New Roman" w:cs="Times New Roman"/>
          <w:sz w:val="24"/>
          <w:szCs w:val="24"/>
        </w:rPr>
        <w:t xml:space="preserve">organizational and </w:t>
      </w:r>
      <w:r w:rsidRPr="569C6EE8">
        <w:rPr>
          <w:rFonts w:ascii="Times New Roman" w:eastAsia="Times New Roman" w:hAnsi="Times New Roman" w:cs="Times New Roman"/>
          <w:sz w:val="24"/>
          <w:szCs w:val="24"/>
        </w:rPr>
        <w:t>financial information required under Parts IV and V) to make informed decisions about the proposed Development and the content and approval of a</w:t>
      </w:r>
      <w:r w:rsidR="00BC2809" w:rsidRPr="569C6EE8">
        <w:rPr>
          <w:rFonts w:ascii="Times New Roman" w:eastAsia="Times New Roman" w:hAnsi="Times New Roman" w:cs="Times New Roman"/>
          <w:sz w:val="24"/>
          <w:szCs w:val="24"/>
        </w:rPr>
        <w:t xml:space="preserve"> DDA</w:t>
      </w:r>
      <w:r w:rsidRPr="569C6EE8">
        <w:rPr>
          <w:rFonts w:ascii="Times New Roman" w:eastAsia="Times New Roman" w:hAnsi="Times New Roman" w:cs="Times New Roman"/>
          <w:sz w:val="24"/>
          <w:szCs w:val="24"/>
        </w:rPr>
        <w:t xml:space="preserve">. County will work with Developer to maintain the confidentiality of information clearly identified by Developer as proprietary or confidential, subject to the requirements of the Public Records Act (Government Code section </w:t>
      </w:r>
      <w:r w:rsidR="00880EA1">
        <w:rPr>
          <w:rFonts w:ascii="Times New Roman" w:eastAsia="Times New Roman" w:hAnsi="Times New Roman" w:cs="Times New Roman"/>
          <w:sz w:val="24"/>
          <w:szCs w:val="24"/>
        </w:rPr>
        <w:t>7920</w:t>
      </w:r>
      <w:r w:rsidR="00880EA1" w:rsidRPr="569C6EE8">
        <w:rPr>
          <w:rFonts w:ascii="Times New Roman" w:eastAsia="Times New Roman" w:hAnsi="Times New Roman" w:cs="Times New Roman"/>
          <w:sz w:val="24"/>
          <w:szCs w:val="24"/>
        </w:rPr>
        <w:t xml:space="preserve"> </w:t>
      </w:r>
      <w:r w:rsidRPr="569C6EE8">
        <w:rPr>
          <w:rFonts w:ascii="Times New Roman" w:eastAsia="Times New Roman" w:hAnsi="Times New Roman" w:cs="Times New Roman"/>
          <w:i/>
          <w:iCs/>
          <w:sz w:val="24"/>
          <w:szCs w:val="24"/>
        </w:rPr>
        <w:t>et seq.</w:t>
      </w:r>
      <w:r w:rsidRPr="569C6EE8">
        <w:rPr>
          <w:rFonts w:ascii="Times New Roman" w:eastAsia="Times New Roman" w:hAnsi="Times New Roman" w:cs="Times New Roman"/>
          <w:sz w:val="24"/>
          <w:szCs w:val="24"/>
        </w:rPr>
        <w:t xml:space="preserve">). Developer acknowledges that County may share information provided by Developer of a financial or otherwise proprietary nature with third party consultants, County staff, and County Board members as part of the negotiation and </w:t>
      </w:r>
      <w:r w:rsidR="008E7506" w:rsidRPr="569C6EE8">
        <w:rPr>
          <w:rFonts w:ascii="Times New Roman" w:eastAsia="Times New Roman" w:hAnsi="Times New Roman" w:cs="Times New Roman"/>
          <w:sz w:val="24"/>
          <w:szCs w:val="24"/>
        </w:rPr>
        <w:t>decision-making</w:t>
      </w:r>
      <w:r w:rsidRPr="569C6EE8">
        <w:rPr>
          <w:rFonts w:ascii="Times New Roman" w:eastAsia="Times New Roman" w:hAnsi="Times New Roman" w:cs="Times New Roman"/>
          <w:sz w:val="24"/>
          <w:szCs w:val="24"/>
        </w:rPr>
        <w:t xml:space="preserve"> process with respect to the Development</w:t>
      </w:r>
      <w:r w:rsidR="00BC2809" w:rsidRPr="569C6EE8">
        <w:rPr>
          <w:rFonts w:ascii="Times New Roman" w:eastAsia="Times New Roman" w:hAnsi="Times New Roman" w:cs="Times New Roman"/>
          <w:sz w:val="24"/>
          <w:szCs w:val="24"/>
        </w:rPr>
        <w:t xml:space="preserve"> and, subject to applicable law</w:t>
      </w:r>
      <w:r w:rsidRPr="569C6EE8">
        <w:rPr>
          <w:rFonts w:ascii="Times New Roman" w:eastAsia="Times New Roman" w:hAnsi="Times New Roman" w:cs="Times New Roman"/>
          <w:sz w:val="24"/>
          <w:szCs w:val="24"/>
        </w:rPr>
        <w:t xml:space="preserve">. </w:t>
      </w:r>
    </w:p>
    <w:p w14:paraId="3D0E4508" w14:textId="77777777" w:rsidR="00F16C85" w:rsidRDefault="00F16C85" w:rsidP="00804150">
      <w:pPr>
        <w:spacing w:after="0" w:line="240" w:lineRule="auto"/>
        <w:ind w:right="57" w:firstLine="720"/>
        <w:jc w:val="both"/>
        <w:rPr>
          <w:rFonts w:ascii="Times New Roman" w:eastAsia="Times New Roman" w:hAnsi="Times New Roman" w:cs="Times New Roman"/>
          <w:sz w:val="24"/>
          <w:szCs w:val="24"/>
        </w:rPr>
      </w:pPr>
    </w:p>
    <w:p w14:paraId="1A8BDAA4" w14:textId="77777777" w:rsidR="00640F40" w:rsidRDefault="00D551A2" w:rsidP="006A592F">
      <w:pPr>
        <w:spacing w:after="0" w:line="240" w:lineRule="auto"/>
        <w:rPr>
          <w:rFonts w:ascii="Times New Roman" w:hAnsi="Times New Roman" w:cs="Times New Roman"/>
          <w:sz w:val="24"/>
          <w:szCs w:val="24"/>
        </w:rPr>
      </w:pPr>
      <w:r w:rsidRPr="00D05EC4">
        <w:rPr>
          <w:rFonts w:ascii="Times New Roman" w:hAnsi="Times New Roman" w:cs="Times New Roman"/>
          <w:sz w:val="24"/>
          <w:szCs w:val="24"/>
        </w:rPr>
        <w:t>III.</w:t>
      </w:r>
      <w:r w:rsidR="00984ADF" w:rsidRPr="00D05EC4">
        <w:rPr>
          <w:rFonts w:ascii="Times New Roman" w:hAnsi="Times New Roman" w:cs="Times New Roman"/>
          <w:sz w:val="24"/>
          <w:szCs w:val="24"/>
        </w:rPr>
        <w:tab/>
      </w:r>
      <w:r w:rsidR="00535396">
        <w:rPr>
          <w:rFonts w:ascii="Times New Roman" w:hAnsi="Times New Roman" w:cs="Times New Roman"/>
          <w:sz w:val="24"/>
          <w:szCs w:val="24"/>
          <w:u w:val="single"/>
        </w:rPr>
        <w:t xml:space="preserve">COUNTY </w:t>
      </w:r>
      <w:r w:rsidR="00E26792">
        <w:rPr>
          <w:rFonts w:ascii="Times New Roman" w:hAnsi="Times New Roman" w:cs="Times New Roman"/>
          <w:sz w:val="24"/>
          <w:szCs w:val="24"/>
          <w:u w:val="single"/>
        </w:rPr>
        <w:t>COOPERATION</w:t>
      </w:r>
    </w:p>
    <w:p w14:paraId="024F8413" w14:textId="77777777" w:rsidR="00535396" w:rsidRDefault="00535396" w:rsidP="006A592F">
      <w:pPr>
        <w:spacing w:after="0" w:line="240" w:lineRule="auto"/>
        <w:rPr>
          <w:rFonts w:ascii="Times New Roman" w:hAnsi="Times New Roman" w:cs="Times New Roman"/>
          <w:sz w:val="24"/>
          <w:szCs w:val="24"/>
        </w:rPr>
      </w:pPr>
    </w:p>
    <w:p w14:paraId="3F8A6CBF" w14:textId="77777777" w:rsidR="00535396" w:rsidRPr="00535396" w:rsidRDefault="00D551A2" w:rsidP="006A592F">
      <w:pPr>
        <w:spacing w:after="0" w:line="240" w:lineRule="auto"/>
        <w:rPr>
          <w:rFonts w:ascii="Times New Roman" w:hAnsi="Times New Roman" w:cs="Times New Roman"/>
          <w:sz w:val="24"/>
          <w:szCs w:val="24"/>
        </w:rPr>
      </w:pPr>
      <w:r>
        <w:rPr>
          <w:rFonts w:ascii="Times New Roman" w:hAnsi="Times New Roman" w:cs="Times New Roman"/>
          <w:sz w:val="24"/>
          <w:szCs w:val="24"/>
        </w:rPr>
        <w:tab/>
        <w:t>County agrees to: (a) provide all available reports, studies, and documentation pertaining to the Site in County’s possession;</w:t>
      </w:r>
      <w:r w:rsidR="007D573A">
        <w:rPr>
          <w:rFonts w:ascii="Times New Roman" w:hAnsi="Times New Roman" w:cs="Times New Roman"/>
          <w:sz w:val="24"/>
          <w:szCs w:val="24"/>
        </w:rPr>
        <w:t xml:space="preserve"> </w:t>
      </w:r>
      <w:r w:rsidR="00E26792">
        <w:rPr>
          <w:rFonts w:ascii="Times New Roman" w:hAnsi="Times New Roman" w:cs="Times New Roman"/>
          <w:sz w:val="24"/>
          <w:szCs w:val="24"/>
        </w:rPr>
        <w:t xml:space="preserve">and </w:t>
      </w:r>
      <w:r w:rsidR="0047218E">
        <w:rPr>
          <w:rFonts w:ascii="Times New Roman" w:hAnsi="Times New Roman" w:cs="Times New Roman"/>
          <w:sz w:val="24"/>
          <w:szCs w:val="24"/>
        </w:rPr>
        <w:t>(</w:t>
      </w:r>
      <w:r w:rsidR="00E26792">
        <w:rPr>
          <w:rFonts w:ascii="Times New Roman" w:hAnsi="Times New Roman" w:cs="Times New Roman"/>
          <w:sz w:val="24"/>
          <w:szCs w:val="24"/>
        </w:rPr>
        <w:t>b</w:t>
      </w:r>
      <w:r>
        <w:rPr>
          <w:rFonts w:ascii="Times New Roman" w:hAnsi="Times New Roman" w:cs="Times New Roman"/>
          <w:sz w:val="24"/>
          <w:szCs w:val="24"/>
        </w:rPr>
        <w:t xml:space="preserve">) cooperate with Developer in Developer’s performance of its obligations under this Agreement and respond promptly to requests for coordination, consultation, and scheduling additional meetings regarding the Development. </w:t>
      </w:r>
    </w:p>
    <w:p w14:paraId="3C7ABCCC" w14:textId="77777777" w:rsidR="00BA5AEF" w:rsidRPr="00D05EC4" w:rsidRDefault="00BA5AEF" w:rsidP="00451EAC">
      <w:pPr>
        <w:spacing w:after="0" w:line="240" w:lineRule="auto"/>
        <w:rPr>
          <w:rFonts w:ascii="Times New Roman" w:hAnsi="Times New Roman" w:cs="Times New Roman"/>
          <w:sz w:val="24"/>
          <w:szCs w:val="24"/>
        </w:rPr>
      </w:pPr>
    </w:p>
    <w:p w14:paraId="4BA9ADAF" w14:textId="77777777" w:rsidR="001651BE" w:rsidRDefault="00D551A2" w:rsidP="00451EAC">
      <w:pPr>
        <w:spacing w:after="0" w:line="240" w:lineRule="auto"/>
        <w:ind w:right="50"/>
        <w:jc w:val="both"/>
        <w:rPr>
          <w:rFonts w:ascii="Times New Roman" w:eastAsia="Times New Roman" w:hAnsi="Times New Roman" w:cs="Times New Roman"/>
          <w:sz w:val="24"/>
          <w:szCs w:val="24"/>
          <w:u w:val="single"/>
        </w:rPr>
      </w:pPr>
      <w:r w:rsidRPr="00D05EC4">
        <w:rPr>
          <w:rFonts w:ascii="Times New Roman" w:eastAsia="Times New Roman" w:hAnsi="Times New Roman" w:cs="Times New Roman"/>
          <w:sz w:val="24"/>
          <w:szCs w:val="24"/>
        </w:rPr>
        <w:t>IV.</w:t>
      </w:r>
      <w:r w:rsidRPr="00D05EC4">
        <w:rPr>
          <w:rFonts w:ascii="Times New Roman" w:eastAsia="Times New Roman" w:hAnsi="Times New Roman" w:cs="Times New Roman"/>
          <w:sz w:val="24"/>
          <w:szCs w:val="24"/>
        </w:rPr>
        <w:tab/>
      </w:r>
      <w:r w:rsidR="00BA5AEF" w:rsidRPr="00D05EC4">
        <w:rPr>
          <w:rFonts w:ascii="Times New Roman" w:eastAsia="Times New Roman" w:hAnsi="Times New Roman" w:cs="Times New Roman"/>
          <w:sz w:val="24"/>
          <w:szCs w:val="24"/>
          <w:u w:val="single"/>
        </w:rPr>
        <w:t>DEVELOPER</w:t>
      </w:r>
    </w:p>
    <w:p w14:paraId="4778E8AB" w14:textId="77777777" w:rsidR="009376E9" w:rsidRDefault="009376E9" w:rsidP="00451EAC">
      <w:pPr>
        <w:spacing w:after="0" w:line="240" w:lineRule="auto"/>
        <w:ind w:right="50"/>
        <w:jc w:val="both"/>
        <w:rPr>
          <w:rFonts w:ascii="Times New Roman" w:eastAsia="Times New Roman" w:hAnsi="Times New Roman" w:cs="Times New Roman"/>
          <w:sz w:val="24"/>
          <w:szCs w:val="24"/>
          <w:u w:val="single"/>
        </w:rPr>
      </w:pPr>
    </w:p>
    <w:p w14:paraId="0482B6A6" w14:textId="77777777" w:rsidR="009376E9" w:rsidRPr="00D05EC4" w:rsidRDefault="00D551A2" w:rsidP="009376E9">
      <w:pPr>
        <w:spacing w:after="0" w:line="240" w:lineRule="auto"/>
        <w:ind w:right="-2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color="000000"/>
        </w:rPr>
        <w:t>[</w:t>
      </w:r>
      <w:r w:rsidRPr="00D05EC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401] </w:t>
      </w:r>
      <w:r w:rsidRPr="00D05EC4">
        <w:rPr>
          <w:rFonts w:ascii="Times New Roman" w:eastAsia="Times New Roman" w:hAnsi="Times New Roman" w:cs="Times New Roman"/>
          <w:sz w:val="24"/>
          <w:szCs w:val="24"/>
          <w:u w:val="single" w:color="000000"/>
        </w:rPr>
        <w:t xml:space="preserve">Representations and Warranties </w:t>
      </w:r>
    </w:p>
    <w:p w14:paraId="25A5BF92" w14:textId="77777777" w:rsidR="005107D9" w:rsidRDefault="005107D9" w:rsidP="005107D9">
      <w:pPr>
        <w:spacing w:after="0" w:line="240" w:lineRule="auto"/>
        <w:ind w:right="57"/>
        <w:jc w:val="both"/>
        <w:rPr>
          <w:rFonts w:ascii="Times New Roman" w:hAnsi="Times New Roman" w:cs="Times New Roman"/>
          <w:sz w:val="24"/>
          <w:szCs w:val="24"/>
        </w:rPr>
      </w:pPr>
    </w:p>
    <w:p w14:paraId="62B2FF88" w14:textId="77777777" w:rsidR="009376E9" w:rsidRPr="005107D9" w:rsidRDefault="00D551A2" w:rsidP="005107D9">
      <w:pPr>
        <w:spacing w:after="0" w:line="240" w:lineRule="auto"/>
        <w:ind w:right="57" w:firstLine="720"/>
        <w:jc w:val="both"/>
        <w:rPr>
          <w:rFonts w:ascii="Times New Roman" w:eastAsia="Times New Roman" w:hAnsi="Times New Roman" w:cs="Times New Roman"/>
          <w:sz w:val="24"/>
          <w:szCs w:val="24"/>
        </w:rPr>
      </w:pPr>
      <w:r w:rsidRPr="005107D9">
        <w:rPr>
          <w:rFonts w:ascii="Times New Roman" w:eastAsia="Times New Roman" w:hAnsi="Times New Roman" w:cs="Times New Roman"/>
          <w:sz w:val="24"/>
          <w:szCs w:val="24"/>
        </w:rPr>
        <w:t>To induce County to enter into this Agreement, Developer represents and warrants the following to County as true as of the Effective Date:</w:t>
      </w:r>
    </w:p>
    <w:p w14:paraId="0801E6CA" w14:textId="77777777" w:rsidR="009376E9" w:rsidRPr="00D05EC4" w:rsidRDefault="009376E9" w:rsidP="009376E9">
      <w:pPr>
        <w:spacing w:after="0" w:line="240" w:lineRule="auto"/>
        <w:ind w:right="57" w:firstLine="720"/>
        <w:jc w:val="both"/>
        <w:rPr>
          <w:rFonts w:ascii="Times New Roman" w:eastAsia="Times New Roman" w:hAnsi="Times New Roman" w:cs="Times New Roman"/>
          <w:sz w:val="24"/>
          <w:szCs w:val="24"/>
        </w:rPr>
      </w:pPr>
    </w:p>
    <w:p w14:paraId="4BFF99D1" w14:textId="3F4010C7" w:rsidR="009376E9" w:rsidRDefault="00D551A2" w:rsidP="009376E9">
      <w:pPr>
        <w:pStyle w:val="ListParagraph"/>
        <w:numPr>
          <w:ilvl w:val="0"/>
          <w:numId w:val="1"/>
        </w:numPr>
        <w:spacing w:after="0" w:line="240" w:lineRule="auto"/>
        <w:ind w:left="1440" w:right="58" w:hanging="720"/>
        <w:jc w:val="both"/>
        <w:rPr>
          <w:rFonts w:ascii="Times New Roman" w:eastAsia="Times New Roman" w:hAnsi="Times New Roman" w:cs="Times New Roman"/>
          <w:sz w:val="24"/>
          <w:szCs w:val="24"/>
        </w:rPr>
      </w:pPr>
      <w:r w:rsidRPr="569C6EE8">
        <w:rPr>
          <w:rFonts w:ascii="Times New Roman" w:eastAsia="Times New Roman" w:hAnsi="Times New Roman" w:cs="Times New Roman"/>
          <w:sz w:val="24"/>
          <w:szCs w:val="24"/>
        </w:rPr>
        <w:t xml:space="preserve">Developer is a </w:t>
      </w:r>
      <w:r w:rsidR="624387F4" w:rsidRPr="569C6EE8">
        <w:rPr>
          <w:rFonts w:ascii="Times New Roman" w:eastAsia="Times New Roman" w:hAnsi="Times New Roman" w:cs="Times New Roman"/>
          <w:sz w:val="24"/>
          <w:szCs w:val="24"/>
        </w:rPr>
        <w:t>[</w:t>
      </w:r>
      <w:r w:rsidRPr="569C6EE8">
        <w:rPr>
          <w:rFonts w:ascii="Times New Roman" w:eastAsia="Times New Roman" w:hAnsi="Times New Roman" w:cs="Times New Roman"/>
          <w:sz w:val="24"/>
          <w:szCs w:val="24"/>
        </w:rPr>
        <w:t>corporation</w:t>
      </w:r>
      <w:r w:rsidR="5759938F" w:rsidRPr="569C6EE8">
        <w:rPr>
          <w:rFonts w:ascii="Times New Roman" w:eastAsia="Times New Roman" w:hAnsi="Times New Roman" w:cs="Times New Roman"/>
          <w:sz w:val="24"/>
          <w:szCs w:val="24"/>
        </w:rPr>
        <w:t>]</w:t>
      </w:r>
      <w:r w:rsidRPr="569C6EE8">
        <w:rPr>
          <w:rFonts w:ascii="Times New Roman" w:eastAsia="Times New Roman" w:hAnsi="Times New Roman" w:cs="Times New Roman"/>
          <w:sz w:val="24"/>
          <w:szCs w:val="24"/>
        </w:rPr>
        <w:t>, duly formed, validly existing</w:t>
      </w:r>
      <w:r w:rsidR="005107D9" w:rsidRPr="569C6EE8">
        <w:rPr>
          <w:rFonts w:ascii="Times New Roman" w:eastAsia="Times New Roman" w:hAnsi="Times New Roman" w:cs="Times New Roman"/>
          <w:sz w:val="24"/>
          <w:szCs w:val="24"/>
        </w:rPr>
        <w:t>,</w:t>
      </w:r>
      <w:r w:rsidRPr="569C6EE8">
        <w:rPr>
          <w:rFonts w:ascii="Times New Roman" w:eastAsia="Times New Roman" w:hAnsi="Times New Roman" w:cs="Times New Roman"/>
          <w:sz w:val="24"/>
          <w:szCs w:val="24"/>
        </w:rPr>
        <w:t xml:space="preserve"> and certified in good standing under the laws of the State of California, and has the legal power, right, and authority to </w:t>
      </w:r>
      <w:proofErr w:type="gramStart"/>
      <w:r w:rsidRPr="569C6EE8">
        <w:rPr>
          <w:rFonts w:ascii="Times New Roman" w:eastAsia="Times New Roman" w:hAnsi="Times New Roman" w:cs="Times New Roman"/>
          <w:sz w:val="24"/>
          <w:szCs w:val="24"/>
        </w:rPr>
        <w:t>enter into</w:t>
      </w:r>
      <w:proofErr w:type="gramEnd"/>
      <w:r w:rsidRPr="569C6EE8">
        <w:rPr>
          <w:rFonts w:ascii="Times New Roman" w:eastAsia="Times New Roman" w:hAnsi="Times New Roman" w:cs="Times New Roman"/>
          <w:sz w:val="24"/>
          <w:szCs w:val="24"/>
        </w:rPr>
        <w:t xml:space="preserve"> and perform all obligations under this Agreement.</w:t>
      </w:r>
    </w:p>
    <w:p w14:paraId="27BCB6E0" w14:textId="77777777" w:rsidR="009376E9" w:rsidRDefault="009376E9" w:rsidP="009376E9">
      <w:pPr>
        <w:pStyle w:val="ListParagraph"/>
        <w:spacing w:after="0" w:line="240" w:lineRule="auto"/>
        <w:ind w:left="1440" w:right="56"/>
        <w:jc w:val="both"/>
        <w:rPr>
          <w:rFonts w:ascii="Times New Roman" w:eastAsia="Times New Roman" w:hAnsi="Times New Roman" w:cs="Times New Roman"/>
          <w:sz w:val="24"/>
          <w:szCs w:val="24"/>
        </w:rPr>
      </w:pPr>
    </w:p>
    <w:p w14:paraId="0DC081F3" w14:textId="77777777" w:rsidR="009376E9" w:rsidRDefault="00D551A2" w:rsidP="009376E9">
      <w:pPr>
        <w:pStyle w:val="ListParagraph"/>
        <w:numPr>
          <w:ilvl w:val="0"/>
          <w:numId w:val="1"/>
        </w:numPr>
        <w:spacing w:after="0" w:line="240" w:lineRule="auto"/>
        <w:ind w:left="1440" w:right="56" w:hanging="720"/>
        <w:jc w:val="both"/>
        <w:rPr>
          <w:rFonts w:ascii="Times New Roman" w:eastAsia="Times New Roman" w:hAnsi="Times New Roman" w:cs="Times New Roman"/>
          <w:sz w:val="24"/>
          <w:szCs w:val="24"/>
        </w:rPr>
      </w:pPr>
      <w:r w:rsidRPr="00D05EC4">
        <w:rPr>
          <w:rFonts w:ascii="Times New Roman" w:eastAsia="Times New Roman" w:hAnsi="Times New Roman" w:cs="Times New Roman"/>
          <w:sz w:val="24"/>
          <w:szCs w:val="24"/>
        </w:rPr>
        <w:t>The pe</w:t>
      </w:r>
      <w:r>
        <w:rPr>
          <w:rFonts w:ascii="Times New Roman" w:eastAsia="Times New Roman" w:hAnsi="Times New Roman" w:cs="Times New Roman"/>
          <w:sz w:val="24"/>
          <w:szCs w:val="24"/>
        </w:rPr>
        <w:t xml:space="preserve">rsons executing this Agreement </w:t>
      </w:r>
      <w:r w:rsidRPr="00D05EC4">
        <w:rPr>
          <w:rFonts w:ascii="Times New Roman" w:eastAsia="Times New Roman" w:hAnsi="Times New Roman" w:cs="Times New Roman"/>
          <w:sz w:val="24"/>
          <w:szCs w:val="24"/>
        </w:rPr>
        <w:t xml:space="preserve">and any </w:t>
      </w:r>
      <w:r>
        <w:rPr>
          <w:rFonts w:ascii="Times New Roman" w:eastAsia="Times New Roman" w:hAnsi="Times New Roman" w:cs="Times New Roman"/>
          <w:sz w:val="24"/>
          <w:szCs w:val="24"/>
        </w:rPr>
        <w:t>related</w:t>
      </w:r>
      <w:r w:rsidRPr="00D05EC4">
        <w:rPr>
          <w:rFonts w:ascii="Times New Roman" w:eastAsia="Times New Roman" w:hAnsi="Times New Roman" w:cs="Times New Roman"/>
          <w:sz w:val="24"/>
          <w:szCs w:val="24"/>
        </w:rPr>
        <w:t xml:space="preserve"> documents executed and </w:t>
      </w:r>
      <w:r w:rsidRPr="00D05EC4">
        <w:rPr>
          <w:rFonts w:ascii="Times New Roman" w:eastAsia="Times New Roman" w:hAnsi="Times New Roman" w:cs="Times New Roman"/>
          <w:sz w:val="24"/>
          <w:szCs w:val="24"/>
        </w:rPr>
        <w:lastRenderedPageBreak/>
        <w:t>delivered on behalf of Developer have the full right, power</w:t>
      </w:r>
      <w:r w:rsidR="005107D9">
        <w:rPr>
          <w:rFonts w:ascii="Times New Roman" w:eastAsia="Times New Roman" w:hAnsi="Times New Roman" w:cs="Times New Roman"/>
          <w:sz w:val="24"/>
          <w:szCs w:val="24"/>
        </w:rPr>
        <w:t>,</w:t>
      </w:r>
      <w:r w:rsidRPr="00D05EC4">
        <w:rPr>
          <w:rFonts w:ascii="Times New Roman" w:eastAsia="Times New Roman" w:hAnsi="Times New Roman" w:cs="Times New Roman"/>
          <w:sz w:val="24"/>
          <w:szCs w:val="24"/>
        </w:rPr>
        <w:t xml:space="preserve"> and authority to do so and have been duly authorized to do so by Developer, and no other persons are required to execute this Agreement on behalf of Developer.</w:t>
      </w:r>
    </w:p>
    <w:p w14:paraId="2D460133" w14:textId="77777777" w:rsidR="009376E9" w:rsidRPr="00D3730A" w:rsidRDefault="009376E9" w:rsidP="009376E9">
      <w:pPr>
        <w:pStyle w:val="ListParagraph"/>
        <w:rPr>
          <w:rFonts w:ascii="Times New Roman" w:eastAsia="Times New Roman" w:hAnsi="Times New Roman" w:cs="Times New Roman"/>
          <w:sz w:val="24"/>
          <w:szCs w:val="24"/>
        </w:rPr>
      </w:pPr>
    </w:p>
    <w:p w14:paraId="71A8C4A9" w14:textId="28A6DE10" w:rsidR="009376E9" w:rsidRPr="00D3730A" w:rsidRDefault="00D551A2" w:rsidP="009376E9">
      <w:pPr>
        <w:pStyle w:val="ListParagraph"/>
        <w:numPr>
          <w:ilvl w:val="0"/>
          <w:numId w:val="1"/>
        </w:numPr>
        <w:spacing w:after="0" w:line="240" w:lineRule="auto"/>
        <w:ind w:left="1440" w:right="56" w:hanging="720"/>
        <w:jc w:val="both"/>
        <w:rPr>
          <w:rFonts w:ascii="Times New Roman" w:hAnsi="Times New Roman" w:cs="Times New Roman"/>
          <w:sz w:val="24"/>
          <w:szCs w:val="24"/>
        </w:rPr>
      </w:pPr>
      <w:r w:rsidRPr="00D3730A">
        <w:rPr>
          <w:rFonts w:ascii="Times New Roman" w:eastAsia="Times New Roman" w:hAnsi="Times New Roman" w:cs="Times New Roman"/>
          <w:sz w:val="24"/>
          <w:szCs w:val="24"/>
        </w:rPr>
        <w:t xml:space="preserve">The detailed description of the development experience of Developer and its principals, associates, employees, partners, and/or joint venturers, submitted to the County during the RFP process is </w:t>
      </w:r>
      <w:r>
        <w:rPr>
          <w:rFonts w:ascii="Times New Roman" w:eastAsia="Times New Roman" w:hAnsi="Times New Roman" w:cs="Times New Roman"/>
          <w:sz w:val="24"/>
          <w:szCs w:val="24"/>
        </w:rPr>
        <w:t xml:space="preserve">comprehensive and </w:t>
      </w:r>
      <w:r w:rsidRPr="00D3730A">
        <w:rPr>
          <w:rFonts w:ascii="Times New Roman" w:eastAsia="Times New Roman" w:hAnsi="Times New Roman" w:cs="Times New Roman"/>
          <w:sz w:val="24"/>
          <w:szCs w:val="24"/>
        </w:rPr>
        <w:t>accurate</w:t>
      </w:r>
      <w:r>
        <w:rPr>
          <w:rFonts w:ascii="Times New Roman" w:eastAsia="Times New Roman" w:hAnsi="Times New Roman" w:cs="Times New Roman"/>
          <w:sz w:val="24"/>
          <w:szCs w:val="24"/>
        </w:rPr>
        <w:t xml:space="preserve">. </w:t>
      </w:r>
    </w:p>
    <w:p w14:paraId="728D7E01" w14:textId="77777777" w:rsidR="009376E9" w:rsidRPr="00D3730A" w:rsidRDefault="009376E9" w:rsidP="009376E9">
      <w:pPr>
        <w:spacing w:after="0" w:line="240" w:lineRule="auto"/>
        <w:ind w:right="56"/>
        <w:jc w:val="both"/>
        <w:rPr>
          <w:rFonts w:ascii="Times New Roman" w:hAnsi="Times New Roman" w:cs="Times New Roman"/>
          <w:sz w:val="24"/>
          <w:szCs w:val="24"/>
        </w:rPr>
      </w:pPr>
    </w:p>
    <w:p w14:paraId="3927DAE2" w14:textId="741AB503" w:rsidR="005107D9" w:rsidRDefault="00D551A2" w:rsidP="005107D9">
      <w:pPr>
        <w:pStyle w:val="ListParagraph"/>
        <w:numPr>
          <w:ilvl w:val="0"/>
          <w:numId w:val="1"/>
        </w:numPr>
        <w:spacing w:after="0" w:line="240" w:lineRule="auto"/>
        <w:ind w:left="1440" w:right="57" w:hanging="720"/>
        <w:jc w:val="both"/>
        <w:rPr>
          <w:rFonts w:ascii="Times New Roman" w:eastAsia="Times New Roman" w:hAnsi="Times New Roman" w:cs="Times New Roman"/>
          <w:sz w:val="24"/>
          <w:szCs w:val="24"/>
        </w:rPr>
      </w:pPr>
      <w:r w:rsidRPr="00D05EC4">
        <w:rPr>
          <w:rFonts w:ascii="Times New Roman" w:eastAsia="Times New Roman" w:hAnsi="Times New Roman" w:cs="Times New Roman"/>
          <w:sz w:val="24"/>
          <w:szCs w:val="24"/>
        </w:rPr>
        <w:t xml:space="preserve">Developer’s undertakings pursuant to this Agreement are for the purpose of negotiating diligently and in good faith to prepare a </w:t>
      </w:r>
      <w:r w:rsidR="00FC0097">
        <w:rPr>
          <w:rFonts w:ascii="Times New Roman" w:eastAsia="Times New Roman" w:hAnsi="Times New Roman" w:cs="Times New Roman"/>
          <w:sz w:val="24"/>
          <w:szCs w:val="24"/>
        </w:rPr>
        <w:t xml:space="preserve">DDA </w:t>
      </w:r>
      <w:r w:rsidRPr="00D05EC4">
        <w:rPr>
          <w:rFonts w:ascii="Times New Roman" w:eastAsia="Times New Roman" w:hAnsi="Times New Roman" w:cs="Times New Roman"/>
          <w:sz w:val="24"/>
          <w:szCs w:val="24"/>
        </w:rPr>
        <w:t xml:space="preserve">to be entered into between </w:t>
      </w:r>
      <w:r>
        <w:rPr>
          <w:rFonts w:ascii="Times New Roman" w:eastAsia="Times New Roman" w:hAnsi="Times New Roman" w:cs="Times New Roman"/>
          <w:sz w:val="24"/>
          <w:szCs w:val="24"/>
        </w:rPr>
        <w:t>County</w:t>
      </w:r>
      <w:r w:rsidRPr="00D05EC4">
        <w:rPr>
          <w:rFonts w:ascii="Times New Roman" w:eastAsia="Times New Roman" w:hAnsi="Times New Roman" w:cs="Times New Roman"/>
          <w:sz w:val="24"/>
          <w:szCs w:val="24"/>
        </w:rPr>
        <w:t xml:space="preserve"> and Developer for </w:t>
      </w:r>
      <w:r>
        <w:rPr>
          <w:rFonts w:ascii="Times New Roman" w:eastAsia="Times New Roman" w:hAnsi="Times New Roman" w:cs="Times New Roman"/>
          <w:sz w:val="24"/>
          <w:szCs w:val="24"/>
        </w:rPr>
        <w:t>construction of an affordable housing project at the Site.</w:t>
      </w:r>
    </w:p>
    <w:p w14:paraId="4904E6F1" w14:textId="77777777" w:rsidR="005A3355" w:rsidRPr="005A3355" w:rsidRDefault="005A3355" w:rsidP="005A3355">
      <w:pPr>
        <w:pStyle w:val="ListParagraph"/>
        <w:spacing w:after="0" w:line="240" w:lineRule="auto"/>
        <w:ind w:left="1440" w:right="57"/>
        <w:jc w:val="both"/>
        <w:rPr>
          <w:rFonts w:ascii="Times New Roman" w:eastAsia="Times New Roman" w:hAnsi="Times New Roman" w:cs="Times New Roman"/>
          <w:sz w:val="24"/>
          <w:szCs w:val="24"/>
        </w:rPr>
      </w:pPr>
    </w:p>
    <w:p w14:paraId="5C1C9965" w14:textId="77777777" w:rsidR="00770F0C" w:rsidRPr="005107D9" w:rsidRDefault="00D551A2" w:rsidP="005107D9">
      <w:pPr>
        <w:rPr>
          <w:rFonts w:ascii="Times New Roman" w:eastAsia="Times New Roman" w:hAnsi="Times New Roman" w:cs="Times New Roman"/>
          <w:sz w:val="24"/>
          <w:szCs w:val="24"/>
        </w:rPr>
      </w:pPr>
      <w:r w:rsidRPr="005107D9">
        <w:rPr>
          <w:rFonts w:ascii="Times New Roman" w:eastAsia="Times New Roman" w:hAnsi="Times New Roman" w:cs="Times New Roman"/>
          <w:sz w:val="24"/>
          <w:szCs w:val="24"/>
        </w:rPr>
        <w:t>These representations and warranties will survive the expiration or termination of this Agreement.</w:t>
      </w:r>
    </w:p>
    <w:p w14:paraId="50359C78" w14:textId="77777777" w:rsidR="001651BE" w:rsidRPr="00D05EC4" w:rsidRDefault="00D551A2" w:rsidP="00451EAC">
      <w:pPr>
        <w:spacing w:after="0" w:line="240" w:lineRule="auto"/>
        <w:ind w:left="72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402</w:t>
      </w:r>
      <w:r w:rsidR="008C0526" w:rsidRPr="00D05EC4">
        <w:rPr>
          <w:rFonts w:ascii="Times New Roman" w:eastAsia="Times New Roman" w:hAnsi="Times New Roman" w:cs="Times New Roman"/>
          <w:sz w:val="24"/>
          <w:szCs w:val="24"/>
        </w:rPr>
        <w:t xml:space="preserve">] </w:t>
      </w:r>
      <w:r w:rsidR="008C0526" w:rsidRPr="00D05EC4">
        <w:rPr>
          <w:rFonts w:ascii="Times New Roman" w:eastAsia="Times New Roman" w:hAnsi="Times New Roman" w:cs="Times New Roman"/>
          <w:sz w:val="24"/>
          <w:szCs w:val="24"/>
          <w:u w:val="single"/>
        </w:rPr>
        <w:t>Developer</w:t>
      </w:r>
      <w:r w:rsidR="008A78A3">
        <w:rPr>
          <w:rFonts w:ascii="Times New Roman" w:eastAsia="Times New Roman" w:hAnsi="Times New Roman" w:cs="Times New Roman"/>
          <w:sz w:val="24"/>
          <w:szCs w:val="24"/>
          <w:u w:val="single"/>
        </w:rPr>
        <w:t xml:space="preserve"> Entity</w:t>
      </w:r>
      <w:r w:rsidR="0040634F">
        <w:rPr>
          <w:rFonts w:ascii="Times New Roman" w:eastAsia="Times New Roman" w:hAnsi="Times New Roman" w:cs="Times New Roman"/>
          <w:sz w:val="24"/>
          <w:szCs w:val="24"/>
          <w:u w:val="single"/>
        </w:rPr>
        <w:t>; Organizational Documents</w:t>
      </w:r>
    </w:p>
    <w:p w14:paraId="33C08D33" w14:textId="77777777" w:rsidR="001651BE" w:rsidRPr="00D05EC4" w:rsidRDefault="001651BE" w:rsidP="00451EAC">
      <w:pPr>
        <w:spacing w:after="0" w:line="240" w:lineRule="auto"/>
        <w:rPr>
          <w:rFonts w:ascii="Times New Roman" w:hAnsi="Times New Roman" w:cs="Times New Roman"/>
          <w:sz w:val="24"/>
          <w:szCs w:val="24"/>
        </w:rPr>
      </w:pPr>
    </w:p>
    <w:p w14:paraId="7CF59CB0" w14:textId="658E2571" w:rsidR="00451EAC" w:rsidRDefault="00D551A2" w:rsidP="00451EAC">
      <w:pPr>
        <w:spacing w:after="0" w:line="240" w:lineRule="auto"/>
        <w:ind w:right="-2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County</w:t>
      </w:r>
      <w:r w:rsidR="008C0526" w:rsidRPr="00D05EC4">
        <w:rPr>
          <w:rFonts w:ascii="Times New Roman" w:eastAsia="Times New Roman" w:hAnsi="Times New Roman" w:cs="Times New Roman"/>
          <w:sz w:val="24"/>
          <w:szCs w:val="24"/>
        </w:rPr>
        <w:t xml:space="preserve"> acknowledges that Developer intend</w:t>
      </w:r>
      <w:r w:rsidR="007D573A">
        <w:rPr>
          <w:rFonts w:ascii="Times New Roman" w:eastAsia="Times New Roman" w:hAnsi="Times New Roman" w:cs="Times New Roman"/>
          <w:sz w:val="24"/>
          <w:szCs w:val="24"/>
        </w:rPr>
        <w:t>s</w:t>
      </w:r>
      <w:r w:rsidR="008C0526" w:rsidRPr="00D05EC4">
        <w:rPr>
          <w:rFonts w:ascii="Times New Roman" w:eastAsia="Times New Roman" w:hAnsi="Times New Roman" w:cs="Times New Roman"/>
          <w:sz w:val="24"/>
          <w:szCs w:val="24"/>
        </w:rPr>
        <w:t xml:space="preserve"> to form </w:t>
      </w:r>
      <w:r w:rsidR="00FC0097">
        <w:rPr>
          <w:rFonts w:ascii="Times New Roman" w:eastAsia="Times New Roman" w:hAnsi="Times New Roman" w:cs="Times New Roman"/>
          <w:sz w:val="24"/>
          <w:szCs w:val="24"/>
        </w:rPr>
        <w:t>the Partnership</w:t>
      </w:r>
      <w:r w:rsidR="008C0526" w:rsidRPr="00D05EC4">
        <w:rPr>
          <w:rFonts w:ascii="Times New Roman" w:eastAsia="Times New Roman" w:hAnsi="Times New Roman" w:cs="Times New Roman"/>
          <w:sz w:val="24"/>
          <w:szCs w:val="24"/>
        </w:rPr>
        <w:t xml:space="preserve"> </w:t>
      </w:r>
      <w:r w:rsidR="00D3730A">
        <w:rPr>
          <w:rFonts w:ascii="Times New Roman" w:eastAsia="Times New Roman" w:hAnsi="Times New Roman" w:cs="Times New Roman"/>
          <w:sz w:val="24"/>
          <w:szCs w:val="24"/>
        </w:rPr>
        <w:t xml:space="preserve">to </w:t>
      </w:r>
      <w:r w:rsidR="008C0526" w:rsidRPr="00D05EC4">
        <w:rPr>
          <w:rFonts w:ascii="Times New Roman" w:eastAsia="Times New Roman" w:hAnsi="Times New Roman" w:cs="Times New Roman"/>
          <w:sz w:val="24"/>
          <w:szCs w:val="24"/>
        </w:rPr>
        <w:t xml:space="preserve">be the party to </w:t>
      </w:r>
      <w:r w:rsidR="007D573A">
        <w:rPr>
          <w:rFonts w:ascii="Times New Roman" w:eastAsia="Times New Roman" w:hAnsi="Times New Roman" w:cs="Times New Roman"/>
          <w:sz w:val="24"/>
          <w:szCs w:val="24"/>
        </w:rPr>
        <w:t>any resulting</w:t>
      </w:r>
      <w:r w:rsidR="008C0526" w:rsidRPr="00D05EC4">
        <w:rPr>
          <w:rFonts w:ascii="Times New Roman" w:eastAsia="Times New Roman" w:hAnsi="Times New Roman" w:cs="Times New Roman"/>
          <w:sz w:val="24"/>
          <w:szCs w:val="24"/>
        </w:rPr>
        <w:t xml:space="preserve"> </w:t>
      </w:r>
      <w:r w:rsidR="00640EE5">
        <w:rPr>
          <w:rFonts w:ascii="Times New Roman" w:eastAsia="Times New Roman" w:hAnsi="Times New Roman" w:cs="Times New Roman"/>
          <w:sz w:val="24"/>
          <w:szCs w:val="24"/>
        </w:rPr>
        <w:t>DDA</w:t>
      </w:r>
      <w:r w:rsidR="008C0526" w:rsidRPr="00D05EC4">
        <w:rPr>
          <w:rFonts w:ascii="Times New Roman" w:eastAsia="Times New Roman" w:hAnsi="Times New Roman" w:cs="Times New Roman"/>
          <w:sz w:val="24"/>
          <w:szCs w:val="24"/>
        </w:rPr>
        <w:t xml:space="preserve">. </w:t>
      </w:r>
      <w:r w:rsidR="006D4552">
        <w:rPr>
          <w:rFonts w:ascii="Times New Roman" w:eastAsia="Times New Roman" w:hAnsi="Times New Roman" w:cs="Times New Roman"/>
          <w:sz w:val="24"/>
          <w:szCs w:val="24"/>
        </w:rPr>
        <w:t>T</w:t>
      </w:r>
      <w:r w:rsidR="008C0526" w:rsidRPr="00D05EC4">
        <w:rPr>
          <w:rFonts w:ascii="Times New Roman" w:eastAsia="Times New Roman" w:hAnsi="Times New Roman" w:cs="Times New Roman"/>
          <w:sz w:val="24"/>
          <w:szCs w:val="24"/>
        </w:rPr>
        <w:t xml:space="preserve">he organizational </w:t>
      </w:r>
      <w:r w:rsidR="00014A66">
        <w:rPr>
          <w:rFonts w:ascii="Times New Roman" w:eastAsia="Times New Roman" w:hAnsi="Times New Roman" w:cs="Times New Roman"/>
          <w:sz w:val="24"/>
          <w:szCs w:val="24"/>
        </w:rPr>
        <w:t xml:space="preserve">structure </w:t>
      </w:r>
      <w:r w:rsidR="008C0526" w:rsidRPr="00D05EC4">
        <w:rPr>
          <w:rFonts w:ascii="Times New Roman" w:eastAsia="Times New Roman" w:hAnsi="Times New Roman" w:cs="Times New Roman"/>
          <w:sz w:val="24"/>
          <w:szCs w:val="24"/>
        </w:rPr>
        <w:t xml:space="preserve">of such entity and the </w:t>
      </w:r>
      <w:r w:rsidR="00014A66">
        <w:rPr>
          <w:rFonts w:ascii="Times New Roman" w:eastAsia="Times New Roman" w:hAnsi="Times New Roman" w:cs="Times New Roman"/>
          <w:sz w:val="24"/>
          <w:szCs w:val="24"/>
        </w:rPr>
        <w:t xml:space="preserve">identity and organizational structure of </w:t>
      </w:r>
      <w:r w:rsidR="008C0526" w:rsidRPr="00D05EC4">
        <w:rPr>
          <w:rFonts w:ascii="Times New Roman" w:eastAsia="Times New Roman" w:hAnsi="Times New Roman" w:cs="Times New Roman"/>
          <w:sz w:val="24"/>
          <w:szCs w:val="24"/>
        </w:rPr>
        <w:t>entities comprising such entity</w:t>
      </w:r>
      <w:r w:rsidR="006D4552">
        <w:rPr>
          <w:rFonts w:ascii="Times New Roman" w:eastAsia="Times New Roman" w:hAnsi="Times New Roman" w:cs="Times New Roman"/>
          <w:sz w:val="24"/>
          <w:szCs w:val="24"/>
        </w:rPr>
        <w:t xml:space="preserve"> are subject to </w:t>
      </w:r>
      <w:r w:rsidR="00CC5558">
        <w:rPr>
          <w:rFonts w:ascii="Times New Roman" w:eastAsia="Times New Roman" w:hAnsi="Times New Roman" w:cs="Times New Roman"/>
          <w:sz w:val="24"/>
          <w:szCs w:val="24"/>
        </w:rPr>
        <w:t>County</w:t>
      </w:r>
      <w:r w:rsidR="00D62568">
        <w:rPr>
          <w:rFonts w:ascii="Times New Roman" w:eastAsia="Times New Roman" w:hAnsi="Times New Roman" w:cs="Times New Roman"/>
          <w:sz w:val="24"/>
          <w:szCs w:val="24"/>
        </w:rPr>
        <w:t>’s reasonable</w:t>
      </w:r>
      <w:r w:rsidR="006D4552">
        <w:rPr>
          <w:rFonts w:ascii="Times New Roman" w:eastAsia="Times New Roman" w:hAnsi="Times New Roman" w:cs="Times New Roman"/>
          <w:sz w:val="24"/>
          <w:szCs w:val="24"/>
        </w:rPr>
        <w:t xml:space="preserve"> approval</w:t>
      </w:r>
      <w:r w:rsidR="00655815">
        <w:rPr>
          <w:rFonts w:ascii="Times New Roman" w:eastAsia="Times New Roman" w:hAnsi="Times New Roman" w:cs="Times New Roman"/>
          <w:sz w:val="24"/>
          <w:szCs w:val="24"/>
        </w:rPr>
        <w:t>.</w:t>
      </w:r>
      <w:r w:rsidR="00E64ACD">
        <w:rPr>
          <w:rFonts w:ascii="Times New Roman" w:eastAsia="Times New Roman" w:hAnsi="Times New Roman" w:cs="Times New Roman"/>
          <w:sz w:val="24"/>
          <w:szCs w:val="24"/>
        </w:rPr>
        <w:t xml:space="preserve"> </w:t>
      </w:r>
      <w:r w:rsidR="008C0526" w:rsidRPr="00D05EC4">
        <w:rPr>
          <w:rFonts w:ascii="Times New Roman" w:eastAsia="Times New Roman" w:hAnsi="Times New Roman" w:cs="Times New Roman"/>
          <w:sz w:val="24"/>
          <w:szCs w:val="24"/>
        </w:rPr>
        <w:t xml:space="preserve">The </w:t>
      </w:r>
      <w:r w:rsidR="00FC0097">
        <w:rPr>
          <w:rFonts w:ascii="Times New Roman" w:eastAsia="Times New Roman" w:hAnsi="Times New Roman" w:cs="Times New Roman"/>
          <w:sz w:val="24"/>
          <w:szCs w:val="24"/>
        </w:rPr>
        <w:t>Partnership</w:t>
      </w:r>
      <w:r w:rsidR="008C0526" w:rsidRPr="00D05EC4">
        <w:rPr>
          <w:rFonts w:ascii="Times New Roman" w:eastAsia="Times New Roman" w:hAnsi="Times New Roman" w:cs="Times New Roman"/>
          <w:sz w:val="24"/>
          <w:szCs w:val="24"/>
        </w:rPr>
        <w:t xml:space="preserve"> shall be an entity authorized to conduct business in the State of California by the California Secretary of State.</w:t>
      </w:r>
      <w:r w:rsidR="00261AF7">
        <w:rPr>
          <w:rFonts w:ascii="Times New Roman" w:eastAsia="Times New Roman" w:hAnsi="Times New Roman" w:cs="Times New Roman"/>
          <w:sz w:val="24"/>
          <w:szCs w:val="24"/>
        </w:rPr>
        <w:t xml:space="preserve"> </w:t>
      </w:r>
    </w:p>
    <w:p w14:paraId="329B7812" w14:textId="62685C08" w:rsidR="001651BE" w:rsidRPr="00D05EC4" w:rsidRDefault="001651BE" w:rsidP="00B35D9A">
      <w:pPr>
        <w:spacing w:after="0" w:line="240" w:lineRule="auto"/>
        <w:ind w:right="50"/>
        <w:rPr>
          <w:rFonts w:ascii="Times New Roman" w:hAnsi="Times New Roman" w:cs="Times New Roman"/>
          <w:sz w:val="24"/>
          <w:szCs w:val="24"/>
        </w:rPr>
      </w:pPr>
    </w:p>
    <w:p w14:paraId="115A08BC" w14:textId="77777777" w:rsidR="001651BE" w:rsidRPr="00D05EC4" w:rsidRDefault="00D551A2" w:rsidP="00451EAC">
      <w:pPr>
        <w:spacing w:after="0" w:line="240" w:lineRule="auto"/>
        <w:ind w:left="720" w:right="-20"/>
        <w:rPr>
          <w:rFonts w:ascii="Times New Roman" w:eastAsia="Times New Roman" w:hAnsi="Times New Roman" w:cs="Times New Roman"/>
          <w:caps/>
          <w:sz w:val="24"/>
          <w:szCs w:val="24"/>
          <w:u w:val="single"/>
        </w:rPr>
      </w:pPr>
      <w:r>
        <w:rPr>
          <w:rFonts w:ascii="Times New Roman" w:eastAsia="Times New Roman" w:hAnsi="Times New Roman" w:cs="Times New Roman"/>
          <w:sz w:val="24"/>
          <w:szCs w:val="24"/>
        </w:rPr>
        <w:t>[§ 403</w:t>
      </w:r>
      <w:r w:rsidR="008C0526" w:rsidRPr="00D05EC4">
        <w:rPr>
          <w:rFonts w:ascii="Times New Roman" w:eastAsia="Times New Roman" w:hAnsi="Times New Roman" w:cs="Times New Roman"/>
          <w:sz w:val="24"/>
          <w:szCs w:val="24"/>
        </w:rPr>
        <w:t xml:space="preserve">] </w:t>
      </w:r>
      <w:r w:rsidR="008C0526" w:rsidRPr="00D05EC4">
        <w:rPr>
          <w:rFonts w:ascii="Times New Roman" w:eastAsia="Times New Roman" w:hAnsi="Times New Roman" w:cs="Times New Roman"/>
          <w:sz w:val="24"/>
          <w:szCs w:val="24"/>
          <w:u w:val="single"/>
        </w:rPr>
        <w:t>Offices of Developer</w:t>
      </w:r>
    </w:p>
    <w:p w14:paraId="460DBEA2" w14:textId="77777777" w:rsidR="00D47934" w:rsidRPr="00D05EC4" w:rsidRDefault="00D47934" w:rsidP="00451EAC">
      <w:pPr>
        <w:spacing w:after="0" w:line="240" w:lineRule="auto"/>
        <w:ind w:left="720" w:right="-20"/>
        <w:rPr>
          <w:rFonts w:ascii="Times New Roman" w:eastAsia="Times New Roman" w:hAnsi="Times New Roman" w:cs="Times New Roman"/>
          <w:sz w:val="24"/>
          <w:szCs w:val="24"/>
        </w:rPr>
      </w:pPr>
    </w:p>
    <w:p w14:paraId="18571862" w14:textId="77777777" w:rsidR="00914018" w:rsidRDefault="00D551A2" w:rsidP="00D3730A">
      <w:pPr>
        <w:spacing w:after="0" w:line="240" w:lineRule="auto"/>
        <w:ind w:right="43" w:firstLine="720"/>
        <w:rPr>
          <w:rFonts w:ascii="Times New Roman" w:eastAsia="Times New Roman" w:hAnsi="Times New Roman" w:cs="Times New Roman"/>
          <w:sz w:val="24"/>
          <w:szCs w:val="24"/>
        </w:rPr>
      </w:pPr>
      <w:r w:rsidRPr="00D05EC4">
        <w:rPr>
          <w:rFonts w:ascii="Times New Roman" w:eastAsia="Times New Roman" w:hAnsi="Times New Roman" w:cs="Times New Roman"/>
          <w:sz w:val="24"/>
          <w:szCs w:val="24"/>
        </w:rPr>
        <w:t>Notices or materials to be provided to Developer under this Agreement shall be sent to:</w:t>
      </w:r>
      <w:r w:rsidR="00D3730A">
        <w:rPr>
          <w:rFonts w:ascii="Times New Roman" w:eastAsia="Times New Roman" w:hAnsi="Times New Roman" w:cs="Times New Roman"/>
          <w:sz w:val="24"/>
          <w:szCs w:val="24"/>
        </w:rPr>
        <w:t xml:space="preserve"> </w:t>
      </w:r>
    </w:p>
    <w:p w14:paraId="604F1EAC" w14:textId="77777777" w:rsidR="00EC726C" w:rsidRDefault="00EC726C" w:rsidP="00D3730A">
      <w:pPr>
        <w:spacing w:after="0" w:line="240" w:lineRule="auto"/>
        <w:ind w:right="43" w:firstLine="720"/>
        <w:rPr>
          <w:rFonts w:ascii="Times New Roman" w:eastAsia="Times New Roman" w:hAnsi="Times New Roman" w:cs="Times New Roman"/>
          <w:sz w:val="24"/>
          <w:szCs w:val="24"/>
        </w:rPr>
      </w:pPr>
    </w:p>
    <w:p w14:paraId="565899BB" w14:textId="784AA91A" w:rsidR="00EC726C" w:rsidRDefault="00D551A2" w:rsidP="002E2933">
      <w:pPr>
        <w:spacing w:after="0" w:line="240" w:lineRule="auto"/>
        <w:ind w:right="43"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b/>
      </w:r>
      <w:sdt>
        <w:sdtPr>
          <w:rPr>
            <w:rFonts w:ascii="Times New Roman" w:eastAsia="Times New Roman" w:hAnsi="Times New Roman" w:cs="Times New Roman"/>
            <w:sz w:val="24"/>
            <w:szCs w:val="24"/>
          </w:rPr>
          <w:id w:val="1677854765"/>
          <w:placeholder>
            <w:docPart w:val="DefaultPlaceholder_-1854013440"/>
          </w:placeholder>
          <w:showingPlcHdr/>
        </w:sdtPr>
        <w:sdtEndPr/>
        <w:sdtContent>
          <w:r w:rsidR="004A202C" w:rsidRPr="00337C25">
            <w:rPr>
              <w:rStyle w:val="PlaceholderText"/>
              <w:rFonts w:ascii="Times New Roman" w:hAnsi="Times New Roman" w:cs="Times New Roman"/>
            </w:rPr>
            <w:t>Click or tap here to enter text.</w:t>
          </w:r>
        </w:sdtContent>
      </w:sdt>
    </w:p>
    <w:p w14:paraId="0B21B11C" w14:textId="2446E847" w:rsidR="00060D06" w:rsidRDefault="00D551A2" w:rsidP="002E2933">
      <w:pPr>
        <w:spacing w:after="0" w:line="240" w:lineRule="auto"/>
        <w:ind w:right="43"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b/>
      </w:r>
      <w:sdt>
        <w:sdtPr>
          <w:rPr>
            <w:rFonts w:ascii="Times New Roman" w:eastAsia="Times New Roman" w:hAnsi="Times New Roman" w:cs="Times New Roman"/>
            <w:sz w:val="24"/>
            <w:szCs w:val="24"/>
          </w:rPr>
          <w:id w:val="1809895506"/>
          <w:placeholder>
            <w:docPart w:val="DefaultPlaceholder_-1854013440"/>
          </w:placeholder>
          <w:showingPlcHdr/>
        </w:sdtPr>
        <w:sdtEndPr/>
        <w:sdtContent>
          <w:r w:rsidR="004A202C" w:rsidRPr="00337C25">
            <w:rPr>
              <w:rStyle w:val="PlaceholderText"/>
              <w:rFonts w:ascii="Times New Roman" w:hAnsi="Times New Roman" w:cs="Times New Roman"/>
            </w:rPr>
            <w:t>Click or tap here to enter text.</w:t>
          </w:r>
        </w:sdtContent>
      </w:sdt>
    </w:p>
    <w:sdt>
      <w:sdtPr>
        <w:rPr>
          <w:rFonts w:ascii="Times New Roman" w:eastAsia="Times New Roman" w:hAnsi="Times New Roman" w:cs="Times New Roman"/>
          <w:sz w:val="24"/>
          <w:szCs w:val="24"/>
        </w:rPr>
        <w:id w:val="1446112858"/>
        <w:placeholder>
          <w:docPart w:val="DefaultPlaceholder_-1854013440"/>
        </w:placeholder>
        <w:showingPlcHdr/>
      </w:sdtPr>
      <w:sdtEndPr/>
      <w:sdtContent>
        <w:p w14:paraId="5A0920AE" w14:textId="36952C70" w:rsidR="004A202C" w:rsidRDefault="004A202C" w:rsidP="002E2933">
          <w:pPr>
            <w:spacing w:after="0" w:line="240" w:lineRule="auto"/>
            <w:ind w:left="720" w:right="43" w:firstLine="720"/>
            <w:rPr>
              <w:rFonts w:ascii="Times New Roman" w:eastAsia="Times New Roman" w:hAnsi="Times New Roman" w:cs="Times New Roman"/>
              <w:sz w:val="24"/>
              <w:szCs w:val="24"/>
            </w:rPr>
          </w:pPr>
          <w:r w:rsidRPr="00337C25">
            <w:rPr>
              <w:rStyle w:val="PlaceholderText"/>
              <w:rFonts w:ascii="Times New Roman" w:hAnsi="Times New Roman" w:cs="Times New Roman"/>
            </w:rPr>
            <w:t>Click or tap here to enter text.</w:t>
          </w:r>
        </w:p>
      </w:sdtContent>
    </w:sdt>
    <w:p w14:paraId="200E6E55" w14:textId="2DFCAF6C" w:rsidR="002E2933" w:rsidRPr="00D05EC4" w:rsidRDefault="00D551A2" w:rsidP="002E2933">
      <w:pPr>
        <w:spacing w:after="0" w:line="240" w:lineRule="auto"/>
        <w:ind w:left="720" w:right="43"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Attn: </w:t>
      </w:r>
      <w:sdt>
        <w:sdtPr>
          <w:rPr>
            <w:rFonts w:ascii="Times New Roman" w:eastAsia="Times New Roman" w:hAnsi="Times New Roman" w:cs="Times New Roman"/>
            <w:sz w:val="24"/>
            <w:szCs w:val="24"/>
          </w:rPr>
          <w:id w:val="-101270817"/>
          <w:placeholder>
            <w:docPart w:val="DefaultPlaceholder_-1854013440"/>
          </w:placeholder>
          <w:showingPlcHdr/>
        </w:sdtPr>
        <w:sdtEndPr/>
        <w:sdtContent>
          <w:r w:rsidR="004A202C" w:rsidRPr="00337C25">
            <w:rPr>
              <w:rStyle w:val="PlaceholderText"/>
              <w:rFonts w:ascii="Times New Roman" w:hAnsi="Times New Roman" w:cs="Times New Roman"/>
            </w:rPr>
            <w:t>Click or tap here to enter text.</w:t>
          </w:r>
        </w:sdtContent>
      </w:sdt>
    </w:p>
    <w:p w14:paraId="64AB6CB9" w14:textId="77777777" w:rsidR="002F79BB" w:rsidRPr="00D05EC4" w:rsidRDefault="002F79BB" w:rsidP="00451EAC">
      <w:pPr>
        <w:spacing w:after="0" w:line="240" w:lineRule="auto"/>
        <w:ind w:right="43" w:firstLine="720"/>
        <w:rPr>
          <w:rFonts w:ascii="Times New Roman" w:eastAsia="Times New Roman" w:hAnsi="Times New Roman" w:cs="Times New Roman"/>
          <w:sz w:val="24"/>
          <w:szCs w:val="24"/>
        </w:rPr>
      </w:pPr>
    </w:p>
    <w:p w14:paraId="1F76D7BD" w14:textId="77777777" w:rsidR="001651BE" w:rsidRPr="00D05EC4" w:rsidRDefault="00D551A2" w:rsidP="006D4552">
      <w:pPr>
        <w:spacing w:after="0" w:line="240" w:lineRule="auto"/>
        <w:ind w:right="-20" w:firstLine="720"/>
        <w:rPr>
          <w:rFonts w:ascii="Times New Roman" w:eastAsia="Times New Roman" w:hAnsi="Times New Roman" w:cs="Times New Roman"/>
          <w:sz w:val="24"/>
          <w:szCs w:val="24"/>
        </w:rPr>
      </w:pPr>
      <w:r w:rsidRPr="00D05EC4">
        <w:rPr>
          <w:rFonts w:ascii="Times New Roman" w:eastAsia="Times New Roman" w:hAnsi="Times New Roman" w:cs="Times New Roman"/>
          <w:sz w:val="24"/>
          <w:szCs w:val="24"/>
        </w:rPr>
        <w:t xml:space="preserve"> </w:t>
      </w:r>
      <w:r w:rsidR="000F3AA3">
        <w:rPr>
          <w:rFonts w:ascii="Times New Roman" w:eastAsia="Times New Roman" w:hAnsi="Times New Roman" w:cs="Times New Roman"/>
          <w:sz w:val="24"/>
          <w:szCs w:val="24"/>
        </w:rPr>
        <w:t>[§ 404</w:t>
      </w:r>
      <w:r w:rsidR="008C0526" w:rsidRPr="00D05EC4">
        <w:rPr>
          <w:rFonts w:ascii="Times New Roman" w:eastAsia="Times New Roman" w:hAnsi="Times New Roman" w:cs="Times New Roman"/>
          <w:sz w:val="24"/>
          <w:szCs w:val="24"/>
        </w:rPr>
        <w:t xml:space="preserve">] </w:t>
      </w:r>
      <w:r w:rsidR="008C0526" w:rsidRPr="00D05EC4">
        <w:rPr>
          <w:rFonts w:ascii="Times New Roman" w:eastAsia="Times New Roman" w:hAnsi="Times New Roman" w:cs="Times New Roman"/>
          <w:sz w:val="24"/>
          <w:szCs w:val="24"/>
          <w:u w:val="single" w:color="000000"/>
        </w:rPr>
        <w:t>Principals and Employees of Developer</w:t>
      </w:r>
    </w:p>
    <w:p w14:paraId="2D3F4208" w14:textId="77777777" w:rsidR="001651BE" w:rsidRPr="00D05EC4" w:rsidRDefault="001651BE" w:rsidP="00451EAC">
      <w:pPr>
        <w:spacing w:after="0" w:line="240" w:lineRule="auto"/>
        <w:rPr>
          <w:rFonts w:ascii="Times New Roman" w:hAnsi="Times New Roman" w:cs="Times New Roman"/>
          <w:sz w:val="24"/>
          <w:szCs w:val="24"/>
        </w:rPr>
      </w:pPr>
    </w:p>
    <w:p w14:paraId="6ED4F49C" w14:textId="62808FBE" w:rsidR="001651BE" w:rsidRDefault="00D551A2" w:rsidP="00451EAC">
      <w:pPr>
        <w:spacing w:after="0" w:line="240" w:lineRule="auto"/>
        <w:ind w:right="58" w:firstLine="720"/>
        <w:jc w:val="both"/>
        <w:rPr>
          <w:rFonts w:ascii="Times New Roman" w:eastAsia="Times New Roman" w:hAnsi="Times New Roman" w:cs="Times New Roman"/>
          <w:sz w:val="24"/>
          <w:szCs w:val="24"/>
        </w:rPr>
      </w:pPr>
      <w:r w:rsidRPr="00D05EC4">
        <w:rPr>
          <w:rFonts w:ascii="Times New Roman" w:eastAsia="Times New Roman" w:hAnsi="Times New Roman" w:cs="Times New Roman"/>
          <w:sz w:val="24"/>
          <w:szCs w:val="24"/>
        </w:rPr>
        <w:t>Developer</w:t>
      </w:r>
      <w:r w:rsidR="00984ADF" w:rsidRPr="00D05EC4">
        <w:rPr>
          <w:rFonts w:ascii="Times New Roman" w:eastAsia="Times New Roman" w:hAnsi="Times New Roman" w:cs="Times New Roman"/>
          <w:sz w:val="24"/>
          <w:szCs w:val="24"/>
        </w:rPr>
        <w:t>’</w:t>
      </w:r>
      <w:r w:rsidRPr="00D05EC4">
        <w:rPr>
          <w:rFonts w:ascii="Times New Roman" w:eastAsia="Times New Roman" w:hAnsi="Times New Roman" w:cs="Times New Roman"/>
          <w:sz w:val="24"/>
          <w:szCs w:val="24"/>
        </w:rPr>
        <w:t xml:space="preserve">s employees or representatives who are to be directly involved in this Development and who have been designated to negotiate the </w:t>
      </w:r>
      <w:r w:rsidR="00874C8A">
        <w:rPr>
          <w:rFonts w:ascii="Times New Roman" w:eastAsia="Times New Roman" w:hAnsi="Times New Roman" w:cs="Times New Roman"/>
          <w:sz w:val="24"/>
          <w:szCs w:val="24"/>
        </w:rPr>
        <w:t xml:space="preserve">DDA </w:t>
      </w:r>
      <w:r w:rsidRPr="00D05EC4">
        <w:rPr>
          <w:rFonts w:ascii="Times New Roman" w:eastAsia="Times New Roman" w:hAnsi="Times New Roman" w:cs="Times New Roman"/>
          <w:sz w:val="24"/>
          <w:szCs w:val="24"/>
        </w:rPr>
        <w:t xml:space="preserve">with </w:t>
      </w:r>
      <w:r w:rsidR="009611DF">
        <w:rPr>
          <w:rFonts w:ascii="Times New Roman" w:eastAsia="Times New Roman" w:hAnsi="Times New Roman" w:cs="Times New Roman"/>
          <w:sz w:val="24"/>
          <w:szCs w:val="24"/>
        </w:rPr>
        <w:t>County</w:t>
      </w:r>
      <w:r w:rsidRPr="00D05EC4">
        <w:rPr>
          <w:rFonts w:ascii="Times New Roman" w:eastAsia="Times New Roman" w:hAnsi="Times New Roman" w:cs="Times New Roman"/>
          <w:sz w:val="24"/>
          <w:szCs w:val="24"/>
        </w:rPr>
        <w:t>, and to engage in the activities necessary to determine the feasibility of the Development are as follows:</w:t>
      </w:r>
    </w:p>
    <w:p w14:paraId="7AB8FE5A" w14:textId="77777777" w:rsidR="002E2933" w:rsidRDefault="002E2933" w:rsidP="00451EAC">
      <w:pPr>
        <w:spacing w:after="0" w:line="240" w:lineRule="auto"/>
        <w:ind w:right="58" w:firstLine="720"/>
        <w:jc w:val="both"/>
        <w:rPr>
          <w:rFonts w:ascii="Times New Roman" w:eastAsia="Times New Roman" w:hAnsi="Times New Roman" w:cs="Times New Roman"/>
          <w:sz w:val="24"/>
          <w:szCs w:val="24"/>
        </w:rPr>
      </w:pPr>
    </w:p>
    <w:sdt>
      <w:sdtPr>
        <w:rPr>
          <w:rFonts w:ascii="Times New Roman" w:eastAsia="Times New Roman" w:hAnsi="Times New Roman" w:cs="Times New Roman"/>
          <w:sz w:val="24"/>
          <w:szCs w:val="24"/>
        </w:rPr>
        <w:id w:val="-1230074950"/>
        <w:placeholder>
          <w:docPart w:val="DefaultPlaceholder_-1854013440"/>
        </w:placeholder>
        <w:showingPlcHdr/>
      </w:sdtPr>
      <w:sdtEndPr/>
      <w:sdtContent>
        <w:p w14:paraId="2D4CF235" w14:textId="5CB4A60C" w:rsidR="00D3730A" w:rsidRDefault="006A6FC0" w:rsidP="00451EAC">
          <w:pPr>
            <w:spacing w:after="0" w:line="240" w:lineRule="auto"/>
            <w:ind w:right="58" w:firstLine="720"/>
            <w:jc w:val="both"/>
            <w:rPr>
              <w:rFonts w:ascii="Times New Roman" w:eastAsia="Times New Roman" w:hAnsi="Times New Roman" w:cs="Times New Roman"/>
              <w:sz w:val="24"/>
              <w:szCs w:val="24"/>
            </w:rPr>
          </w:pPr>
          <w:r w:rsidRPr="000A5F92">
            <w:rPr>
              <w:rStyle w:val="PlaceholderText"/>
              <w:rFonts w:ascii="Times New Roman" w:hAnsi="Times New Roman" w:cs="Times New Roman"/>
            </w:rPr>
            <w:t>Click or tap here to enter text.</w:t>
          </w:r>
        </w:p>
      </w:sdtContent>
    </w:sdt>
    <w:sdt>
      <w:sdtPr>
        <w:rPr>
          <w:rFonts w:ascii="Times New Roman" w:eastAsia="Times New Roman" w:hAnsi="Times New Roman" w:cs="Times New Roman"/>
          <w:sz w:val="24"/>
          <w:szCs w:val="24"/>
        </w:rPr>
        <w:id w:val="1292400570"/>
        <w:placeholder>
          <w:docPart w:val="DefaultPlaceholder_-1854013440"/>
        </w:placeholder>
        <w:showingPlcHdr/>
      </w:sdtPr>
      <w:sdtEndPr/>
      <w:sdtContent>
        <w:p w14:paraId="0E395A87" w14:textId="38E4F9D8" w:rsidR="006A6FC0" w:rsidRDefault="006A6FC0" w:rsidP="00451EAC">
          <w:pPr>
            <w:spacing w:after="0" w:line="240" w:lineRule="auto"/>
            <w:ind w:right="58" w:firstLine="720"/>
            <w:jc w:val="both"/>
            <w:rPr>
              <w:rFonts w:ascii="Times New Roman" w:eastAsia="Times New Roman" w:hAnsi="Times New Roman" w:cs="Times New Roman"/>
              <w:sz w:val="24"/>
              <w:szCs w:val="24"/>
            </w:rPr>
          </w:pPr>
          <w:r w:rsidRPr="000A5F92">
            <w:rPr>
              <w:rStyle w:val="PlaceholderText"/>
              <w:rFonts w:ascii="Times New Roman" w:hAnsi="Times New Roman" w:cs="Times New Roman"/>
            </w:rPr>
            <w:t>Click or tap here to enter text.</w:t>
          </w:r>
        </w:p>
      </w:sdtContent>
    </w:sdt>
    <w:p w14:paraId="001614D0" w14:textId="77777777" w:rsidR="006A6FC0" w:rsidRDefault="006A6FC0" w:rsidP="00451EAC">
      <w:pPr>
        <w:spacing w:after="0" w:line="240" w:lineRule="auto"/>
        <w:ind w:right="58" w:firstLine="720"/>
        <w:jc w:val="both"/>
        <w:rPr>
          <w:rFonts w:ascii="Times New Roman" w:eastAsia="Times New Roman" w:hAnsi="Times New Roman" w:cs="Times New Roman"/>
          <w:sz w:val="24"/>
          <w:szCs w:val="24"/>
        </w:rPr>
      </w:pPr>
    </w:p>
    <w:p w14:paraId="7BF4A25C" w14:textId="77777777" w:rsidR="001651BE" w:rsidRPr="00D05EC4" w:rsidRDefault="00D551A2" w:rsidP="001A3E3C">
      <w:pPr>
        <w:spacing w:after="0" w:line="240" w:lineRule="auto"/>
        <w:ind w:left="72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0F3AA3">
        <w:rPr>
          <w:rFonts w:ascii="Times New Roman" w:eastAsia="Times New Roman" w:hAnsi="Times New Roman" w:cs="Times New Roman"/>
          <w:sz w:val="24"/>
          <w:szCs w:val="24"/>
        </w:rPr>
        <w:t>[§ 405</w:t>
      </w:r>
      <w:r w:rsidR="008C0526" w:rsidRPr="00D05EC4">
        <w:rPr>
          <w:rFonts w:ascii="Times New Roman" w:eastAsia="Times New Roman" w:hAnsi="Times New Roman" w:cs="Times New Roman"/>
          <w:sz w:val="24"/>
          <w:szCs w:val="24"/>
        </w:rPr>
        <w:t xml:space="preserve">] </w:t>
      </w:r>
      <w:r w:rsidR="008C0526" w:rsidRPr="00D05EC4">
        <w:rPr>
          <w:rFonts w:ascii="Times New Roman" w:eastAsia="Times New Roman" w:hAnsi="Times New Roman" w:cs="Times New Roman"/>
          <w:sz w:val="24"/>
          <w:szCs w:val="24"/>
          <w:u w:val="single"/>
        </w:rPr>
        <w:t>Developer</w:t>
      </w:r>
      <w:r w:rsidR="00984ADF" w:rsidRPr="00D05EC4">
        <w:rPr>
          <w:rFonts w:ascii="Times New Roman" w:eastAsia="Times New Roman" w:hAnsi="Times New Roman" w:cs="Times New Roman"/>
          <w:sz w:val="24"/>
          <w:szCs w:val="24"/>
          <w:u w:val="single"/>
        </w:rPr>
        <w:t>’</w:t>
      </w:r>
      <w:r w:rsidR="008C0526" w:rsidRPr="00D05EC4">
        <w:rPr>
          <w:rFonts w:ascii="Times New Roman" w:eastAsia="Times New Roman" w:hAnsi="Times New Roman" w:cs="Times New Roman"/>
          <w:sz w:val="24"/>
          <w:szCs w:val="24"/>
          <w:u w:val="single"/>
        </w:rPr>
        <w:t>s Consultants and Professionals</w:t>
      </w:r>
    </w:p>
    <w:p w14:paraId="73058BB8" w14:textId="77777777" w:rsidR="001651BE" w:rsidRPr="00D05EC4" w:rsidRDefault="001651BE" w:rsidP="00F16C85">
      <w:pPr>
        <w:spacing w:after="0" w:line="240" w:lineRule="auto"/>
        <w:rPr>
          <w:rFonts w:ascii="Times New Roman" w:hAnsi="Times New Roman" w:cs="Times New Roman"/>
          <w:sz w:val="24"/>
          <w:szCs w:val="24"/>
        </w:rPr>
      </w:pPr>
    </w:p>
    <w:p w14:paraId="36CE0C0D" w14:textId="42EE09F3" w:rsidR="00FC05EB" w:rsidRPr="00D05EC4" w:rsidRDefault="00D551A2" w:rsidP="00C1066E">
      <w:pPr>
        <w:spacing w:after="0" w:line="240" w:lineRule="auto"/>
        <w:ind w:right="58" w:firstLine="720"/>
        <w:jc w:val="both"/>
        <w:rPr>
          <w:rFonts w:ascii="Times New Roman" w:eastAsia="Times New Roman" w:hAnsi="Times New Roman" w:cs="Times New Roman"/>
          <w:sz w:val="24"/>
          <w:szCs w:val="24"/>
        </w:rPr>
      </w:pPr>
      <w:r w:rsidRPr="00D05EC4">
        <w:rPr>
          <w:rFonts w:ascii="Times New Roman" w:eastAsia="Times New Roman" w:hAnsi="Times New Roman" w:cs="Times New Roman"/>
          <w:sz w:val="24"/>
          <w:szCs w:val="24"/>
        </w:rPr>
        <w:t xml:space="preserve">Developer is required to make full disclosure to </w:t>
      </w:r>
      <w:r>
        <w:rPr>
          <w:rFonts w:ascii="Times New Roman" w:eastAsia="Times New Roman" w:hAnsi="Times New Roman" w:cs="Times New Roman"/>
          <w:sz w:val="24"/>
          <w:szCs w:val="24"/>
        </w:rPr>
        <w:t>County</w:t>
      </w:r>
      <w:r w:rsidRPr="00D05EC4">
        <w:rPr>
          <w:rFonts w:ascii="Times New Roman" w:eastAsia="Times New Roman" w:hAnsi="Times New Roman" w:cs="Times New Roman"/>
          <w:sz w:val="24"/>
          <w:szCs w:val="24"/>
        </w:rPr>
        <w:t xml:space="preserve"> of </w:t>
      </w:r>
      <w:r w:rsidR="005107D9">
        <w:rPr>
          <w:rFonts w:ascii="Times New Roman" w:eastAsia="Times New Roman" w:hAnsi="Times New Roman" w:cs="Times New Roman"/>
          <w:sz w:val="24"/>
          <w:szCs w:val="24"/>
        </w:rPr>
        <w:t xml:space="preserve">the identity of </w:t>
      </w:r>
      <w:r w:rsidRPr="00D05EC4">
        <w:rPr>
          <w:rFonts w:ascii="Times New Roman" w:eastAsia="Times New Roman" w:hAnsi="Times New Roman" w:cs="Times New Roman"/>
          <w:sz w:val="24"/>
          <w:szCs w:val="24"/>
        </w:rPr>
        <w:t xml:space="preserve">its principals, officers, employees, </w:t>
      </w:r>
      <w:r w:rsidR="005107D9">
        <w:rPr>
          <w:rFonts w:ascii="Times New Roman" w:eastAsia="Times New Roman" w:hAnsi="Times New Roman" w:cs="Times New Roman"/>
          <w:sz w:val="24"/>
          <w:szCs w:val="24"/>
        </w:rPr>
        <w:t xml:space="preserve">contractors, consultants, </w:t>
      </w:r>
      <w:r w:rsidRPr="00D05EC4">
        <w:rPr>
          <w:rFonts w:ascii="Times New Roman" w:eastAsia="Times New Roman" w:hAnsi="Times New Roman" w:cs="Times New Roman"/>
          <w:sz w:val="24"/>
          <w:szCs w:val="24"/>
        </w:rPr>
        <w:t>and other associates</w:t>
      </w:r>
      <w:r>
        <w:rPr>
          <w:rFonts w:ascii="Times New Roman" w:eastAsia="Times New Roman" w:hAnsi="Times New Roman" w:cs="Times New Roman"/>
          <w:sz w:val="24"/>
          <w:szCs w:val="24"/>
        </w:rPr>
        <w:t xml:space="preserve"> with respect to its </w:t>
      </w:r>
      <w:r w:rsidR="005107D9">
        <w:rPr>
          <w:rFonts w:ascii="Times New Roman" w:eastAsia="Times New Roman" w:hAnsi="Times New Roman" w:cs="Times New Roman"/>
          <w:sz w:val="24"/>
          <w:szCs w:val="24"/>
        </w:rPr>
        <w:t>participation in the proposed</w:t>
      </w:r>
      <w:r>
        <w:rPr>
          <w:rFonts w:ascii="Times New Roman" w:eastAsia="Times New Roman" w:hAnsi="Times New Roman" w:cs="Times New Roman"/>
          <w:sz w:val="24"/>
          <w:szCs w:val="24"/>
        </w:rPr>
        <w:t xml:space="preserve"> Development</w:t>
      </w:r>
      <w:r w:rsidR="005107D9">
        <w:rPr>
          <w:rFonts w:ascii="Times New Roman" w:eastAsia="Times New Roman" w:hAnsi="Times New Roman" w:cs="Times New Roman"/>
          <w:sz w:val="24"/>
          <w:szCs w:val="24"/>
        </w:rPr>
        <w:t xml:space="preserve"> and negotiations under this Agreement</w:t>
      </w:r>
      <w:r>
        <w:rPr>
          <w:rFonts w:ascii="Times New Roman" w:eastAsia="Times New Roman" w:hAnsi="Times New Roman" w:cs="Times New Roman"/>
          <w:sz w:val="24"/>
          <w:szCs w:val="24"/>
        </w:rPr>
        <w:t>,</w:t>
      </w:r>
      <w:r w:rsidR="005107D9">
        <w:rPr>
          <w:rFonts w:ascii="Times New Roman" w:eastAsia="Times New Roman" w:hAnsi="Times New Roman" w:cs="Times New Roman"/>
          <w:sz w:val="24"/>
          <w:szCs w:val="24"/>
        </w:rPr>
        <w:t xml:space="preserve"> along with the identity</w:t>
      </w:r>
      <w:r>
        <w:rPr>
          <w:rFonts w:ascii="Times New Roman" w:eastAsia="Times New Roman" w:hAnsi="Times New Roman" w:cs="Times New Roman"/>
          <w:sz w:val="24"/>
          <w:szCs w:val="24"/>
        </w:rPr>
        <w:t xml:space="preserve"> its partners, joint ventures, lenders and other financial partners participating in the financing of the Development</w:t>
      </w:r>
      <w:r w:rsidRPr="00D05EC4">
        <w:rPr>
          <w:rFonts w:ascii="Times New Roman" w:eastAsia="Times New Roman" w:hAnsi="Times New Roman" w:cs="Times New Roman"/>
          <w:sz w:val="24"/>
          <w:szCs w:val="24"/>
        </w:rPr>
        <w:t>,</w:t>
      </w:r>
      <w:r w:rsidR="00F16C85">
        <w:rPr>
          <w:rFonts w:ascii="Times New Roman" w:eastAsia="Times New Roman" w:hAnsi="Times New Roman" w:cs="Times New Roman"/>
          <w:sz w:val="24"/>
          <w:szCs w:val="24"/>
        </w:rPr>
        <w:t xml:space="preserve"> to the extent known or ascertainable during the Negotiation Period,</w:t>
      </w:r>
      <w:r w:rsidRPr="00D05EC4">
        <w:rPr>
          <w:rFonts w:ascii="Times New Roman" w:eastAsia="Times New Roman" w:hAnsi="Times New Roman" w:cs="Times New Roman"/>
          <w:sz w:val="24"/>
          <w:szCs w:val="24"/>
        </w:rPr>
        <w:t xml:space="preserve"> and all other </w:t>
      </w:r>
      <w:r w:rsidRPr="00D05EC4">
        <w:rPr>
          <w:rFonts w:ascii="Times New Roman" w:eastAsia="Times New Roman" w:hAnsi="Times New Roman" w:cs="Times New Roman"/>
          <w:sz w:val="24"/>
          <w:szCs w:val="24"/>
        </w:rPr>
        <w:lastRenderedPageBreak/>
        <w:t>pertinent information concerning Developer and its associates.</w:t>
      </w:r>
      <w:r w:rsidR="00981CA4">
        <w:rPr>
          <w:rFonts w:ascii="Times New Roman" w:eastAsia="Times New Roman" w:hAnsi="Times New Roman" w:cs="Times New Roman"/>
          <w:sz w:val="24"/>
          <w:szCs w:val="24"/>
        </w:rPr>
        <w:t xml:space="preserve"> </w:t>
      </w:r>
    </w:p>
    <w:p w14:paraId="19B13274" w14:textId="77777777" w:rsidR="001651BE" w:rsidRPr="00D05EC4" w:rsidRDefault="001651BE" w:rsidP="00B40B0F">
      <w:pPr>
        <w:spacing w:after="0" w:line="240" w:lineRule="auto"/>
        <w:ind w:left="720" w:right="-20"/>
        <w:rPr>
          <w:rFonts w:ascii="Times New Roman" w:hAnsi="Times New Roman" w:cs="Times New Roman"/>
          <w:sz w:val="24"/>
          <w:szCs w:val="24"/>
        </w:rPr>
      </w:pPr>
    </w:p>
    <w:p w14:paraId="3DE95CEA" w14:textId="23D62187" w:rsidR="001651BE" w:rsidRPr="00D05EC4" w:rsidRDefault="00D551A2" w:rsidP="00451EAC">
      <w:pPr>
        <w:tabs>
          <w:tab w:val="left" w:pos="720"/>
        </w:tabs>
        <w:spacing w:after="0" w:line="240" w:lineRule="auto"/>
        <w:ind w:right="50"/>
        <w:rPr>
          <w:rFonts w:ascii="Times New Roman" w:eastAsia="Times New Roman" w:hAnsi="Times New Roman" w:cs="Times New Roman"/>
          <w:sz w:val="24"/>
          <w:szCs w:val="24"/>
        </w:rPr>
      </w:pPr>
      <w:r w:rsidRPr="00D05EC4">
        <w:rPr>
          <w:rFonts w:ascii="Times New Roman" w:eastAsia="Times New Roman" w:hAnsi="Times New Roman" w:cs="Times New Roman"/>
          <w:sz w:val="24"/>
          <w:szCs w:val="24"/>
        </w:rPr>
        <w:t>V.</w:t>
      </w:r>
      <w:r w:rsidRPr="00D05EC4">
        <w:rPr>
          <w:rFonts w:ascii="Times New Roman" w:eastAsia="Times New Roman" w:hAnsi="Times New Roman" w:cs="Times New Roman"/>
          <w:sz w:val="24"/>
          <w:szCs w:val="24"/>
        </w:rPr>
        <w:tab/>
      </w:r>
      <w:r w:rsidR="00B35D9A">
        <w:rPr>
          <w:rFonts w:ascii="Times New Roman" w:eastAsia="Times New Roman" w:hAnsi="Times New Roman" w:cs="Times New Roman"/>
          <w:caps/>
          <w:sz w:val="24"/>
          <w:szCs w:val="24"/>
          <w:u w:val="single"/>
        </w:rPr>
        <w:t>Budget</w:t>
      </w:r>
    </w:p>
    <w:p w14:paraId="3C9E4F81" w14:textId="77777777" w:rsidR="001651BE" w:rsidRDefault="001651BE" w:rsidP="00451EAC">
      <w:pPr>
        <w:spacing w:after="0" w:line="240" w:lineRule="auto"/>
        <w:rPr>
          <w:rFonts w:ascii="Times New Roman" w:hAnsi="Times New Roman" w:cs="Times New Roman"/>
          <w:sz w:val="24"/>
          <w:szCs w:val="24"/>
        </w:rPr>
      </w:pPr>
    </w:p>
    <w:p w14:paraId="2839DDD1" w14:textId="36C3C943" w:rsidR="000947E9" w:rsidRPr="00B40B0F" w:rsidRDefault="00D551A2" w:rsidP="000947E9">
      <w:pPr>
        <w:tabs>
          <w:tab w:val="left" w:pos="720"/>
        </w:tabs>
        <w:spacing w:after="0" w:line="240" w:lineRule="auto"/>
        <w:ind w:right="-20"/>
        <w:rPr>
          <w:rFonts w:ascii="Times New Roman" w:eastAsia="Times New Roman" w:hAnsi="Times New Roman" w:cs="Times New Roman"/>
          <w:sz w:val="24"/>
          <w:szCs w:val="24"/>
        </w:rPr>
      </w:pPr>
      <w:r w:rsidRPr="569C6EE8">
        <w:rPr>
          <w:rFonts w:ascii="Times New Roman" w:hAnsi="Times New Roman"/>
          <w:sz w:val="24"/>
          <w:szCs w:val="24"/>
        </w:rPr>
        <w:t xml:space="preserve">A preliminary budget for the </w:t>
      </w:r>
      <w:r w:rsidR="00DB292E" w:rsidRPr="569C6EE8">
        <w:rPr>
          <w:rFonts w:ascii="Times New Roman" w:hAnsi="Times New Roman"/>
          <w:sz w:val="24"/>
          <w:szCs w:val="24"/>
        </w:rPr>
        <w:t>Development</w:t>
      </w:r>
      <w:r w:rsidRPr="569C6EE8">
        <w:rPr>
          <w:rFonts w:ascii="Times New Roman" w:hAnsi="Times New Roman"/>
          <w:sz w:val="24"/>
          <w:szCs w:val="24"/>
        </w:rPr>
        <w:t xml:space="preserve"> is attached as </w:t>
      </w:r>
      <w:r w:rsidRPr="569C6EE8">
        <w:rPr>
          <w:rFonts w:ascii="Times New Roman" w:eastAsia="Times New Roman" w:hAnsi="Times New Roman" w:cs="Times New Roman"/>
          <w:sz w:val="24"/>
          <w:szCs w:val="24"/>
        </w:rPr>
        <w:t xml:space="preserve">Exhibit </w:t>
      </w:r>
      <w:r w:rsidR="007154C2" w:rsidRPr="569C6EE8">
        <w:rPr>
          <w:rFonts w:ascii="Times New Roman" w:eastAsia="Times New Roman" w:hAnsi="Times New Roman" w:cs="Times New Roman"/>
          <w:sz w:val="24"/>
          <w:szCs w:val="24"/>
        </w:rPr>
        <w:t>D</w:t>
      </w:r>
      <w:r w:rsidRPr="569C6EE8">
        <w:rPr>
          <w:rFonts w:ascii="Times New Roman" w:eastAsia="Times New Roman" w:hAnsi="Times New Roman" w:cs="Times New Roman"/>
          <w:sz w:val="24"/>
          <w:szCs w:val="24"/>
        </w:rPr>
        <w:t xml:space="preserve"> (“</w:t>
      </w:r>
      <w:r w:rsidRPr="569C6EE8">
        <w:rPr>
          <w:rFonts w:ascii="Times New Roman" w:hAnsi="Times New Roman"/>
          <w:sz w:val="24"/>
          <w:szCs w:val="24"/>
        </w:rPr>
        <w:t>Budget”).</w:t>
      </w:r>
      <w:r w:rsidRPr="569C6EE8">
        <w:rPr>
          <w:rFonts w:ascii="Times New Roman" w:eastAsia="Times New Roman" w:hAnsi="Times New Roman" w:cs="Times New Roman"/>
          <w:sz w:val="24"/>
          <w:szCs w:val="24"/>
        </w:rPr>
        <w:t xml:space="preserve"> </w:t>
      </w:r>
      <w:r w:rsidRPr="569C6EE8">
        <w:rPr>
          <w:rFonts w:ascii="Times New Roman" w:hAnsi="Times New Roman"/>
          <w:sz w:val="24"/>
          <w:szCs w:val="24"/>
        </w:rPr>
        <w:t xml:space="preserve"> Developer will update the Budget prior to the end of the Negotiati</w:t>
      </w:r>
      <w:r w:rsidR="4EB044A5" w:rsidRPr="569C6EE8">
        <w:rPr>
          <w:rFonts w:ascii="Times New Roman" w:hAnsi="Times New Roman"/>
          <w:sz w:val="24"/>
          <w:szCs w:val="24"/>
        </w:rPr>
        <w:t>on</w:t>
      </w:r>
      <w:r w:rsidRPr="569C6EE8">
        <w:rPr>
          <w:rFonts w:ascii="Times New Roman" w:hAnsi="Times New Roman"/>
          <w:sz w:val="24"/>
          <w:szCs w:val="24"/>
        </w:rPr>
        <w:t xml:space="preserve"> Period and during the term of the </w:t>
      </w:r>
      <w:r w:rsidR="00FC0097" w:rsidRPr="569C6EE8">
        <w:rPr>
          <w:rFonts w:ascii="Times New Roman" w:hAnsi="Times New Roman"/>
          <w:sz w:val="24"/>
          <w:szCs w:val="24"/>
        </w:rPr>
        <w:t>DDA</w:t>
      </w:r>
      <w:r w:rsidRPr="569C6EE8">
        <w:rPr>
          <w:rFonts w:ascii="Times New Roman" w:hAnsi="Times New Roman"/>
          <w:sz w:val="24"/>
          <w:szCs w:val="24"/>
        </w:rPr>
        <w:t xml:space="preserve">, as necessary and appropriate. </w:t>
      </w:r>
    </w:p>
    <w:p w14:paraId="4FFA3ED7" w14:textId="0DA5723E" w:rsidR="001651BE" w:rsidRPr="00D05EC4" w:rsidRDefault="001651BE" w:rsidP="00451EAC">
      <w:pPr>
        <w:spacing w:after="0" w:line="240" w:lineRule="auto"/>
        <w:rPr>
          <w:rFonts w:ascii="Times New Roman" w:hAnsi="Times New Roman" w:cs="Times New Roman"/>
          <w:sz w:val="24"/>
          <w:szCs w:val="24"/>
        </w:rPr>
      </w:pPr>
    </w:p>
    <w:p w14:paraId="4E49A2CF" w14:textId="77777777" w:rsidR="001651BE" w:rsidRDefault="00D551A2" w:rsidP="00451EAC">
      <w:pPr>
        <w:tabs>
          <w:tab w:val="left" w:pos="720"/>
        </w:tabs>
        <w:spacing w:after="0" w:line="240" w:lineRule="auto"/>
        <w:ind w:right="-20"/>
        <w:rPr>
          <w:rFonts w:ascii="Times New Roman" w:eastAsia="Times New Roman" w:hAnsi="Times New Roman" w:cs="Times New Roman"/>
          <w:caps/>
          <w:sz w:val="24"/>
          <w:szCs w:val="24"/>
          <w:u w:val="single"/>
        </w:rPr>
      </w:pPr>
      <w:r w:rsidRPr="00D05EC4">
        <w:rPr>
          <w:rFonts w:ascii="Times New Roman" w:eastAsia="Times New Roman" w:hAnsi="Times New Roman" w:cs="Times New Roman"/>
          <w:sz w:val="24"/>
          <w:szCs w:val="24"/>
        </w:rPr>
        <w:t>VI.</w:t>
      </w:r>
      <w:r w:rsidRPr="00D05EC4">
        <w:rPr>
          <w:rFonts w:ascii="Times New Roman" w:eastAsia="Times New Roman" w:hAnsi="Times New Roman" w:cs="Times New Roman"/>
          <w:sz w:val="24"/>
          <w:szCs w:val="24"/>
        </w:rPr>
        <w:tab/>
      </w:r>
      <w:r w:rsidR="008A78A3">
        <w:rPr>
          <w:rFonts w:ascii="Times New Roman" w:eastAsia="Times New Roman" w:hAnsi="Times New Roman" w:cs="Times New Roman"/>
          <w:caps/>
          <w:sz w:val="24"/>
          <w:szCs w:val="24"/>
          <w:u w:val="single"/>
        </w:rPr>
        <w:t>INDEMNIFICATION</w:t>
      </w:r>
    </w:p>
    <w:p w14:paraId="79F7BDD5" w14:textId="77777777" w:rsidR="008A78A3" w:rsidRDefault="008A78A3" w:rsidP="00451EAC">
      <w:pPr>
        <w:tabs>
          <w:tab w:val="left" w:pos="720"/>
        </w:tabs>
        <w:spacing w:after="0" w:line="240" w:lineRule="auto"/>
        <w:ind w:right="-20"/>
        <w:rPr>
          <w:rFonts w:ascii="Times New Roman" w:eastAsia="Times New Roman" w:hAnsi="Times New Roman" w:cs="Times New Roman"/>
          <w:caps/>
          <w:sz w:val="24"/>
          <w:szCs w:val="24"/>
          <w:u w:val="single"/>
        </w:rPr>
      </w:pPr>
    </w:p>
    <w:p w14:paraId="170C7D6B" w14:textId="4AA138F7" w:rsidR="00A4399D" w:rsidRDefault="00D551A2" w:rsidP="00A4399D">
      <w:pPr>
        <w:pStyle w:val="BodyText"/>
        <w:ind w:firstLine="720"/>
      </w:pPr>
      <w:r>
        <w:rPr>
          <w:szCs w:val="24"/>
        </w:rPr>
        <w:t>To the fullest extent permitted by law, County shall not be liable for, and Developer shall defend and indemnify County and its officers, agents,</w:t>
      </w:r>
      <w:r w:rsidR="008A78A3" w:rsidRPr="008A78A3">
        <w:rPr>
          <w:szCs w:val="24"/>
        </w:rPr>
        <w:t xml:space="preserve"> employees</w:t>
      </w:r>
      <w:r>
        <w:rPr>
          <w:szCs w:val="24"/>
        </w:rPr>
        <w:t>, and volunteers</w:t>
      </w:r>
      <w:r w:rsidR="008A78A3" w:rsidRPr="008A78A3">
        <w:rPr>
          <w:szCs w:val="24"/>
        </w:rPr>
        <w:t xml:space="preserve"> (</w:t>
      </w:r>
      <w:r>
        <w:rPr>
          <w:szCs w:val="24"/>
        </w:rPr>
        <w:t xml:space="preserve">collectively, </w:t>
      </w:r>
      <w:r w:rsidR="008A78A3" w:rsidRPr="008A78A3">
        <w:rPr>
          <w:szCs w:val="24"/>
        </w:rPr>
        <w:t>“</w:t>
      </w:r>
      <w:r w:rsidR="00FC05EB">
        <w:rPr>
          <w:szCs w:val="24"/>
        </w:rPr>
        <w:t>County</w:t>
      </w:r>
      <w:r w:rsidR="008A78A3" w:rsidRPr="008A78A3">
        <w:rPr>
          <w:szCs w:val="24"/>
        </w:rPr>
        <w:t xml:space="preserve"> Parties”) against any and all</w:t>
      </w:r>
      <w:r>
        <w:rPr>
          <w:szCs w:val="24"/>
        </w:rPr>
        <w:t xml:space="preserve"> claims, deductibles, self-insured retentions, demands, liability ,judgments, awards, fines, mechanics’ liens or other liens, labor disputes, losses, </w:t>
      </w:r>
      <w:r w:rsidR="008A78A3" w:rsidRPr="008A78A3">
        <w:rPr>
          <w:szCs w:val="24"/>
        </w:rPr>
        <w:t>damages, claims,</w:t>
      </w:r>
      <w:r>
        <w:rPr>
          <w:szCs w:val="24"/>
        </w:rPr>
        <w:t xml:space="preserve"> charges,</w:t>
      </w:r>
      <w:r w:rsidR="008A78A3" w:rsidRPr="008A78A3">
        <w:rPr>
          <w:szCs w:val="24"/>
        </w:rPr>
        <w:t xml:space="preserve"> costs and expenses</w:t>
      </w:r>
      <w:r>
        <w:rPr>
          <w:szCs w:val="24"/>
        </w:rPr>
        <w:t xml:space="preserve"> of any kind or character, including </w:t>
      </w:r>
      <w:r w:rsidR="008A78A3" w:rsidRPr="008A78A3">
        <w:rPr>
          <w:szCs w:val="24"/>
        </w:rPr>
        <w:t xml:space="preserve">attorneys’ fees, court </w:t>
      </w:r>
      <w:r>
        <w:rPr>
          <w:szCs w:val="24"/>
        </w:rPr>
        <w:t>costs, and costs of expert witnesses</w:t>
      </w:r>
      <w:r w:rsidR="00787A76">
        <w:rPr>
          <w:szCs w:val="24"/>
        </w:rPr>
        <w:t xml:space="preserve"> (</w:t>
      </w:r>
      <w:r>
        <w:rPr>
          <w:szCs w:val="24"/>
        </w:rPr>
        <w:t xml:space="preserve">collectively, </w:t>
      </w:r>
      <w:r w:rsidR="00787A76">
        <w:rPr>
          <w:szCs w:val="24"/>
        </w:rPr>
        <w:t>“Claims”)</w:t>
      </w:r>
      <w:r w:rsidR="008A78A3" w:rsidRPr="008A78A3">
        <w:rPr>
          <w:szCs w:val="24"/>
        </w:rPr>
        <w:t xml:space="preserve"> resulting or arising from </w:t>
      </w:r>
      <w:r w:rsidR="00FC05EB">
        <w:rPr>
          <w:szCs w:val="24"/>
        </w:rPr>
        <w:t>this Agreement</w:t>
      </w:r>
      <w:r>
        <w:rPr>
          <w:szCs w:val="24"/>
        </w:rPr>
        <w:t xml:space="preserve"> </w:t>
      </w:r>
      <w:r w:rsidR="001A3E3C">
        <w:rPr>
          <w:szCs w:val="24"/>
        </w:rPr>
        <w:t xml:space="preserve">and </w:t>
      </w:r>
      <w:r>
        <w:rPr>
          <w:szCs w:val="24"/>
        </w:rPr>
        <w:t>arising either directly or indirectly from any act, error, omission, or negligence of Developer or its officers</w:t>
      </w:r>
      <w:r w:rsidR="00FC05EB">
        <w:rPr>
          <w:szCs w:val="24"/>
        </w:rPr>
        <w:t>,</w:t>
      </w:r>
      <w:r>
        <w:rPr>
          <w:szCs w:val="24"/>
        </w:rPr>
        <w:t xml:space="preserve"> employees, agents, contractors, licensees, or servants</w:t>
      </w:r>
      <w:r w:rsidR="007A410D">
        <w:rPr>
          <w:szCs w:val="24"/>
        </w:rPr>
        <w:t xml:space="preserve"> in connection with this Agreement</w:t>
      </w:r>
      <w:r>
        <w:rPr>
          <w:szCs w:val="24"/>
        </w:rPr>
        <w:t xml:space="preserve">, including, without limitation, Claims caused by the concurrent negligent act, error, or omission, whether active or passive, of County Parties. However, Developer shall have no obligation to defend or indemnify County Parties from a Claim if it is </w:t>
      </w:r>
      <w:r w:rsidR="00FC05EB">
        <w:rPr>
          <w:szCs w:val="24"/>
        </w:rPr>
        <w:t xml:space="preserve">determined by a court of competent jurisdiction that the claim was caused by the </w:t>
      </w:r>
      <w:r w:rsidR="0065056E">
        <w:rPr>
          <w:szCs w:val="24"/>
        </w:rPr>
        <w:t xml:space="preserve">gross </w:t>
      </w:r>
      <w:r w:rsidR="00FC05EB">
        <w:rPr>
          <w:szCs w:val="24"/>
        </w:rPr>
        <w:t>negligence or willful misconduct of County Parties</w:t>
      </w:r>
      <w:r w:rsidR="008A78A3" w:rsidRPr="008A78A3">
        <w:rPr>
          <w:szCs w:val="24"/>
        </w:rPr>
        <w:t>.</w:t>
      </w:r>
      <w:r w:rsidR="008A78A3">
        <w:rPr>
          <w:szCs w:val="24"/>
        </w:rPr>
        <w:t xml:space="preserve"> </w:t>
      </w:r>
      <w:r w:rsidR="00A4399D">
        <w:rPr>
          <w:szCs w:val="24"/>
        </w:rPr>
        <w:t xml:space="preserve">The obligations of this paragraph shall survive </w:t>
      </w:r>
      <w:r w:rsidR="00A4399D">
        <w:t xml:space="preserve">the </w:t>
      </w:r>
      <w:r w:rsidR="00A4399D" w:rsidRPr="00585E6A">
        <w:t xml:space="preserve">expiration or </w:t>
      </w:r>
      <w:r w:rsidR="00A4399D">
        <w:t>termination of this Agreement.</w:t>
      </w:r>
    </w:p>
    <w:p w14:paraId="303A7E07" w14:textId="24CE2100" w:rsidR="001651BE" w:rsidRPr="00D05EC4" w:rsidRDefault="001651BE" w:rsidP="00DD2862">
      <w:pPr>
        <w:tabs>
          <w:tab w:val="left" w:pos="2160"/>
        </w:tabs>
        <w:spacing w:after="0" w:line="240" w:lineRule="auto"/>
        <w:ind w:right="58"/>
        <w:jc w:val="both"/>
        <w:rPr>
          <w:rFonts w:ascii="Times New Roman" w:hAnsi="Times New Roman" w:cs="Times New Roman"/>
          <w:sz w:val="24"/>
          <w:szCs w:val="24"/>
        </w:rPr>
      </w:pPr>
    </w:p>
    <w:p w14:paraId="4F01B0E1" w14:textId="77777777" w:rsidR="00663598" w:rsidRPr="00D05EC4" w:rsidRDefault="00663598" w:rsidP="00451EAC">
      <w:pPr>
        <w:spacing w:after="0" w:line="240" w:lineRule="auto"/>
        <w:rPr>
          <w:rFonts w:ascii="Times New Roman" w:hAnsi="Times New Roman" w:cs="Times New Roman"/>
          <w:sz w:val="24"/>
          <w:szCs w:val="24"/>
        </w:rPr>
      </w:pPr>
    </w:p>
    <w:p w14:paraId="0EEB7584" w14:textId="77777777" w:rsidR="001651BE" w:rsidRDefault="00D551A2" w:rsidP="00D66A0C">
      <w:pPr>
        <w:spacing w:after="0" w:line="240" w:lineRule="auto"/>
        <w:ind w:right="-20"/>
        <w:rPr>
          <w:rFonts w:ascii="Times New Roman" w:eastAsia="Times New Roman" w:hAnsi="Times New Roman" w:cs="Times New Roman"/>
          <w:sz w:val="24"/>
          <w:szCs w:val="24"/>
          <w:u w:color="000000"/>
        </w:rPr>
      </w:pPr>
      <w:r w:rsidRPr="00D05EC4">
        <w:rPr>
          <w:rFonts w:ascii="Times New Roman" w:eastAsia="Times New Roman" w:hAnsi="Times New Roman" w:cs="Times New Roman"/>
          <w:sz w:val="24"/>
          <w:szCs w:val="24"/>
        </w:rPr>
        <w:t>VII.</w:t>
      </w:r>
      <w:r w:rsidR="00D47934" w:rsidRPr="00D05EC4">
        <w:rPr>
          <w:rFonts w:ascii="Times New Roman" w:eastAsia="Times New Roman" w:hAnsi="Times New Roman" w:cs="Times New Roman"/>
          <w:sz w:val="24"/>
          <w:szCs w:val="24"/>
        </w:rPr>
        <w:tab/>
      </w:r>
      <w:r w:rsidR="0017775D" w:rsidRPr="0017775D">
        <w:rPr>
          <w:rFonts w:ascii="Times New Roman" w:eastAsia="Times New Roman" w:hAnsi="Times New Roman" w:cs="Times New Roman"/>
          <w:sz w:val="24"/>
          <w:szCs w:val="24"/>
          <w:u w:val="single"/>
        </w:rPr>
        <w:t>Confidentiality and the</w:t>
      </w:r>
      <w:r w:rsidR="0017775D">
        <w:rPr>
          <w:rFonts w:ascii="Times New Roman" w:eastAsia="Times New Roman" w:hAnsi="Times New Roman" w:cs="Times New Roman"/>
          <w:sz w:val="24"/>
          <w:szCs w:val="24"/>
        </w:rPr>
        <w:t xml:space="preserve"> </w:t>
      </w:r>
      <w:r w:rsidR="0017775D">
        <w:rPr>
          <w:rFonts w:ascii="Times New Roman" w:eastAsia="Times New Roman" w:hAnsi="Times New Roman" w:cs="Times New Roman"/>
          <w:sz w:val="24"/>
          <w:szCs w:val="24"/>
          <w:u w:val="single" w:color="000000"/>
        </w:rPr>
        <w:t>Public Records Act</w:t>
      </w:r>
    </w:p>
    <w:p w14:paraId="7A081141" w14:textId="77777777" w:rsidR="007C753C" w:rsidRDefault="007C753C" w:rsidP="0017775D">
      <w:pPr>
        <w:spacing w:after="0" w:line="240" w:lineRule="auto"/>
        <w:ind w:right="57"/>
        <w:jc w:val="both"/>
        <w:rPr>
          <w:rFonts w:ascii="Times New Roman" w:eastAsia="Times New Roman" w:hAnsi="Times New Roman" w:cs="Times New Roman"/>
          <w:sz w:val="24"/>
          <w:szCs w:val="24"/>
        </w:rPr>
      </w:pPr>
    </w:p>
    <w:p w14:paraId="4114321E" w14:textId="7BB9D54F" w:rsidR="00F90E09" w:rsidRPr="00D05EC4" w:rsidRDefault="00D551A2" w:rsidP="001C3A68">
      <w:pPr>
        <w:spacing w:after="0" w:line="240" w:lineRule="auto"/>
        <w:ind w:right="57"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Except as otherwise provided by law, a</w:t>
      </w:r>
      <w:r w:rsidR="007C753C">
        <w:rPr>
          <w:rFonts w:ascii="Times New Roman" w:eastAsia="Times New Roman" w:hAnsi="Times New Roman" w:cs="Times New Roman"/>
          <w:sz w:val="24"/>
          <w:szCs w:val="24"/>
        </w:rPr>
        <w:t>ny document or information submitted to County is a public record subject to disclosure unless a specific exemption in the California Public Records Act</w:t>
      </w:r>
      <w:r w:rsidR="0017775D">
        <w:rPr>
          <w:rFonts w:ascii="Times New Roman" w:eastAsia="Times New Roman" w:hAnsi="Times New Roman" w:cs="Times New Roman"/>
          <w:sz w:val="24"/>
          <w:szCs w:val="24"/>
        </w:rPr>
        <w:t xml:space="preserve"> (California Government Code </w:t>
      </w:r>
      <w:r w:rsidR="005107D9">
        <w:rPr>
          <w:rFonts w:ascii="Times New Roman" w:eastAsia="Times New Roman" w:hAnsi="Times New Roman" w:cs="Times New Roman"/>
          <w:sz w:val="24"/>
          <w:szCs w:val="24"/>
        </w:rPr>
        <w:t xml:space="preserve">6250 </w:t>
      </w:r>
      <w:r w:rsidR="0017775D">
        <w:rPr>
          <w:rFonts w:ascii="Times New Roman" w:eastAsia="Times New Roman" w:hAnsi="Times New Roman" w:cs="Times New Roman"/>
          <w:i/>
          <w:sz w:val="24"/>
          <w:szCs w:val="24"/>
        </w:rPr>
        <w:t>et. seq.</w:t>
      </w:r>
      <w:r w:rsidR="0017775D">
        <w:rPr>
          <w:rFonts w:ascii="Times New Roman" w:eastAsia="Times New Roman" w:hAnsi="Times New Roman" w:cs="Times New Roman"/>
          <w:sz w:val="24"/>
          <w:szCs w:val="24"/>
        </w:rPr>
        <w:t>)</w:t>
      </w:r>
      <w:r w:rsidR="007C753C">
        <w:rPr>
          <w:rFonts w:ascii="Times New Roman" w:eastAsia="Times New Roman" w:hAnsi="Times New Roman" w:cs="Times New Roman"/>
          <w:sz w:val="24"/>
          <w:szCs w:val="24"/>
        </w:rPr>
        <w:t xml:space="preserve"> applies. </w:t>
      </w:r>
      <w:r w:rsidR="007D573A">
        <w:rPr>
          <w:rFonts w:ascii="Times New Roman" w:eastAsia="Times New Roman" w:hAnsi="Times New Roman" w:cs="Times New Roman"/>
          <w:sz w:val="24"/>
          <w:szCs w:val="24"/>
        </w:rPr>
        <w:t xml:space="preserve">At Developer’s request, </w:t>
      </w:r>
      <w:r w:rsidR="007C753C">
        <w:rPr>
          <w:rFonts w:ascii="Times New Roman" w:eastAsia="Times New Roman" w:hAnsi="Times New Roman" w:cs="Times New Roman"/>
          <w:sz w:val="24"/>
          <w:szCs w:val="24"/>
        </w:rPr>
        <w:t xml:space="preserve">County will invoke </w:t>
      </w:r>
      <w:r w:rsidR="007D573A">
        <w:rPr>
          <w:rFonts w:ascii="Times New Roman" w:eastAsia="Times New Roman" w:hAnsi="Times New Roman" w:cs="Times New Roman"/>
          <w:sz w:val="24"/>
          <w:szCs w:val="24"/>
        </w:rPr>
        <w:t>applicable exemptions</w:t>
      </w:r>
      <w:r w:rsidR="007C753C">
        <w:rPr>
          <w:rFonts w:ascii="Times New Roman" w:eastAsia="Times New Roman" w:hAnsi="Times New Roman" w:cs="Times New Roman"/>
          <w:sz w:val="24"/>
          <w:szCs w:val="24"/>
        </w:rPr>
        <w:t xml:space="preserve"> with respect to documents or information submitted by Developer in connection with this Agreement</w:t>
      </w:r>
      <w:r w:rsidR="007D573A">
        <w:rPr>
          <w:rFonts w:ascii="Times New Roman" w:eastAsia="Times New Roman" w:hAnsi="Times New Roman" w:cs="Times New Roman"/>
          <w:sz w:val="24"/>
          <w:szCs w:val="24"/>
        </w:rPr>
        <w:t xml:space="preserve"> which are clearly marked proprietary or confidential</w:t>
      </w:r>
      <w:r w:rsidR="005A3355">
        <w:rPr>
          <w:rFonts w:ascii="Times New Roman" w:eastAsia="Times New Roman" w:hAnsi="Times New Roman" w:cs="Times New Roman"/>
          <w:sz w:val="24"/>
          <w:szCs w:val="24"/>
        </w:rPr>
        <w:t>, but only to the extent clearly permitted by law as determined by County.</w:t>
      </w:r>
      <w:r w:rsidR="007C753C">
        <w:rPr>
          <w:rFonts w:ascii="Times New Roman" w:eastAsia="Times New Roman" w:hAnsi="Times New Roman" w:cs="Times New Roman"/>
          <w:sz w:val="24"/>
          <w:szCs w:val="24"/>
        </w:rPr>
        <w:t xml:space="preserve"> </w:t>
      </w:r>
    </w:p>
    <w:p w14:paraId="3ED38715" w14:textId="77777777" w:rsidR="001A2F01" w:rsidRPr="00D05EC4" w:rsidRDefault="001A2F01" w:rsidP="00451EAC">
      <w:pPr>
        <w:spacing w:after="0" w:line="240" w:lineRule="auto"/>
        <w:ind w:left="830" w:right="1393" w:hanging="720"/>
        <w:rPr>
          <w:rFonts w:ascii="Times New Roman" w:eastAsia="Times New Roman" w:hAnsi="Times New Roman" w:cs="Times New Roman"/>
          <w:sz w:val="24"/>
          <w:szCs w:val="24"/>
        </w:rPr>
      </w:pPr>
    </w:p>
    <w:p w14:paraId="53F216D5" w14:textId="77777777" w:rsidR="001651BE" w:rsidRPr="00D05EC4" w:rsidRDefault="001651BE" w:rsidP="00451EAC">
      <w:pPr>
        <w:spacing w:after="0" w:line="240" w:lineRule="auto"/>
        <w:rPr>
          <w:rFonts w:ascii="Times New Roman" w:hAnsi="Times New Roman" w:cs="Times New Roman"/>
          <w:sz w:val="24"/>
          <w:szCs w:val="24"/>
        </w:rPr>
      </w:pPr>
    </w:p>
    <w:p w14:paraId="0962B9EE" w14:textId="356C6A0D" w:rsidR="001651BE" w:rsidRPr="00D05EC4" w:rsidRDefault="00D551A2" w:rsidP="00451EAC">
      <w:pPr>
        <w:tabs>
          <w:tab w:val="left" w:pos="720"/>
        </w:tabs>
        <w:spacing w:after="0" w:line="240" w:lineRule="auto"/>
        <w:ind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VII</w:t>
      </w:r>
      <w:r w:rsidR="008C0526" w:rsidRPr="00D05EC4">
        <w:rPr>
          <w:rFonts w:ascii="Times New Roman" w:eastAsia="Times New Roman" w:hAnsi="Times New Roman" w:cs="Times New Roman"/>
          <w:sz w:val="24"/>
          <w:szCs w:val="24"/>
        </w:rPr>
        <w:t>I.</w:t>
      </w:r>
      <w:r w:rsidR="008C0526" w:rsidRPr="00D05EC4">
        <w:rPr>
          <w:rFonts w:ascii="Times New Roman" w:eastAsia="Times New Roman" w:hAnsi="Times New Roman" w:cs="Times New Roman"/>
          <w:sz w:val="24"/>
          <w:szCs w:val="24"/>
        </w:rPr>
        <w:tab/>
      </w:r>
      <w:r w:rsidR="008C0526" w:rsidRPr="00D05EC4">
        <w:rPr>
          <w:rFonts w:ascii="Times New Roman" w:eastAsia="Times New Roman" w:hAnsi="Times New Roman" w:cs="Times New Roman"/>
          <w:sz w:val="24"/>
          <w:szCs w:val="24"/>
          <w:u w:val="single" w:color="000000"/>
        </w:rPr>
        <w:t>REAL ESTATE COMMISSIONS</w:t>
      </w:r>
    </w:p>
    <w:p w14:paraId="2B839D0E" w14:textId="77777777" w:rsidR="001651BE" w:rsidRPr="00D05EC4" w:rsidRDefault="001651BE" w:rsidP="00451EAC">
      <w:pPr>
        <w:spacing w:after="0" w:line="240" w:lineRule="auto"/>
        <w:rPr>
          <w:rFonts w:ascii="Times New Roman" w:hAnsi="Times New Roman" w:cs="Times New Roman"/>
          <w:sz w:val="24"/>
          <w:szCs w:val="24"/>
        </w:rPr>
      </w:pPr>
    </w:p>
    <w:p w14:paraId="1BCFF28E" w14:textId="7BCB080C" w:rsidR="00D40CBA" w:rsidRDefault="00D551A2" w:rsidP="00451EAC">
      <w:pPr>
        <w:spacing w:after="0" w:line="240" w:lineRule="auto"/>
        <w:ind w:right="58"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Neither County nor Developer have</w:t>
      </w:r>
      <w:r w:rsidR="00D40CBA">
        <w:rPr>
          <w:rFonts w:ascii="Times New Roman" w:eastAsia="Times New Roman" w:hAnsi="Times New Roman" w:cs="Times New Roman"/>
          <w:sz w:val="24"/>
          <w:szCs w:val="24"/>
        </w:rPr>
        <w:t xml:space="preserve"> engaged a broker, agent, or finder in connection with this Agreement. </w:t>
      </w:r>
      <w:r>
        <w:rPr>
          <w:rFonts w:ascii="Times New Roman" w:eastAsia="Times New Roman" w:hAnsi="Times New Roman" w:cs="Times New Roman"/>
          <w:sz w:val="24"/>
          <w:szCs w:val="24"/>
        </w:rPr>
        <w:t xml:space="preserve">Each party </w:t>
      </w:r>
      <w:r w:rsidR="00D40CBA">
        <w:rPr>
          <w:rFonts w:ascii="Times New Roman" w:eastAsia="Times New Roman" w:hAnsi="Times New Roman" w:cs="Times New Roman"/>
          <w:sz w:val="24"/>
          <w:szCs w:val="24"/>
        </w:rPr>
        <w:t xml:space="preserve">agrees to defend, indemnify, and hold the </w:t>
      </w:r>
      <w:r>
        <w:rPr>
          <w:rFonts w:ascii="Times New Roman" w:eastAsia="Times New Roman" w:hAnsi="Times New Roman" w:cs="Times New Roman"/>
          <w:sz w:val="24"/>
          <w:szCs w:val="24"/>
        </w:rPr>
        <w:t>other</w:t>
      </w:r>
      <w:r w:rsidR="00D40CBA">
        <w:rPr>
          <w:rFonts w:ascii="Times New Roman" w:eastAsia="Times New Roman" w:hAnsi="Times New Roman" w:cs="Times New Roman"/>
          <w:sz w:val="24"/>
          <w:szCs w:val="24"/>
        </w:rPr>
        <w:t xml:space="preserve"> harmless from </w:t>
      </w:r>
      <w:proofErr w:type="gramStart"/>
      <w:r w:rsidR="00D40CBA">
        <w:rPr>
          <w:rFonts w:ascii="Times New Roman" w:eastAsia="Times New Roman" w:hAnsi="Times New Roman" w:cs="Times New Roman"/>
          <w:sz w:val="24"/>
          <w:szCs w:val="24"/>
        </w:rPr>
        <w:t>any and all</w:t>
      </w:r>
      <w:proofErr w:type="gramEnd"/>
      <w:r w:rsidR="00D40CBA">
        <w:rPr>
          <w:rFonts w:ascii="Times New Roman" w:eastAsia="Times New Roman" w:hAnsi="Times New Roman" w:cs="Times New Roman"/>
          <w:sz w:val="24"/>
          <w:szCs w:val="24"/>
        </w:rPr>
        <w:t xml:space="preserve"> claims, including all defense costs and attorney’s fees, by any broker, agent, or find</w:t>
      </w:r>
      <w:r>
        <w:rPr>
          <w:rFonts w:ascii="Times New Roman" w:eastAsia="Times New Roman" w:hAnsi="Times New Roman" w:cs="Times New Roman"/>
          <w:sz w:val="24"/>
          <w:szCs w:val="24"/>
        </w:rPr>
        <w:t>er</w:t>
      </w:r>
      <w:r w:rsidR="00D40CBA">
        <w:rPr>
          <w:rFonts w:ascii="Times New Roman" w:eastAsia="Times New Roman" w:hAnsi="Times New Roman" w:cs="Times New Roman"/>
          <w:sz w:val="24"/>
          <w:szCs w:val="24"/>
        </w:rPr>
        <w:t xml:space="preserve"> retained </w:t>
      </w:r>
      <w:r>
        <w:rPr>
          <w:rFonts w:ascii="Times New Roman" w:eastAsia="Times New Roman" w:hAnsi="Times New Roman" w:cs="Times New Roman"/>
          <w:sz w:val="24"/>
          <w:szCs w:val="24"/>
        </w:rPr>
        <w:t>such party</w:t>
      </w:r>
      <w:r w:rsidR="00D40CBA">
        <w:rPr>
          <w:rFonts w:ascii="Times New Roman" w:eastAsia="Times New Roman" w:hAnsi="Times New Roman" w:cs="Times New Roman"/>
          <w:sz w:val="24"/>
          <w:szCs w:val="24"/>
        </w:rPr>
        <w:t>.</w:t>
      </w:r>
    </w:p>
    <w:p w14:paraId="2E9E3914" w14:textId="77777777" w:rsidR="006A1931" w:rsidRDefault="006A1931" w:rsidP="00451EAC">
      <w:pPr>
        <w:spacing w:after="0" w:line="240" w:lineRule="auto"/>
        <w:ind w:right="58" w:firstLine="720"/>
        <w:jc w:val="both"/>
        <w:rPr>
          <w:rFonts w:ascii="Times New Roman" w:eastAsia="Times New Roman" w:hAnsi="Times New Roman" w:cs="Times New Roman"/>
          <w:sz w:val="24"/>
          <w:szCs w:val="24"/>
        </w:rPr>
      </w:pPr>
    </w:p>
    <w:p w14:paraId="11C6464D" w14:textId="77777777" w:rsidR="004A4AAE" w:rsidRPr="00D05EC4" w:rsidRDefault="004A4AAE" w:rsidP="00451EAC">
      <w:pPr>
        <w:spacing w:after="0" w:line="240" w:lineRule="auto"/>
        <w:ind w:right="58" w:firstLine="720"/>
        <w:jc w:val="both"/>
        <w:rPr>
          <w:rFonts w:ascii="Times New Roman" w:eastAsia="Times New Roman" w:hAnsi="Times New Roman" w:cs="Times New Roman"/>
          <w:sz w:val="24"/>
          <w:szCs w:val="24"/>
        </w:rPr>
      </w:pPr>
    </w:p>
    <w:p w14:paraId="1398E5AA" w14:textId="1B2D3B28" w:rsidR="00853E20" w:rsidRPr="00D05EC4" w:rsidRDefault="00D551A2" w:rsidP="00451EAC">
      <w:pPr>
        <w:tabs>
          <w:tab w:val="left" w:pos="720"/>
        </w:tabs>
        <w:spacing w:after="0" w:line="240" w:lineRule="auto"/>
        <w:ind w:left="720" w:right="-4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008C0526" w:rsidRPr="00D05EC4">
        <w:rPr>
          <w:rFonts w:ascii="Times New Roman" w:eastAsia="Times New Roman" w:hAnsi="Times New Roman" w:cs="Times New Roman"/>
          <w:sz w:val="24"/>
          <w:szCs w:val="24"/>
        </w:rPr>
        <w:t>X.</w:t>
      </w:r>
      <w:r w:rsidR="008C0526" w:rsidRPr="00D05EC4">
        <w:rPr>
          <w:rFonts w:ascii="Times New Roman" w:eastAsia="Times New Roman" w:hAnsi="Times New Roman" w:cs="Times New Roman"/>
          <w:sz w:val="24"/>
          <w:szCs w:val="24"/>
        </w:rPr>
        <w:tab/>
      </w:r>
      <w:r w:rsidR="00402DB2">
        <w:rPr>
          <w:rFonts w:ascii="Times New Roman" w:eastAsia="Times New Roman" w:hAnsi="Times New Roman" w:cs="Times New Roman"/>
          <w:sz w:val="24"/>
          <w:szCs w:val="24"/>
          <w:u w:val="single"/>
        </w:rPr>
        <w:t>LIMITED NATURE OF AGREEMENT</w:t>
      </w:r>
      <w:r w:rsidR="008C0526" w:rsidRPr="00D05EC4">
        <w:rPr>
          <w:rFonts w:ascii="Times New Roman" w:eastAsia="Times New Roman" w:hAnsi="Times New Roman" w:cs="Times New Roman"/>
          <w:sz w:val="24"/>
          <w:szCs w:val="24"/>
        </w:rPr>
        <w:t xml:space="preserve"> </w:t>
      </w:r>
    </w:p>
    <w:p w14:paraId="6BAF6773" w14:textId="77777777" w:rsidR="00853E20" w:rsidRPr="00D05EC4" w:rsidRDefault="00853E20" w:rsidP="00451EAC">
      <w:pPr>
        <w:tabs>
          <w:tab w:val="left" w:pos="720"/>
        </w:tabs>
        <w:spacing w:after="0" w:line="240" w:lineRule="auto"/>
        <w:ind w:left="720" w:right="-40" w:hanging="720"/>
        <w:rPr>
          <w:rFonts w:ascii="Times New Roman" w:eastAsia="Times New Roman" w:hAnsi="Times New Roman" w:cs="Times New Roman"/>
          <w:sz w:val="24"/>
          <w:szCs w:val="24"/>
        </w:rPr>
      </w:pPr>
    </w:p>
    <w:p w14:paraId="43208590" w14:textId="77E72463" w:rsidR="001651BE" w:rsidRPr="00D05EC4" w:rsidRDefault="00D551A2" w:rsidP="00451EAC">
      <w:pPr>
        <w:tabs>
          <w:tab w:val="left" w:pos="720"/>
        </w:tabs>
        <w:spacing w:after="0" w:line="240" w:lineRule="auto"/>
        <w:ind w:left="720" w:right="-40" w:hanging="720"/>
        <w:rPr>
          <w:rFonts w:ascii="Times New Roman" w:eastAsia="Times New Roman" w:hAnsi="Times New Roman" w:cs="Times New Roman"/>
          <w:sz w:val="24"/>
          <w:szCs w:val="24"/>
        </w:rPr>
      </w:pPr>
      <w:r w:rsidRPr="00D05EC4">
        <w:rPr>
          <w:rFonts w:ascii="Times New Roman" w:eastAsia="Times New Roman" w:hAnsi="Times New Roman" w:cs="Times New Roman"/>
          <w:sz w:val="24"/>
          <w:szCs w:val="24"/>
        </w:rPr>
        <w:tab/>
      </w:r>
      <w:r w:rsidR="008C0526" w:rsidRPr="00D05EC4">
        <w:rPr>
          <w:rFonts w:ascii="Times New Roman" w:eastAsia="Times New Roman" w:hAnsi="Times New Roman" w:cs="Times New Roman"/>
          <w:sz w:val="24"/>
          <w:szCs w:val="24"/>
        </w:rPr>
        <w:t xml:space="preserve">[§ </w:t>
      </w:r>
      <w:r w:rsidR="00481C17">
        <w:rPr>
          <w:rFonts w:ascii="Times New Roman" w:eastAsia="Times New Roman" w:hAnsi="Times New Roman" w:cs="Times New Roman"/>
          <w:sz w:val="24"/>
          <w:szCs w:val="24"/>
        </w:rPr>
        <w:t>901</w:t>
      </w:r>
      <w:r w:rsidR="008C0526" w:rsidRPr="00D05EC4">
        <w:rPr>
          <w:rFonts w:ascii="Times New Roman" w:eastAsia="Times New Roman" w:hAnsi="Times New Roman" w:cs="Times New Roman"/>
          <w:sz w:val="24"/>
          <w:szCs w:val="24"/>
        </w:rPr>
        <w:t xml:space="preserve">] </w:t>
      </w:r>
      <w:r w:rsidR="006C1F0F">
        <w:rPr>
          <w:rFonts w:ascii="Times New Roman" w:eastAsia="Times New Roman" w:hAnsi="Times New Roman" w:cs="Times New Roman"/>
          <w:sz w:val="24"/>
          <w:szCs w:val="24"/>
          <w:u w:val="single" w:color="000000"/>
        </w:rPr>
        <w:t>Limited Effect of Agreement</w:t>
      </w:r>
    </w:p>
    <w:p w14:paraId="51B0B69C" w14:textId="77777777" w:rsidR="001651BE" w:rsidRPr="00D05EC4" w:rsidRDefault="001651BE" w:rsidP="00451EAC">
      <w:pPr>
        <w:spacing w:after="0" w:line="240" w:lineRule="auto"/>
        <w:rPr>
          <w:rFonts w:ascii="Times New Roman" w:hAnsi="Times New Roman" w:cs="Times New Roman"/>
          <w:sz w:val="24"/>
          <w:szCs w:val="24"/>
        </w:rPr>
      </w:pPr>
    </w:p>
    <w:p w14:paraId="035A5B96" w14:textId="74F2C964" w:rsidR="001651BE" w:rsidRPr="00D05EC4" w:rsidRDefault="00D551A2" w:rsidP="001A2964">
      <w:pPr>
        <w:spacing w:after="0" w:line="240" w:lineRule="auto"/>
        <w:ind w:right="57"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This Agreement does not obligate either </w:t>
      </w:r>
      <w:r w:rsidR="00043A6E">
        <w:rPr>
          <w:rFonts w:ascii="Times New Roman" w:eastAsia="Times New Roman" w:hAnsi="Times New Roman" w:cs="Times New Roman"/>
          <w:sz w:val="24"/>
          <w:szCs w:val="24"/>
        </w:rPr>
        <w:t>County</w:t>
      </w:r>
      <w:r>
        <w:rPr>
          <w:rFonts w:ascii="Times New Roman" w:eastAsia="Times New Roman" w:hAnsi="Times New Roman" w:cs="Times New Roman"/>
          <w:sz w:val="24"/>
          <w:szCs w:val="24"/>
        </w:rPr>
        <w:t xml:space="preserve"> or Developer to enter a </w:t>
      </w:r>
      <w:r w:rsidR="00FC0097">
        <w:rPr>
          <w:rFonts w:ascii="Times New Roman" w:eastAsia="Times New Roman" w:hAnsi="Times New Roman" w:cs="Times New Roman"/>
          <w:sz w:val="24"/>
          <w:szCs w:val="24"/>
        </w:rPr>
        <w:t>DDA</w:t>
      </w:r>
      <w:r w:rsidR="00874C8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or other agreement for development of the Site. By executing this Agreement, County is not committing itself to or agreeing to </w:t>
      </w:r>
      <w:r w:rsidR="001A2964">
        <w:rPr>
          <w:rFonts w:ascii="Times New Roman" w:eastAsia="Times New Roman" w:hAnsi="Times New Roman" w:cs="Times New Roman"/>
          <w:sz w:val="24"/>
          <w:szCs w:val="24"/>
        </w:rPr>
        <w:t>convey</w:t>
      </w:r>
      <w:r>
        <w:rPr>
          <w:rFonts w:ascii="Times New Roman" w:eastAsia="Times New Roman" w:hAnsi="Times New Roman" w:cs="Times New Roman"/>
          <w:sz w:val="24"/>
          <w:szCs w:val="24"/>
        </w:rPr>
        <w:t xml:space="preserve"> any interest in the Site or grant any right to develop all or any part of the Site. Execution of this Agreement by County is merely an agreement to conduct a period of negotiations in accordance with the terms of this Agreement, </w:t>
      </w:r>
      <w:r w:rsidR="005A3355">
        <w:rPr>
          <w:rFonts w:ascii="Times New Roman" w:eastAsia="Times New Roman" w:hAnsi="Times New Roman" w:cs="Times New Roman"/>
          <w:sz w:val="24"/>
          <w:szCs w:val="24"/>
        </w:rPr>
        <w:t>pre</w:t>
      </w:r>
      <w:r>
        <w:rPr>
          <w:rFonts w:ascii="Times New Roman" w:eastAsia="Times New Roman" w:hAnsi="Times New Roman" w:cs="Times New Roman"/>
          <w:sz w:val="24"/>
          <w:szCs w:val="24"/>
        </w:rPr>
        <w:t>serving all discretion for any future approvals of a</w:t>
      </w:r>
      <w:r w:rsidR="00874C8A">
        <w:rPr>
          <w:rFonts w:ascii="Times New Roman" w:eastAsia="Times New Roman" w:hAnsi="Times New Roman" w:cs="Times New Roman"/>
          <w:sz w:val="24"/>
          <w:szCs w:val="24"/>
        </w:rPr>
        <w:t xml:space="preserve"> DDA </w:t>
      </w:r>
      <w:r>
        <w:rPr>
          <w:rFonts w:ascii="Times New Roman" w:eastAsia="Times New Roman" w:hAnsi="Times New Roman" w:cs="Times New Roman"/>
          <w:sz w:val="24"/>
          <w:szCs w:val="24"/>
        </w:rPr>
        <w:t>and the proposed Development. T</w:t>
      </w:r>
      <w:r w:rsidR="00D66A0C">
        <w:rPr>
          <w:rFonts w:ascii="Times New Roman" w:eastAsia="Times New Roman" w:hAnsi="Times New Roman" w:cs="Times New Roman"/>
          <w:sz w:val="24"/>
          <w:szCs w:val="24"/>
        </w:rPr>
        <w:t>he P</w:t>
      </w:r>
      <w:r w:rsidR="008C0526" w:rsidRPr="00D05EC4">
        <w:rPr>
          <w:rFonts w:ascii="Times New Roman" w:eastAsia="Times New Roman" w:hAnsi="Times New Roman" w:cs="Times New Roman"/>
          <w:sz w:val="24"/>
          <w:szCs w:val="24"/>
        </w:rPr>
        <w:t xml:space="preserve">arties have not reached agreement on the matters </w:t>
      </w:r>
      <w:r w:rsidR="00852527">
        <w:rPr>
          <w:rFonts w:ascii="Times New Roman" w:eastAsia="Times New Roman" w:hAnsi="Times New Roman" w:cs="Times New Roman"/>
          <w:sz w:val="24"/>
          <w:szCs w:val="24"/>
        </w:rPr>
        <w:t>to be negotiated under this Agreement</w:t>
      </w:r>
      <w:r w:rsidR="008C0526" w:rsidRPr="00D05EC4">
        <w:rPr>
          <w:rFonts w:ascii="Times New Roman" w:eastAsia="Times New Roman" w:hAnsi="Times New Roman" w:cs="Times New Roman"/>
          <w:sz w:val="24"/>
          <w:szCs w:val="24"/>
        </w:rPr>
        <w:t xml:space="preserve">, and do not intend to be bound unless and until a final </w:t>
      </w:r>
      <w:r w:rsidR="00874C8A">
        <w:rPr>
          <w:rFonts w:ascii="Times New Roman" w:eastAsia="Times New Roman" w:hAnsi="Times New Roman" w:cs="Times New Roman"/>
          <w:sz w:val="24"/>
          <w:szCs w:val="24"/>
        </w:rPr>
        <w:t xml:space="preserve">DDA </w:t>
      </w:r>
      <w:r w:rsidR="00852527">
        <w:rPr>
          <w:rFonts w:ascii="Times New Roman" w:eastAsia="Times New Roman" w:hAnsi="Times New Roman" w:cs="Times New Roman"/>
          <w:sz w:val="24"/>
          <w:szCs w:val="24"/>
        </w:rPr>
        <w:t>is executed by both P</w:t>
      </w:r>
      <w:r w:rsidR="008C0526" w:rsidRPr="00D05EC4">
        <w:rPr>
          <w:rFonts w:ascii="Times New Roman" w:eastAsia="Times New Roman" w:hAnsi="Times New Roman" w:cs="Times New Roman"/>
          <w:sz w:val="24"/>
          <w:szCs w:val="24"/>
        </w:rPr>
        <w:t>arties</w:t>
      </w:r>
      <w:r w:rsidR="000B629F">
        <w:rPr>
          <w:rFonts w:ascii="Times New Roman" w:eastAsia="Times New Roman" w:hAnsi="Times New Roman" w:cs="Times New Roman"/>
          <w:sz w:val="24"/>
          <w:szCs w:val="24"/>
        </w:rPr>
        <w:t xml:space="preserve"> following approval by the County Board</w:t>
      </w:r>
      <w:r w:rsidR="001A2964">
        <w:rPr>
          <w:rFonts w:ascii="Times New Roman" w:eastAsia="Times New Roman" w:hAnsi="Times New Roman" w:cs="Times New Roman"/>
          <w:sz w:val="24"/>
          <w:szCs w:val="24"/>
        </w:rPr>
        <w:t>,</w:t>
      </w:r>
      <w:r w:rsidR="00852527">
        <w:rPr>
          <w:rFonts w:ascii="Times New Roman" w:eastAsia="Times New Roman" w:hAnsi="Times New Roman" w:cs="Times New Roman"/>
          <w:sz w:val="24"/>
          <w:szCs w:val="24"/>
        </w:rPr>
        <w:t xml:space="preserve"> in its </w:t>
      </w:r>
      <w:r w:rsidR="005A0944">
        <w:rPr>
          <w:rFonts w:ascii="Times New Roman" w:eastAsia="Times New Roman" w:hAnsi="Times New Roman" w:cs="Times New Roman"/>
          <w:sz w:val="24"/>
          <w:szCs w:val="24"/>
        </w:rPr>
        <w:t xml:space="preserve">sole and absolute </w:t>
      </w:r>
      <w:r w:rsidR="00852527">
        <w:rPr>
          <w:rFonts w:ascii="Times New Roman" w:eastAsia="Times New Roman" w:hAnsi="Times New Roman" w:cs="Times New Roman"/>
          <w:sz w:val="24"/>
          <w:szCs w:val="24"/>
        </w:rPr>
        <w:t>discretion</w:t>
      </w:r>
      <w:r w:rsidR="00874C8A">
        <w:rPr>
          <w:rFonts w:ascii="Times New Roman" w:eastAsia="Times New Roman" w:hAnsi="Times New Roman" w:cs="Times New Roman"/>
          <w:sz w:val="24"/>
          <w:szCs w:val="24"/>
        </w:rPr>
        <w:t xml:space="preserve">. </w:t>
      </w:r>
      <w:r w:rsidR="00D339EC">
        <w:rPr>
          <w:rFonts w:ascii="Times New Roman" w:eastAsia="Times New Roman" w:hAnsi="Times New Roman" w:cs="Times New Roman"/>
          <w:sz w:val="24"/>
          <w:szCs w:val="24"/>
        </w:rPr>
        <w:t>Unless and until a</w:t>
      </w:r>
      <w:r w:rsidR="006852A9">
        <w:rPr>
          <w:rFonts w:ascii="Times New Roman" w:eastAsia="Times New Roman" w:hAnsi="Times New Roman" w:cs="Times New Roman"/>
          <w:sz w:val="24"/>
          <w:szCs w:val="24"/>
        </w:rPr>
        <w:t xml:space="preserve"> DDA </w:t>
      </w:r>
      <w:r w:rsidR="00D339EC">
        <w:rPr>
          <w:rFonts w:ascii="Times New Roman" w:eastAsia="Times New Roman" w:hAnsi="Times New Roman" w:cs="Times New Roman"/>
          <w:sz w:val="24"/>
          <w:szCs w:val="24"/>
        </w:rPr>
        <w:t xml:space="preserve">is signed by Developer, approved by </w:t>
      </w:r>
      <w:r w:rsidR="007B334D">
        <w:rPr>
          <w:rFonts w:ascii="Times New Roman" w:eastAsia="Times New Roman" w:hAnsi="Times New Roman" w:cs="Times New Roman"/>
          <w:sz w:val="24"/>
          <w:szCs w:val="24"/>
        </w:rPr>
        <w:t xml:space="preserve">the </w:t>
      </w:r>
      <w:r w:rsidR="00D339EC">
        <w:rPr>
          <w:rFonts w:ascii="Times New Roman" w:eastAsia="Times New Roman" w:hAnsi="Times New Roman" w:cs="Times New Roman"/>
          <w:sz w:val="24"/>
          <w:szCs w:val="24"/>
        </w:rPr>
        <w:t xml:space="preserve">County Board, and executed by County, no agreement drafts, actions, deliverables, or communications arising from County’s performance of this Agreement or related activities shall create any right of Developer with respect to the Site, impose any obligation on County to enter a </w:t>
      </w:r>
      <w:r w:rsidR="00874C8A">
        <w:rPr>
          <w:rFonts w:ascii="Times New Roman" w:eastAsia="Times New Roman" w:hAnsi="Times New Roman" w:cs="Times New Roman"/>
          <w:sz w:val="24"/>
          <w:szCs w:val="24"/>
        </w:rPr>
        <w:t>DDA</w:t>
      </w:r>
      <w:r w:rsidR="00D339EC">
        <w:rPr>
          <w:rFonts w:ascii="Times New Roman" w:eastAsia="Times New Roman" w:hAnsi="Times New Roman" w:cs="Times New Roman"/>
          <w:sz w:val="24"/>
          <w:szCs w:val="24"/>
        </w:rPr>
        <w:t xml:space="preserve"> or other agreement for development of or conveyance o</w:t>
      </w:r>
      <w:r w:rsidR="005A0944">
        <w:rPr>
          <w:rFonts w:ascii="Times New Roman" w:eastAsia="Times New Roman" w:hAnsi="Times New Roman" w:cs="Times New Roman"/>
          <w:sz w:val="24"/>
          <w:szCs w:val="24"/>
        </w:rPr>
        <w:t>f an interest in the Site, or be</w:t>
      </w:r>
      <w:r w:rsidR="00D339EC">
        <w:rPr>
          <w:rFonts w:ascii="Times New Roman" w:eastAsia="Times New Roman" w:hAnsi="Times New Roman" w:cs="Times New Roman"/>
          <w:sz w:val="24"/>
          <w:szCs w:val="24"/>
        </w:rPr>
        <w:t xml:space="preserve"> used as evidence of any oral or implied agreement by County to enter into any other agreement</w:t>
      </w:r>
      <w:r w:rsidR="001A2964">
        <w:rPr>
          <w:rFonts w:ascii="Times New Roman" w:eastAsia="Times New Roman" w:hAnsi="Times New Roman" w:cs="Times New Roman"/>
          <w:sz w:val="24"/>
          <w:szCs w:val="24"/>
        </w:rPr>
        <w:t>,</w:t>
      </w:r>
      <w:r w:rsidR="00D339EC">
        <w:rPr>
          <w:rFonts w:ascii="Times New Roman" w:eastAsia="Times New Roman" w:hAnsi="Times New Roman" w:cs="Times New Roman"/>
          <w:sz w:val="24"/>
          <w:szCs w:val="24"/>
        </w:rPr>
        <w:t xml:space="preserve"> </w:t>
      </w:r>
      <w:r w:rsidR="001A2964">
        <w:rPr>
          <w:rFonts w:ascii="Times New Roman" w:eastAsia="Times New Roman" w:hAnsi="Times New Roman" w:cs="Times New Roman"/>
          <w:sz w:val="24"/>
          <w:szCs w:val="24"/>
        </w:rPr>
        <w:t xml:space="preserve">continue negotiations with Developer beyond the Negotiation Period, </w:t>
      </w:r>
      <w:r w:rsidR="00D339EC">
        <w:rPr>
          <w:rFonts w:ascii="Times New Roman" w:eastAsia="Times New Roman" w:hAnsi="Times New Roman" w:cs="Times New Roman"/>
          <w:sz w:val="24"/>
          <w:szCs w:val="24"/>
        </w:rPr>
        <w:t xml:space="preserve">grant any </w:t>
      </w:r>
      <w:r w:rsidR="001A2964">
        <w:rPr>
          <w:rFonts w:ascii="Times New Roman" w:eastAsia="Times New Roman" w:hAnsi="Times New Roman" w:cs="Times New Roman"/>
          <w:sz w:val="24"/>
          <w:szCs w:val="24"/>
        </w:rPr>
        <w:t>right to developer all or any part of the Site, or convey any</w:t>
      </w:r>
      <w:r w:rsidR="00D339EC">
        <w:rPr>
          <w:rFonts w:ascii="Times New Roman" w:eastAsia="Times New Roman" w:hAnsi="Times New Roman" w:cs="Times New Roman"/>
          <w:sz w:val="24"/>
          <w:szCs w:val="24"/>
        </w:rPr>
        <w:t xml:space="preserve"> interest in the Site.</w:t>
      </w:r>
    </w:p>
    <w:p w14:paraId="3C7845F6" w14:textId="77777777" w:rsidR="001651BE" w:rsidRPr="00D05EC4" w:rsidRDefault="001651BE" w:rsidP="00451EAC">
      <w:pPr>
        <w:spacing w:after="0" w:line="240" w:lineRule="auto"/>
        <w:rPr>
          <w:rFonts w:ascii="Times New Roman" w:hAnsi="Times New Roman" w:cs="Times New Roman"/>
          <w:sz w:val="24"/>
          <w:szCs w:val="24"/>
        </w:rPr>
      </w:pPr>
    </w:p>
    <w:p w14:paraId="6D20B83E" w14:textId="11AA6135" w:rsidR="001651BE" w:rsidRPr="00D05EC4" w:rsidRDefault="00D551A2" w:rsidP="00451EAC">
      <w:pPr>
        <w:spacing w:after="0" w:line="240" w:lineRule="auto"/>
        <w:ind w:left="720" w:right="-14"/>
        <w:rPr>
          <w:rFonts w:ascii="Times New Roman" w:eastAsia="Times New Roman" w:hAnsi="Times New Roman" w:cs="Times New Roman"/>
          <w:sz w:val="24"/>
          <w:szCs w:val="24"/>
        </w:rPr>
      </w:pPr>
      <w:r w:rsidRPr="00D05EC4">
        <w:rPr>
          <w:rFonts w:ascii="Times New Roman" w:eastAsia="Times New Roman" w:hAnsi="Times New Roman" w:cs="Times New Roman"/>
          <w:position w:val="-1"/>
          <w:sz w:val="24"/>
          <w:szCs w:val="24"/>
        </w:rPr>
        <w:t xml:space="preserve">[§ </w:t>
      </w:r>
      <w:r w:rsidR="005A4254">
        <w:rPr>
          <w:rFonts w:ascii="Times New Roman" w:eastAsia="Times New Roman" w:hAnsi="Times New Roman" w:cs="Times New Roman"/>
          <w:position w:val="-1"/>
          <w:sz w:val="24"/>
          <w:szCs w:val="24"/>
        </w:rPr>
        <w:t>902</w:t>
      </w:r>
      <w:r w:rsidRPr="00D05EC4">
        <w:rPr>
          <w:rFonts w:ascii="Times New Roman" w:eastAsia="Times New Roman" w:hAnsi="Times New Roman" w:cs="Times New Roman"/>
          <w:position w:val="-1"/>
          <w:sz w:val="24"/>
          <w:szCs w:val="24"/>
        </w:rPr>
        <w:t xml:space="preserve">] </w:t>
      </w:r>
      <w:r w:rsidRPr="00D05EC4">
        <w:rPr>
          <w:rFonts w:ascii="Times New Roman" w:eastAsia="Times New Roman" w:hAnsi="Times New Roman" w:cs="Times New Roman"/>
          <w:position w:val="-1"/>
          <w:sz w:val="24"/>
          <w:szCs w:val="24"/>
          <w:u w:val="single" w:color="000000"/>
        </w:rPr>
        <w:t xml:space="preserve">No Further </w:t>
      </w:r>
      <w:r w:rsidR="001211A9">
        <w:rPr>
          <w:rFonts w:ascii="Times New Roman" w:eastAsia="Times New Roman" w:hAnsi="Times New Roman" w:cs="Times New Roman"/>
          <w:position w:val="-1"/>
          <w:sz w:val="24"/>
          <w:szCs w:val="24"/>
          <w:u w:val="single" w:color="000000"/>
        </w:rPr>
        <w:t xml:space="preserve">Rights or </w:t>
      </w:r>
      <w:r w:rsidRPr="00D05EC4">
        <w:rPr>
          <w:rFonts w:ascii="Times New Roman" w:eastAsia="Times New Roman" w:hAnsi="Times New Roman" w:cs="Times New Roman"/>
          <w:position w:val="-1"/>
          <w:sz w:val="24"/>
          <w:szCs w:val="24"/>
          <w:u w:val="single" w:color="000000"/>
        </w:rPr>
        <w:t>Obligations</w:t>
      </w:r>
    </w:p>
    <w:p w14:paraId="1B49267A" w14:textId="77777777" w:rsidR="001651BE" w:rsidRPr="00D05EC4" w:rsidRDefault="001651BE" w:rsidP="00451EAC">
      <w:pPr>
        <w:spacing w:after="0" w:line="240" w:lineRule="auto"/>
        <w:rPr>
          <w:rFonts w:ascii="Times New Roman" w:hAnsi="Times New Roman" w:cs="Times New Roman"/>
          <w:sz w:val="24"/>
          <w:szCs w:val="24"/>
        </w:rPr>
      </w:pPr>
    </w:p>
    <w:p w14:paraId="6055C4D9" w14:textId="77777777" w:rsidR="001651BE" w:rsidRPr="00D05EC4" w:rsidRDefault="00D551A2" w:rsidP="00451EAC">
      <w:pPr>
        <w:spacing w:after="0" w:line="240" w:lineRule="auto"/>
        <w:ind w:right="52" w:firstLine="67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Parties acknowledge that selection of Developer’s Proposal through the RFP process provides Developer only with an opportunity to negotiate under this Agreement and creates no rights of Developer with respect to the Site or its proposed Development. </w:t>
      </w:r>
      <w:r w:rsidR="009611DF">
        <w:rPr>
          <w:rFonts w:ascii="Times New Roman" w:eastAsia="Times New Roman" w:hAnsi="Times New Roman" w:cs="Times New Roman"/>
          <w:sz w:val="24"/>
          <w:szCs w:val="24"/>
        </w:rPr>
        <w:t>County</w:t>
      </w:r>
      <w:r w:rsidR="008C0526" w:rsidRPr="00D05EC4">
        <w:rPr>
          <w:rFonts w:ascii="Times New Roman" w:eastAsia="Times New Roman" w:hAnsi="Times New Roman" w:cs="Times New Roman"/>
          <w:sz w:val="24"/>
          <w:szCs w:val="24"/>
        </w:rPr>
        <w:t xml:space="preserve"> and Developer agree that neither </w:t>
      </w:r>
      <w:r w:rsidR="009611DF">
        <w:rPr>
          <w:rFonts w:ascii="Times New Roman" w:eastAsia="Times New Roman" w:hAnsi="Times New Roman" w:cs="Times New Roman"/>
          <w:sz w:val="24"/>
          <w:szCs w:val="24"/>
        </w:rPr>
        <w:t>County</w:t>
      </w:r>
      <w:r w:rsidR="008C0526" w:rsidRPr="00D05EC4">
        <w:rPr>
          <w:rFonts w:ascii="Times New Roman" w:eastAsia="Times New Roman" w:hAnsi="Times New Roman" w:cs="Times New Roman"/>
          <w:sz w:val="24"/>
          <w:szCs w:val="24"/>
        </w:rPr>
        <w:t xml:space="preserve"> nor Developer shall be under any further obligation to each other regarding the Site or </w:t>
      </w:r>
      <w:r w:rsidR="00D339EC">
        <w:rPr>
          <w:rFonts w:ascii="Times New Roman" w:eastAsia="Times New Roman" w:hAnsi="Times New Roman" w:cs="Times New Roman"/>
          <w:sz w:val="24"/>
          <w:szCs w:val="24"/>
        </w:rPr>
        <w:t>the proposed Development</w:t>
      </w:r>
      <w:r w:rsidR="000B629F">
        <w:rPr>
          <w:rFonts w:ascii="Times New Roman" w:eastAsia="Times New Roman" w:hAnsi="Times New Roman" w:cs="Times New Roman"/>
          <w:sz w:val="24"/>
          <w:szCs w:val="24"/>
        </w:rPr>
        <w:t xml:space="preserve"> if this Agreement expires or is terminated for any reason, except as explicitly stated in this Agreement.</w:t>
      </w:r>
    </w:p>
    <w:p w14:paraId="556DB151" w14:textId="77777777" w:rsidR="001651BE" w:rsidRPr="00D05EC4" w:rsidRDefault="001651BE" w:rsidP="00451EAC">
      <w:pPr>
        <w:spacing w:after="0" w:line="240" w:lineRule="auto"/>
        <w:rPr>
          <w:rFonts w:ascii="Times New Roman" w:hAnsi="Times New Roman" w:cs="Times New Roman"/>
          <w:sz w:val="24"/>
          <w:szCs w:val="24"/>
        </w:rPr>
      </w:pPr>
    </w:p>
    <w:p w14:paraId="6C384D42" w14:textId="714F7906" w:rsidR="001651BE" w:rsidRPr="00D05EC4" w:rsidRDefault="00D551A2" w:rsidP="00451EAC">
      <w:pPr>
        <w:spacing w:after="0" w:line="240" w:lineRule="auto"/>
        <w:ind w:left="720" w:right="-14"/>
        <w:rPr>
          <w:rFonts w:ascii="Times New Roman" w:eastAsia="Times New Roman" w:hAnsi="Times New Roman" w:cs="Times New Roman"/>
          <w:sz w:val="24"/>
          <w:szCs w:val="24"/>
        </w:rPr>
      </w:pPr>
      <w:r w:rsidRPr="00D05EC4">
        <w:rPr>
          <w:rFonts w:ascii="Times New Roman" w:eastAsia="Times New Roman" w:hAnsi="Times New Roman" w:cs="Times New Roman"/>
          <w:position w:val="-1"/>
          <w:sz w:val="24"/>
          <w:szCs w:val="24"/>
        </w:rPr>
        <w:t xml:space="preserve">[§ </w:t>
      </w:r>
      <w:r w:rsidR="005A4254">
        <w:rPr>
          <w:rFonts w:ascii="Times New Roman" w:eastAsia="Times New Roman" w:hAnsi="Times New Roman" w:cs="Times New Roman"/>
          <w:position w:val="-1"/>
          <w:sz w:val="24"/>
          <w:szCs w:val="24"/>
        </w:rPr>
        <w:t>903</w:t>
      </w:r>
      <w:r w:rsidRPr="00D05EC4">
        <w:rPr>
          <w:rFonts w:ascii="Times New Roman" w:eastAsia="Times New Roman" w:hAnsi="Times New Roman" w:cs="Times New Roman"/>
          <w:position w:val="-1"/>
          <w:sz w:val="24"/>
          <w:szCs w:val="24"/>
        </w:rPr>
        <w:t>]</w:t>
      </w:r>
      <w:r w:rsidR="00640F40" w:rsidRPr="00D05EC4">
        <w:rPr>
          <w:rFonts w:ascii="Times New Roman" w:eastAsia="Times New Roman" w:hAnsi="Times New Roman" w:cs="Times New Roman"/>
          <w:position w:val="-1"/>
          <w:sz w:val="24"/>
          <w:szCs w:val="24"/>
        </w:rPr>
        <w:t xml:space="preserve"> </w:t>
      </w:r>
      <w:r w:rsidR="0017775D">
        <w:rPr>
          <w:rFonts w:ascii="Times New Roman" w:eastAsia="Times New Roman" w:hAnsi="Times New Roman" w:cs="Times New Roman"/>
          <w:position w:val="-1"/>
          <w:sz w:val="24"/>
          <w:szCs w:val="24"/>
          <w:u w:val="single" w:color="000000"/>
        </w:rPr>
        <w:t>Responsibility for Costs; Developer Assumption of Risk</w:t>
      </w:r>
    </w:p>
    <w:p w14:paraId="46F8DF34" w14:textId="77777777" w:rsidR="001651BE" w:rsidRPr="00D05EC4" w:rsidRDefault="001651BE" w:rsidP="00451EAC">
      <w:pPr>
        <w:spacing w:after="0" w:line="240" w:lineRule="auto"/>
        <w:rPr>
          <w:rFonts w:ascii="Times New Roman" w:hAnsi="Times New Roman" w:cs="Times New Roman"/>
          <w:sz w:val="24"/>
          <w:szCs w:val="24"/>
        </w:rPr>
      </w:pPr>
    </w:p>
    <w:p w14:paraId="54979C0A" w14:textId="74CF6E54" w:rsidR="001651BE" w:rsidRDefault="00D551A2" w:rsidP="00D339EC">
      <w:pPr>
        <w:spacing w:after="0" w:line="240" w:lineRule="auto"/>
        <w:ind w:right="48"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Each Party is responsible for its </w:t>
      </w:r>
      <w:r w:rsidR="006C1F0F" w:rsidRPr="00D05EC4">
        <w:rPr>
          <w:rFonts w:ascii="Times New Roman" w:eastAsia="Times New Roman" w:hAnsi="Times New Roman" w:cs="Times New Roman"/>
          <w:sz w:val="24"/>
          <w:szCs w:val="24"/>
        </w:rPr>
        <w:t>costs inc</w:t>
      </w:r>
      <w:r>
        <w:rPr>
          <w:rFonts w:ascii="Times New Roman" w:eastAsia="Times New Roman" w:hAnsi="Times New Roman" w:cs="Times New Roman"/>
          <w:sz w:val="24"/>
          <w:szCs w:val="24"/>
        </w:rPr>
        <w:t>urred in connection with this Agreement</w:t>
      </w:r>
      <w:r w:rsidR="006C1F0F" w:rsidRPr="00D05EC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County will not be responsible for any costs incurred by Developer in connection with this Agreement under any circumstances. </w:t>
      </w:r>
      <w:r w:rsidR="0017775D">
        <w:rPr>
          <w:rFonts w:ascii="Times New Roman" w:eastAsia="Times New Roman" w:hAnsi="Times New Roman" w:cs="Times New Roman"/>
          <w:sz w:val="24"/>
          <w:szCs w:val="24"/>
        </w:rPr>
        <w:t xml:space="preserve">Developer assumes all risk of incurring costs under this Agreement without any assurance that negotiations under this Agreement will result in </w:t>
      </w:r>
      <w:r w:rsidR="005A0944">
        <w:rPr>
          <w:rFonts w:ascii="Times New Roman" w:eastAsia="Times New Roman" w:hAnsi="Times New Roman" w:cs="Times New Roman"/>
          <w:sz w:val="24"/>
          <w:szCs w:val="24"/>
        </w:rPr>
        <w:t xml:space="preserve">any interest in the Site or right to develop the Site being conveyed or granted to Developer. </w:t>
      </w:r>
    </w:p>
    <w:p w14:paraId="574A16C7" w14:textId="77777777" w:rsidR="00040117" w:rsidRDefault="00040117" w:rsidP="00D339EC">
      <w:pPr>
        <w:spacing w:after="0" w:line="240" w:lineRule="auto"/>
        <w:ind w:right="48" w:firstLine="720"/>
        <w:jc w:val="both"/>
        <w:rPr>
          <w:rFonts w:ascii="Times New Roman" w:eastAsia="Times New Roman" w:hAnsi="Times New Roman" w:cs="Times New Roman"/>
          <w:sz w:val="24"/>
          <w:szCs w:val="24"/>
        </w:rPr>
      </w:pPr>
    </w:p>
    <w:p w14:paraId="5058C6C1" w14:textId="4364AEFF" w:rsidR="001651BE" w:rsidRPr="00D05EC4" w:rsidRDefault="00D551A2" w:rsidP="00451EAC">
      <w:pPr>
        <w:tabs>
          <w:tab w:val="left" w:pos="2260"/>
        </w:tabs>
        <w:spacing w:after="0" w:line="240" w:lineRule="auto"/>
        <w:ind w:left="720" w:right="-14"/>
        <w:rPr>
          <w:rFonts w:ascii="Times New Roman" w:eastAsia="Times New Roman" w:hAnsi="Times New Roman" w:cs="Times New Roman"/>
          <w:sz w:val="24"/>
          <w:szCs w:val="24"/>
        </w:rPr>
      </w:pPr>
      <w:r w:rsidRPr="00D05EC4">
        <w:rPr>
          <w:rFonts w:ascii="Times New Roman" w:eastAsia="Times New Roman" w:hAnsi="Times New Roman" w:cs="Times New Roman"/>
          <w:position w:val="-1"/>
          <w:sz w:val="24"/>
          <w:szCs w:val="24"/>
        </w:rPr>
        <w:t xml:space="preserve"> </w:t>
      </w:r>
      <w:r w:rsidR="008C0526" w:rsidRPr="00D05EC4">
        <w:rPr>
          <w:rFonts w:ascii="Times New Roman" w:eastAsia="Times New Roman" w:hAnsi="Times New Roman" w:cs="Times New Roman"/>
          <w:position w:val="-1"/>
          <w:sz w:val="24"/>
          <w:szCs w:val="24"/>
        </w:rPr>
        <w:t xml:space="preserve">[§ </w:t>
      </w:r>
      <w:r w:rsidR="005A4254">
        <w:rPr>
          <w:rFonts w:ascii="Times New Roman" w:eastAsia="Times New Roman" w:hAnsi="Times New Roman" w:cs="Times New Roman"/>
          <w:position w:val="-1"/>
          <w:sz w:val="24"/>
          <w:szCs w:val="24"/>
        </w:rPr>
        <w:t>904</w:t>
      </w:r>
      <w:r w:rsidR="008C0526" w:rsidRPr="00D05EC4">
        <w:rPr>
          <w:rFonts w:ascii="Times New Roman" w:eastAsia="Times New Roman" w:hAnsi="Times New Roman" w:cs="Times New Roman"/>
          <w:position w:val="-1"/>
          <w:sz w:val="24"/>
          <w:szCs w:val="24"/>
        </w:rPr>
        <w:t>]</w:t>
      </w:r>
      <w:r w:rsidR="00640F40" w:rsidRPr="00D05EC4">
        <w:rPr>
          <w:rFonts w:ascii="Times New Roman" w:eastAsia="Times New Roman" w:hAnsi="Times New Roman" w:cs="Times New Roman"/>
          <w:position w:val="-1"/>
          <w:sz w:val="24"/>
          <w:szCs w:val="24"/>
        </w:rPr>
        <w:t xml:space="preserve"> </w:t>
      </w:r>
      <w:r w:rsidR="008C0526" w:rsidRPr="00D05EC4">
        <w:rPr>
          <w:rFonts w:ascii="Times New Roman" w:eastAsia="Times New Roman" w:hAnsi="Times New Roman" w:cs="Times New Roman"/>
          <w:position w:val="-1"/>
          <w:sz w:val="24"/>
          <w:szCs w:val="24"/>
          <w:u w:val="single" w:color="000000"/>
        </w:rPr>
        <w:t>No Agreement</w:t>
      </w:r>
    </w:p>
    <w:p w14:paraId="78CDBA9E" w14:textId="77777777" w:rsidR="001651BE" w:rsidRPr="00D05EC4" w:rsidRDefault="001651BE" w:rsidP="00451EAC">
      <w:pPr>
        <w:spacing w:after="0" w:line="240" w:lineRule="auto"/>
        <w:rPr>
          <w:rFonts w:ascii="Times New Roman" w:hAnsi="Times New Roman" w:cs="Times New Roman"/>
          <w:sz w:val="24"/>
          <w:szCs w:val="24"/>
        </w:rPr>
      </w:pPr>
    </w:p>
    <w:p w14:paraId="077D3DCE" w14:textId="77777777" w:rsidR="001651BE" w:rsidRPr="00D05EC4" w:rsidRDefault="00D551A2" w:rsidP="00451EAC">
      <w:pPr>
        <w:spacing w:after="0" w:line="240" w:lineRule="auto"/>
        <w:ind w:right="56" w:firstLine="720"/>
        <w:jc w:val="both"/>
        <w:rPr>
          <w:rFonts w:ascii="Times New Roman" w:eastAsia="Times New Roman" w:hAnsi="Times New Roman" w:cs="Times New Roman"/>
          <w:sz w:val="24"/>
          <w:szCs w:val="24"/>
        </w:rPr>
      </w:pPr>
      <w:r w:rsidRPr="00D05EC4">
        <w:rPr>
          <w:rFonts w:ascii="Times New Roman" w:eastAsia="Times New Roman" w:hAnsi="Times New Roman" w:cs="Times New Roman"/>
          <w:sz w:val="24"/>
          <w:szCs w:val="24"/>
        </w:rPr>
        <w:t xml:space="preserve">Developer acknowledges and agrees that no provision of this Agreement </w:t>
      </w:r>
      <w:r w:rsidR="00852527">
        <w:rPr>
          <w:rFonts w:ascii="Times New Roman" w:eastAsia="Times New Roman" w:hAnsi="Times New Roman" w:cs="Times New Roman"/>
          <w:sz w:val="24"/>
          <w:szCs w:val="24"/>
        </w:rPr>
        <w:t>is</w:t>
      </w:r>
      <w:r w:rsidRPr="00D05EC4">
        <w:rPr>
          <w:rFonts w:ascii="Times New Roman" w:eastAsia="Times New Roman" w:hAnsi="Times New Roman" w:cs="Times New Roman"/>
          <w:sz w:val="24"/>
          <w:szCs w:val="24"/>
        </w:rPr>
        <w:t xml:space="preserve"> an offer by </w:t>
      </w:r>
      <w:r w:rsidR="009611DF">
        <w:rPr>
          <w:rFonts w:ascii="Times New Roman" w:eastAsia="Times New Roman" w:hAnsi="Times New Roman" w:cs="Times New Roman"/>
          <w:sz w:val="24"/>
          <w:szCs w:val="24"/>
        </w:rPr>
        <w:t>County</w:t>
      </w:r>
      <w:r w:rsidRPr="00D05EC4">
        <w:rPr>
          <w:rFonts w:ascii="Times New Roman" w:eastAsia="Times New Roman" w:hAnsi="Times New Roman" w:cs="Times New Roman"/>
          <w:sz w:val="24"/>
          <w:szCs w:val="24"/>
        </w:rPr>
        <w:t xml:space="preserve">, nor an acceptance by </w:t>
      </w:r>
      <w:r w:rsidR="009611DF">
        <w:rPr>
          <w:rFonts w:ascii="Times New Roman" w:eastAsia="Times New Roman" w:hAnsi="Times New Roman" w:cs="Times New Roman"/>
          <w:sz w:val="24"/>
          <w:szCs w:val="24"/>
        </w:rPr>
        <w:t>County</w:t>
      </w:r>
      <w:r w:rsidRPr="00D05EC4">
        <w:rPr>
          <w:rFonts w:ascii="Times New Roman" w:eastAsia="Times New Roman" w:hAnsi="Times New Roman" w:cs="Times New Roman"/>
          <w:sz w:val="24"/>
          <w:szCs w:val="24"/>
        </w:rPr>
        <w:t xml:space="preserve"> of any offer or proposal from Developer, for </w:t>
      </w:r>
      <w:r w:rsidR="009611DF">
        <w:rPr>
          <w:rFonts w:ascii="Times New Roman" w:eastAsia="Times New Roman" w:hAnsi="Times New Roman" w:cs="Times New Roman"/>
          <w:sz w:val="24"/>
          <w:szCs w:val="24"/>
        </w:rPr>
        <w:t>County</w:t>
      </w:r>
      <w:r w:rsidRPr="00D05EC4">
        <w:rPr>
          <w:rFonts w:ascii="Times New Roman" w:eastAsia="Times New Roman" w:hAnsi="Times New Roman" w:cs="Times New Roman"/>
          <w:sz w:val="24"/>
          <w:szCs w:val="24"/>
        </w:rPr>
        <w:t xml:space="preserve"> to convey to Developer any interest in all or a portion </w:t>
      </w:r>
      <w:r w:rsidR="002B34EC">
        <w:rPr>
          <w:rFonts w:ascii="Times New Roman" w:eastAsia="Times New Roman" w:hAnsi="Times New Roman" w:cs="Times New Roman"/>
          <w:sz w:val="24"/>
          <w:szCs w:val="24"/>
        </w:rPr>
        <w:t>of the Site</w:t>
      </w:r>
      <w:r w:rsidRPr="00D05EC4">
        <w:rPr>
          <w:rFonts w:ascii="Times New Roman" w:eastAsia="Times New Roman" w:hAnsi="Times New Roman" w:cs="Times New Roman"/>
          <w:sz w:val="24"/>
          <w:szCs w:val="24"/>
        </w:rPr>
        <w:t>,</w:t>
      </w:r>
      <w:r w:rsidR="002B34EC">
        <w:rPr>
          <w:rFonts w:ascii="Times New Roman" w:eastAsia="Times New Roman" w:hAnsi="Times New Roman" w:cs="Times New Roman"/>
          <w:sz w:val="24"/>
          <w:szCs w:val="24"/>
        </w:rPr>
        <w:t xml:space="preserve"> to grant any right to develop the Site, or</w:t>
      </w:r>
      <w:r w:rsidRPr="00D05EC4">
        <w:rPr>
          <w:rFonts w:ascii="Times New Roman" w:eastAsia="Times New Roman" w:hAnsi="Times New Roman" w:cs="Times New Roman"/>
          <w:sz w:val="24"/>
          <w:szCs w:val="24"/>
        </w:rPr>
        <w:t xml:space="preserve"> to provide any financial or other assistance.</w:t>
      </w:r>
    </w:p>
    <w:p w14:paraId="6AB8CBCB" w14:textId="07008DCF" w:rsidR="001651BE" w:rsidRDefault="001651BE" w:rsidP="00451EAC">
      <w:pPr>
        <w:spacing w:after="0" w:line="240" w:lineRule="auto"/>
        <w:rPr>
          <w:rFonts w:ascii="Times New Roman" w:hAnsi="Times New Roman" w:cs="Times New Roman"/>
          <w:sz w:val="24"/>
          <w:szCs w:val="24"/>
        </w:rPr>
      </w:pPr>
    </w:p>
    <w:p w14:paraId="3B4CF400" w14:textId="77777777" w:rsidR="006A1931" w:rsidRPr="00D05EC4" w:rsidRDefault="006A1931" w:rsidP="00451EAC">
      <w:pPr>
        <w:spacing w:after="0" w:line="240" w:lineRule="auto"/>
        <w:rPr>
          <w:rFonts w:ascii="Times New Roman" w:hAnsi="Times New Roman" w:cs="Times New Roman"/>
          <w:sz w:val="24"/>
          <w:szCs w:val="24"/>
        </w:rPr>
      </w:pPr>
    </w:p>
    <w:p w14:paraId="4E6F2148" w14:textId="56F924A5" w:rsidR="001651BE" w:rsidRPr="00D05EC4" w:rsidRDefault="00D551A2" w:rsidP="00451EAC">
      <w:pPr>
        <w:spacing w:after="0" w:line="240" w:lineRule="auto"/>
        <w:ind w:left="720" w:right="-20"/>
        <w:rPr>
          <w:rFonts w:ascii="Times New Roman" w:eastAsia="Times New Roman" w:hAnsi="Times New Roman" w:cs="Times New Roman"/>
          <w:sz w:val="24"/>
          <w:szCs w:val="24"/>
        </w:rPr>
      </w:pPr>
      <w:r w:rsidRPr="00D05EC4">
        <w:rPr>
          <w:rFonts w:ascii="Times New Roman" w:eastAsia="Times New Roman" w:hAnsi="Times New Roman" w:cs="Times New Roman"/>
          <w:position w:val="-1"/>
          <w:sz w:val="24"/>
          <w:szCs w:val="24"/>
        </w:rPr>
        <w:t xml:space="preserve">[§ </w:t>
      </w:r>
      <w:r w:rsidR="005A4254">
        <w:rPr>
          <w:rFonts w:ascii="Times New Roman" w:eastAsia="Times New Roman" w:hAnsi="Times New Roman" w:cs="Times New Roman"/>
          <w:position w:val="-1"/>
          <w:sz w:val="24"/>
          <w:szCs w:val="24"/>
        </w:rPr>
        <w:t>905</w:t>
      </w:r>
      <w:r w:rsidRPr="00D05EC4">
        <w:rPr>
          <w:rFonts w:ascii="Times New Roman" w:eastAsia="Times New Roman" w:hAnsi="Times New Roman" w:cs="Times New Roman"/>
          <w:position w:val="-1"/>
          <w:sz w:val="24"/>
          <w:szCs w:val="24"/>
        </w:rPr>
        <w:t>]</w:t>
      </w:r>
      <w:r w:rsidR="00640F40" w:rsidRPr="00D05EC4">
        <w:rPr>
          <w:rFonts w:ascii="Times New Roman" w:eastAsia="Times New Roman" w:hAnsi="Times New Roman" w:cs="Times New Roman"/>
          <w:position w:val="-1"/>
          <w:sz w:val="24"/>
          <w:szCs w:val="24"/>
        </w:rPr>
        <w:t xml:space="preserve"> </w:t>
      </w:r>
      <w:r w:rsidRPr="00D05EC4">
        <w:rPr>
          <w:rFonts w:ascii="Times New Roman" w:eastAsia="Times New Roman" w:hAnsi="Times New Roman" w:cs="Times New Roman"/>
          <w:position w:val="-1"/>
          <w:sz w:val="24"/>
          <w:szCs w:val="24"/>
          <w:u w:val="single" w:color="000000"/>
        </w:rPr>
        <w:t>No Acquisition</w:t>
      </w:r>
    </w:p>
    <w:p w14:paraId="185CAEA3" w14:textId="77777777" w:rsidR="001651BE" w:rsidRPr="00D05EC4" w:rsidRDefault="001651BE" w:rsidP="00451EAC">
      <w:pPr>
        <w:spacing w:after="0" w:line="240" w:lineRule="auto"/>
        <w:rPr>
          <w:rFonts w:ascii="Times New Roman" w:hAnsi="Times New Roman" w:cs="Times New Roman"/>
          <w:sz w:val="24"/>
          <w:szCs w:val="24"/>
        </w:rPr>
      </w:pPr>
    </w:p>
    <w:p w14:paraId="36A450C6" w14:textId="77777777" w:rsidR="001651BE" w:rsidRPr="00D05EC4" w:rsidRDefault="00D551A2" w:rsidP="00451EAC">
      <w:pPr>
        <w:spacing w:after="0" w:line="240" w:lineRule="auto"/>
        <w:ind w:right="51" w:firstLine="720"/>
        <w:jc w:val="both"/>
        <w:rPr>
          <w:rFonts w:ascii="Times New Roman" w:eastAsia="Times New Roman" w:hAnsi="Times New Roman" w:cs="Times New Roman"/>
          <w:sz w:val="24"/>
          <w:szCs w:val="24"/>
        </w:rPr>
      </w:pPr>
      <w:r w:rsidRPr="00D05EC4">
        <w:rPr>
          <w:rFonts w:ascii="Times New Roman" w:eastAsia="Times New Roman" w:hAnsi="Times New Roman" w:cs="Times New Roman"/>
          <w:sz w:val="24"/>
          <w:szCs w:val="24"/>
        </w:rPr>
        <w:t xml:space="preserve">Developer acknowledges and agrees that it has not acquired, nor will acquire, by virtue of the terms of this Agreement, any legal or equitable interest in the Site or any other real or personal property of </w:t>
      </w:r>
      <w:r w:rsidR="009611DF">
        <w:rPr>
          <w:rFonts w:ascii="Times New Roman" w:eastAsia="Times New Roman" w:hAnsi="Times New Roman" w:cs="Times New Roman"/>
          <w:sz w:val="24"/>
          <w:szCs w:val="24"/>
        </w:rPr>
        <w:t>County</w:t>
      </w:r>
      <w:r w:rsidRPr="00D05EC4">
        <w:rPr>
          <w:rFonts w:ascii="Times New Roman" w:eastAsia="Times New Roman" w:hAnsi="Times New Roman" w:cs="Times New Roman"/>
          <w:sz w:val="24"/>
          <w:szCs w:val="24"/>
        </w:rPr>
        <w:t>.</w:t>
      </w:r>
    </w:p>
    <w:p w14:paraId="58BB8030" w14:textId="77777777" w:rsidR="001651BE" w:rsidRPr="00D05EC4" w:rsidRDefault="001651BE" w:rsidP="00451EAC">
      <w:pPr>
        <w:spacing w:after="0" w:line="240" w:lineRule="auto"/>
        <w:rPr>
          <w:rFonts w:ascii="Times New Roman" w:hAnsi="Times New Roman" w:cs="Times New Roman"/>
          <w:sz w:val="24"/>
          <w:szCs w:val="24"/>
        </w:rPr>
      </w:pPr>
    </w:p>
    <w:p w14:paraId="2C319D7C" w14:textId="0F769056" w:rsidR="001651BE" w:rsidRPr="00D05EC4" w:rsidRDefault="00D551A2" w:rsidP="00451EAC">
      <w:pPr>
        <w:spacing w:after="0" w:line="240" w:lineRule="auto"/>
        <w:ind w:left="830" w:right="-20"/>
        <w:rPr>
          <w:rFonts w:ascii="Times New Roman" w:eastAsia="Times New Roman" w:hAnsi="Times New Roman" w:cs="Times New Roman"/>
          <w:sz w:val="24"/>
          <w:szCs w:val="24"/>
        </w:rPr>
      </w:pPr>
      <w:r w:rsidRPr="00D05EC4">
        <w:rPr>
          <w:rFonts w:ascii="Times New Roman" w:eastAsia="Times New Roman" w:hAnsi="Times New Roman" w:cs="Times New Roman"/>
          <w:position w:val="-1"/>
          <w:sz w:val="24"/>
          <w:szCs w:val="24"/>
        </w:rPr>
        <w:t xml:space="preserve">[§ </w:t>
      </w:r>
      <w:r w:rsidR="005A4254">
        <w:rPr>
          <w:rFonts w:ascii="Times New Roman" w:eastAsia="Times New Roman" w:hAnsi="Times New Roman" w:cs="Times New Roman"/>
          <w:position w:val="-1"/>
          <w:sz w:val="24"/>
          <w:szCs w:val="24"/>
        </w:rPr>
        <w:t>906</w:t>
      </w:r>
      <w:r w:rsidRPr="00D05EC4">
        <w:rPr>
          <w:rFonts w:ascii="Times New Roman" w:eastAsia="Times New Roman" w:hAnsi="Times New Roman" w:cs="Times New Roman"/>
          <w:position w:val="-1"/>
          <w:sz w:val="24"/>
          <w:szCs w:val="24"/>
        </w:rPr>
        <w:t>]</w:t>
      </w:r>
      <w:r w:rsidR="00640F40" w:rsidRPr="00D05EC4">
        <w:rPr>
          <w:rFonts w:ascii="Times New Roman" w:eastAsia="Times New Roman" w:hAnsi="Times New Roman" w:cs="Times New Roman"/>
          <w:position w:val="-1"/>
          <w:sz w:val="24"/>
          <w:szCs w:val="24"/>
        </w:rPr>
        <w:t xml:space="preserve"> </w:t>
      </w:r>
      <w:r w:rsidR="002B34EC">
        <w:rPr>
          <w:rFonts w:ascii="Times New Roman" w:eastAsia="Times New Roman" w:hAnsi="Times New Roman" w:cs="Times New Roman"/>
          <w:position w:val="-1"/>
          <w:sz w:val="24"/>
          <w:szCs w:val="24"/>
          <w:u w:val="single" w:color="000000"/>
        </w:rPr>
        <w:t>County Retains Full Discretion</w:t>
      </w:r>
    </w:p>
    <w:p w14:paraId="0673750B" w14:textId="77777777" w:rsidR="001651BE" w:rsidRPr="00D05EC4" w:rsidRDefault="001651BE" w:rsidP="00451EAC">
      <w:pPr>
        <w:spacing w:after="0" w:line="240" w:lineRule="auto"/>
        <w:rPr>
          <w:rFonts w:ascii="Times New Roman" w:hAnsi="Times New Roman" w:cs="Times New Roman"/>
          <w:sz w:val="24"/>
          <w:szCs w:val="24"/>
        </w:rPr>
      </w:pPr>
    </w:p>
    <w:p w14:paraId="165DD60E" w14:textId="50D4A42C" w:rsidR="005634F6" w:rsidRDefault="00D551A2" w:rsidP="00451EAC">
      <w:pPr>
        <w:spacing w:after="0" w:line="240" w:lineRule="auto"/>
        <w:ind w:right="52" w:firstLine="720"/>
        <w:jc w:val="both"/>
        <w:rPr>
          <w:rFonts w:ascii="Times New Roman" w:eastAsia="Times New Roman" w:hAnsi="Times New Roman" w:cs="Times New Roman"/>
          <w:sz w:val="24"/>
          <w:szCs w:val="24"/>
        </w:rPr>
      </w:pPr>
      <w:r w:rsidRPr="00D05EC4">
        <w:rPr>
          <w:rFonts w:ascii="Times New Roman" w:eastAsia="Times New Roman" w:hAnsi="Times New Roman" w:cs="Times New Roman"/>
          <w:sz w:val="24"/>
          <w:szCs w:val="24"/>
        </w:rPr>
        <w:t>Nothing contained in this Agreement shall constitute a waiver, amendment, promise</w:t>
      </w:r>
      <w:r w:rsidR="005A3355">
        <w:rPr>
          <w:rFonts w:ascii="Times New Roman" w:eastAsia="Times New Roman" w:hAnsi="Times New Roman" w:cs="Times New Roman"/>
          <w:sz w:val="24"/>
          <w:szCs w:val="24"/>
        </w:rPr>
        <w:t>,</w:t>
      </w:r>
      <w:r w:rsidRPr="00D05EC4">
        <w:rPr>
          <w:rFonts w:ascii="Times New Roman" w:eastAsia="Times New Roman" w:hAnsi="Times New Roman" w:cs="Times New Roman"/>
          <w:sz w:val="24"/>
          <w:szCs w:val="24"/>
        </w:rPr>
        <w:t xml:space="preserve"> or agreement by </w:t>
      </w:r>
      <w:r w:rsidR="009611DF">
        <w:rPr>
          <w:rFonts w:ascii="Times New Roman" w:eastAsia="Times New Roman" w:hAnsi="Times New Roman" w:cs="Times New Roman"/>
          <w:sz w:val="24"/>
          <w:szCs w:val="24"/>
        </w:rPr>
        <w:t>County</w:t>
      </w:r>
      <w:r w:rsidR="00640F40" w:rsidRPr="00D05EC4">
        <w:rPr>
          <w:rFonts w:ascii="Times New Roman" w:eastAsia="Times New Roman" w:hAnsi="Times New Roman" w:cs="Times New Roman"/>
          <w:sz w:val="24"/>
          <w:szCs w:val="24"/>
        </w:rPr>
        <w:t xml:space="preserve"> </w:t>
      </w:r>
      <w:r w:rsidRPr="00D05EC4">
        <w:rPr>
          <w:rFonts w:ascii="Times New Roman" w:eastAsia="Times New Roman" w:hAnsi="Times New Roman" w:cs="Times New Roman"/>
          <w:sz w:val="24"/>
          <w:szCs w:val="24"/>
        </w:rPr>
        <w:t>(or any of its departments or boards) as to the granting of any approval, permit, consent</w:t>
      </w:r>
      <w:r w:rsidR="005A0944">
        <w:rPr>
          <w:rFonts w:ascii="Times New Roman" w:eastAsia="Times New Roman" w:hAnsi="Times New Roman" w:cs="Times New Roman"/>
          <w:sz w:val="24"/>
          <w:szCs w:val="24"/>
        </w:rPr>
        <w:t>,</w:t>
      </w:r>
      <w:r w:rsidRPr="00D05EC4">
        <w:rPr>
          <w:rFonts w:ascii="Times New Roman" w:eastAsia="Times New Roman" w:hAnsi="Times New Roman" w:cs="Times New Roman"/>
          <w:sz w:val="24"/>
          <w:szCs w:val="24"/>
        </w:rPr>
        <w:t xml:space="preserve"> or entitlement in the exercise of </w:t>
      </w:r>
      <w:r w:rsidR="009611DF">
        <w:rPr>
          <w:rFonts w:ascii="Times New Roman" w:eastAsia="Times New Roman" w:hAnsi="Times New Roman" w:cs="Times New Roman"/>
          <w:sz w:val="24"/>
          <w:szCs w:val="24"/>
        </w:rPr>
        <w:t>County</w:t>
      </w:r>
      <w:r w:rsidR="002B34EC">
        <w:rPr>
          <w:rFonts w:ascii="Times New Roman" w:eastAsia="Times New Roman" w:hAnsi="Times New Roman" w:cs="Times New Roman"/>
          <w:sz w:val="24"/>
          <w:szCs w:val="24"/>
        </w:rPr>
        <w:t>'s administrative, regulatory, or legislative</w:t>
      </w:r>
      <w:r w:rsidRPr="00D05EC4">
        <w:rPr>
          <w:rFonts w:ascii="Times New Roman" w:eastAsia="Times New Roman" w:hAnsi="Times New Roman" w:cs="Times New Roman"/>
          <w:sz w:val="24"/>
          <w:szCs w:val="24"/>
        </w:rPr>
        <w:t xml:space="preserve"> capa</w:t>
      </w:r>
      <w:r w:rsidR="00867839">
        <w:rPr>
          <w:rFonts w:ascii="Times New Roman" w:eastAsia="Times New Roman" w:hAnsi="Times New Roman" w:cs="Times New Roman"/>
          <w:sz w:val="24"/>
          <w:szCs w:val="24"/>
        </w:rPr>
        <w:t>city</w:t>
      </w:r>
      <w:r w:rsidRPr="00D05EC4">
        <w:rPr>
          <w:rFonts w:ascii="Times New Roman" w:eastAsia="Times New Roman" w:hAnsi="Times New Roman" w:cs="Times New Roman"/>
          <w:sz w:val="24"/>
          <w:szCs w:val="24"/>
        </w:rPr>
        <w:t xml:space="preserve">. Developer acknowledges and agrees that </w:t>
      </w:r>
      <w:r w:rsidR="009611DF">
        <w:rPr>
          <w:rFonts w:ascii="Times New Roman" w:eastAsia="Times New Roman" w:hAnsi="Times New Roman" w:cs="Times New Roman"/>
          <w:sz w:val="24"/>
          <w:szCs w:val="24"/>
        </w:rPr>
        <w:t>County</w:t>
      </w:r>
      <w:r w:rsidRPr="00D05EC4">
        <w:rPr>
          <w:rFonts w:ascii="Times New Roman" w:eastAsia="Times New Roman" w:hAnsi="Times New Roman" w:cs="Times New Roman"/>
          <w:sz w:val="24"/>
          <w:szCs w:val="24"/>
        </w:rPr>
        <w:t xml:space="preserve"> will</w:t>
      </w:r>
      <w:r w:rsidR="002B34EC">
        <w:rPr>
          <w:rFonts w:ascii="Times New Roman" w:eastAsia="Times New Roman" w:hAnsi="Times New Roman" w:cs="Times New Roman"/>
          <w:sz w:val="24"/>
          <w:szCs w:val="24"/>
        </w:rPr>
        <w:t xml:space="preserve"> not be bound to any agreement or</w:t>
      </w:r>
      <w:r w:rsidRPr="00D05EC4">
        <w:rPr>
          <w:rFonts w:ascii="Times New Roman" w:eastAsia="Times New Roman" w:hAnsi="Times New Roman" w:cs="Times New Roman"/>
          <w:sz w:val="24"/>
          <w:szCs w:val="24"/>
        </w:rPr>
        <w:t xml:space="preserve"> any course of action</w:t>
      </w:r>
      <w:r w:rsidR="005A3355">
        <w:rPr>
          <w:rFonts w:ascii="Times New Roman" w:eastAsia="Times New Roman" w:hAnsi="Times New Roman" w:cs="Times New Roman"/>
          <w:sz w:val="24"/>
          <w:szCs w:val="24"/>
        </w:rPr>
        <w:t xml:space="preserve"> with respect to the Site or the proposed Development</w:t>
      </w:r>
      <w:r w:rsidRPr="00D05EC4">
        <w:rPr>
          <w:rFonts w:ascii="Times New Roman" w:eastAsia="Times New Roman" w:hAnsi="Times New Roman" w:cs="Times New Roman"/>
          <w:sz w:val="24"/>
          <w:szCs w:val="24"/>
        </w:rPr>
        <w:t xml:space="preserve"> except after approval and execution of </w:t>
      </w:r>
      <w:r w:rsidR="002B34EC">
        <w:rPr>
          <w:rFonts w:ascii="Times New Roman" w:eastAsia="Times New Roman" w:hAnsi="Times New Roman" w:cs="Times New Roman"/>
          <w:sz w:val="24"/>
          <w:szCs w:val="24"/>
        </w:rPr>
        <w:t>a</w:t>
      </w:r>
      <w:r w:rsidRPr="00D05EC4">
        <w:rPr>
          <w:rFonts w:ascii="Times New Roman" w:eastAsia="Times New Roman" w:hAnsi="Times New Roman" w:cs="Times New Roman"/>
          <w:sz w:val="24"/>
          <w:szCs w:val="24"/>
        </w:rPr>
        <w:t xml:space="preserve"> </w:t>
      </w:r>
      <w:r w:rsidR="00BA64BA">
        <w:rPr>
          <w:rFonts w:ascii="Times New Roman" w:eastAsia="Times New Roman" w:hAnsi="Times New Roman" w:cs="Times New Roman"/>
          <w:sz w:val="24"/>
          <w:szCs w:val="24"/>
        </w:rPr>
        <w:t xml:space="preserve">DDA. </w:t>
      </w:r>
      <w:r w:rsidR="005A0944">
        <w:rPr>
          <w:rFonts w:ascii="Times New Roman" w:eastAsia="Times New Roman" w:hAnsi="Times New Roman" w:cs="Times New Roman"/>
          <w:sz w:val="24"/>
          <w:szCs w:val="24"/>
        </w:rPr>
        <w:t>N</w:t>
      </w:r>
      <w:r w:rsidR="00DD2862" w:rsidRPr="00D05EC4">
        <w:rPr>
          <w:rFonts w:ascii="Times New Roman" w:eastAsia="Times New Roman" w:hAnsi="Times New Roman" w:cs="Times New Roman"/>
          <w:sz w:val="24"/>
          <w:szCs w:val="24"/>
        </w:rPr>
        <w:t xml:space="preserve">othing in this Agreement </w:t>
      </w:r>
      <w:r w:rsidR="00AB262F">
        <w:rPr>
          <w:rFonts w:ascii="Times New Roman" w:eastAsia="Times New Roman" w:hAnsi="Times New Roman" w:cs="Times New Roman"/>
          <w:sz w:val="24"/>
          <w:szCs w:val="24"/>
        </w:rPr>
        <w:t>limits</w:t>
      </w:r>
      <w:r w:rsidR="00DD2862" w:rsidRPr="00D05EC4">
        <w:rPr>
          <w:rFonts w:ascii="Times New Roman" w:eastAsia="Times New Roman" w:hAnsi="Times New Roman" w:cs="Times New Roman"/>
          <w:sz w:val="24"/>
          <w:szCs w:val="24"/>
        </w:rPr>
        <w:t xml:space="preserve"> </w:t>
      </w:r>
      <w:r w:rsidR="005A0944">
        <w:rPr>
          <w:rFonts w:ascii="Times New Roman" w:eastAsia="Times New Roman" w:hAnsi="Times New Roman" w:cs="Times New Roman"/>
          <w:sz w:val="24"/>
          <w:szCs w:val="24"/>
        </w:rPr>
        <w:t>the County Board’s</w:t>
      </w:r>
      <w:r w:rsidR="00DD2862" w:rsidRPr="00D05EC4">
        <w:rPr>
          <w:rFonts w:ascii="Times New Roman" w:eastAsia="Times New Roman" w:hAnsi="Times New Roman" w:cs="Times New Roman"/>
          <w:sz w:val="24"/>
          <w:szCs w:val="24"/>
        </w:rPr>
        <w:t xml:space="preserve"> </w:t>
      </w:r>
      <w:r w:rsidR="00AB262F">
        <w:rPr>
          <w:rFonts w:ascii="Times New Roman" w:eastAsia="Times New Roman" w:hAnsi="Times New Roman" w:cs="Times New Roman"/>
          <w:sz w:val="24"/>
          <w:szCs w:val="24"/>
        </w:rPr>
        <w:t>discretion</w:t>
      </w:r>
      <w:r w:rsidR="001A2964">
        <w:rPr>
          <w:rFonts w:ascii="Times New Roman" w:eastAsia="Times New Roman" w:hAnsi="Times New Roman" w:cs="Times New Roman"/>
          <w:sz w:val="24"/>
          <w:szCs w:val="24"/>
        </w:rPr>
        <w:t xml:space="preserve"> in any respect</w:t>
      </w:r>
      <w:r w:rsidR="00AB262F">
        <w:rPr>
          <w:rFonts w:ascii="Times New Roman" w:eastAsia="Times New Roman" w:hAnsi="Times New Roman" w:cs="Times New Roman"/>
          <w:sz w:val="24"/>
          <w:szCs w:val="24"/>
        </w:rPr>
        <w:t>.</w:t>
      </w:r>
    </w:p>
    <w:p w14:paraId="28E98D43" w14:textId="77777777" w:rsidR="00AB262F" w:rsidRPr="00D05EC4" w:rsidRDefault="00AB262F" w:rsidP="00451EAC">
      <w:pPr>
        <w:spacing w:after="0" w:line="240" w:lineRule="auto"/>
        <w:ind w:right="52" w:firstLine="720"/>
        <w:jc w:val="both"/>
        <w:rPr>
          <w:rFonts w:ascii="Times New Roman" w:eastAsia="Times New Roman" w:hAnsi="Times New Roman" w:cs="Times New Roman"/>
          <w:sz w:val="24"/>
          <w:szCs w:val="24"/>
        </w:rPr>
      </w:pPr>
    </w:p>
    <w:p w14:paraId="22DD0355" w14:textId="4EC21286" w:rsidR="007B334D" w:rsidRPr="007B334D" w:rsidRDefault="00D551A2" w:rsidP="007B334D">
      <w:pPr>
        <w:tabs>
          <w:tab w:val="left" w:pos="720"/>
        </w:tabs>
        <w:spacing w:after="0" w:line="240" w:lineRule="auto"/>
        <w:ind w:left="720" w:right="50" w:hanging="720"/>
        <w:rPr>
          <w:rFonts w:ascii="Times New Roman" w:eastAsia="Times New Roman" w:hAnsi="Times New Roman" w:cs="Times New Roman"/>
          <w:sz w:val="24"/>
          <w:szCs w:val="24"/>
          <w:u w:val="single"/>
        </w:rPr>
      </w:pPr>
      <w:r w:rsidRPr="00D05EC4">
        <w:rPr>
          <w:rFonts w:ascii="Times New Roman" w:eastAsia="Times New Roman" w:hAnsi="Times New Roman" w:cs="Times New Roman"/>
          <w:sz w:val="24"/>
          <w:szCs w:val="24"/>
        </w:rPr>
        <w:t>X.</w:t>
      </w:r>
      <w:r w:rsidRPr="00D05EC4">
        <w:rPr>
          <w:rFonts w:ascii="Times New Roman" w:eastAsia="Times New Roman" w:hAnsi="Times New Roman" w:cs="Times New Roman"/>
          <w:sz w:val="24"/>
          <w:szCs w:val="24"/>
        </w:rPr>
        <w:tab/>
      </w:r>
      <w:r w:rsidRPr="00D05EC4">
        <w:rPr>
          <w:rFonts w:ascii="Times New Roman" w:eastAsia="Times New Roman" w:hAnsi="Times New Roman" w:cs="Times New Roman"/>
          <w:sz w:val="24"/>
          <w:szCs w:val="24"/>
          <w:u w:val="single"/>
        </w:rPr>
        <w:t xml:space="preserve">LIMITATIONS ON REMEDIES FOR </w:t>
      </w:r>
      <w:r w:rsidR="00043A6E">
        <w:rPr>
          <w:rFonts w:ascii="Times New Roman" w:eastAsia="Times New Roman" w:hAnsi="Times New Roman" w:cs="Times New Roman"/>
          <w:sz w:val="24"/>
          <w:szCs w:val="24"/>
          <w:u w:val="single"/>
        </w:rPr>
        <w:t>DEFAULT</w:t>
      </w:r>
      <w:r>
        <w:rPr>
          <w:rFonts w:ascii="Times New Roman" w:eastAsia="Times New Roman" w:hAnsi="Times New Roman" w:cs="Times New Roman"/>
          <w:sz w:val="24"/>
          <w:szCs w:val="24"/>
        </w:rPr>
        <w:t xml:space="preserve"> </w:t>
      </w:r>
    </w:p>
    <w:p w14:paraId="13D58C01" w14:textId="77777777" w:rsidR="00BA5AEF" w:rsidRPr="00D05EC4" w:rsidRDefault="00BA5AEF" w:rsidP="00451EAC">
      <w:pPr>
        <w:tabs>
          <w:tab w:val="left" w:pos="820"/>
        </w:tabs>
        <w:spacing w:after="0" w:line="240" w:lineRule="auto"/>
        <w:ind w:left="830" w:right="4375" w:hanging="720"/>
        <w:rPr>
          <w:rFonts w:ascii="Times New Roman" w:eastAsia="Times New Roman" w:hAnsi="Times New Roman" w:cs="Times New Roman"/>
          <w:sz w:val="24"/>
          <w:szCs w:val="24"/>
        </w:rPr>
      </w:pPr>
    </w:p>
    <w:p w14:paraId="0268B7B7" w14:textId="71B2B977" w:rsidR="001651BE" w:rsidRPr="00D05EC4" w:rsidRDefault="00D551A2" w:rsidP="00451EAC">
      <w:pPr>
        <w:tabs>
          <w:tab w:val="left" w:pos="720"/>
        </w:tabs>
        <w:spacing w:after="0" w:line="240" w:lineRule="auto"/>
        <w:ind w:left="720" w:right="4375" w:hanging="720"/>
        <w:rPr>
          <w:rFonts w:ascii="Times New Roman" w:eastAsia="Times New Roman" w:hAnsi="Times New Roman" w:cs="Times New Roman"/>
          <w:sz w:val="24"/>
          <w:szCs w:val="24"/>
        </w:rPr>
      </w:pPr>
      <w:r w:rsidRPr="00D05EC4">
        <w:rPr>
          <w:rFonts w:ascii="Times New Roman" w:eastAsia="Times New Roman" w:hAnsi="Times New Roman" w:cs="Times New Roman"/>
          <w:sz w:val="24"/>
          <w:szCs w:val="24"/>
        </w:rPr>
        <w:tab/>
      </w:r>
      <w:r w:rsidR="008C0526" w:rsidRPr="00D05EC4">
        <w:rPr>
          <w:rFonts w:ascii="Times New Roman" w:eastAsia="Times New Roman" w:hAnsi="Times New Roman" w:cs="Times New Roman"/>
          <w:sz w:val="24"/>
          <w:szCs w:val="24"/>
        </w:rPr>
        <w:t>[§ 1</w:t>
      </w:r>
      <w:r w:rsidR="00831D89">
        <w:rPr>
          <w:rFonts w:ascii="Times New Roman" w:eastAsia="Times New Roman" w:hAnsi="Times New Roman" w:cs="Times New Roman"/>
          <w:sz w:val="24"/>
          <w:szCs w:val="24"/>
        </w:rPr>
        <w:t>001</w:t>
      </w:r>
      <w:r w:rsidR="008C0526" w:rsidRPr="00D05EC4">
        <w:rPr>
          <w:rFonts w:ascii="Times New Roman" w:eastAsia="Times New Roman" w:hAnsi="Times New Roman" w:cs="Times New Roman"/>
          <w:sz w:val="24"/>
          <w:szCs w:val="24"/>
        </w:rPr>
        <w:t xml:space="preserve">] </w:t>
      </w:r>
      <w:r w:rsidR="008C0526" w:rsidRPr="00D05EC4">
        <w:rPr>
          <w:rFonts w:ascii="Times New Roman" w:eastAsia="Times New Roman" w:hAnsi="Times New Roman" w:cs="Times New Roman"/>
          <w:sz w:val="24"/>
          <w:szCs w:val="24"/>
          <w:u w:val="single" w:color="000000"/>
        </w:rPr>
        <w:t>Rights and Remedies</w:t>
      </w:r>
    </w:p>
    <w:p w14:paraId="065CA78C" w14:textId="77777777" w:rsidR="001651BE" w:rsidRPr="00D05EC4" w:rsidRDefault="001651BE" w:rsidP="00451EAC">
      <w:pPr>
        <w:spacing w:after="0" w:line="240" w:lineRule="auto"/>
        <w:rPr>
          <w:rFonts w:ascii="Times New Roman" w:hAnsi="Times New Roman" w:cs="Times New Roman"/>
          <w:sz w:val="24"/>
          <w:szCs w:val="24"/>
        </w:rPr>
      </w:pPr>
    </w:p>
    <w:p w14:paraId="2B9464F4" w14:textId="34C047B0" w:rsidR="001651BE" w:rsidRPr="00D05EC4" w:rsidRDefault="00D551A2" w:rsidP="00451EAC">
      <w:pPr>
        <w:spacing w:after="0" w:line="240" w:lineRule="auto"/>
        <w:ind w:right="50" w:firstLine="720"/>
        <w:jc w:val="both"/>
        <w:rPr>
          <w:rFonts w:ascii="Times New Roman" w:eastAsia="Times New Roman" w:hAnsi="Times New Roman" w:cs="Times New Roman"/>
          <w:sz w:val="24"/>
          <w:szCs w:val="24"/>
        </w:rPr>
      </w:pPr>
      <w:r w:rsidRPr="569C6EE8">
        <w:rPr>
          <w:rFonts w:ascii="Times New Roman" w:eastAsia="Times New Roman" w:hAnsi="Times New Roman" w:cs="Times New Roman"/>
          <w:sz w:val="24"/>
          <w:szCs w:val="24"/>
        </w:rPr>
        <w:t xml:space="preserve">Failure by either Party to perform according to the requirements of this Agreement shall be a default. </w:t>
      </w:r>
      <w:r w:rsidR="008C0526" w:rsidRPr="569C6EE8">
        <w:rPr>
          <w:rFonts w:ascii="Times New Roman" w:eastAsia="Times New Roman" w:hAnsi="Times New Roman" w:cs="Times New Roman"/>
          <w:sz w:val="24"/>
          <w:szCs w:val="24"/>
        </w:rPr>
        <w:t xml:space="preserve">If either Party defaults </w:t>
      </w:r>
      <w:r w:rsidRPr="569C6EE8">
        <w:rPr>
          <w:rFonts w:ascii="Times New Roman" w:eastAsia="Times New Roman" w:hAnsi="Times New Roman" w:cs="Times New Roman"/>
          <w:sz w:val="24"/>
          <w:szCs w:val="24"/>
        </w:rPr>
        <w:t>under</w:t>
      </w:r>
      <w:r w:rsidR="008C0526" w:rsidRPr="569C6EE8">
        <w:rPr>
          <w:rFonts w:ascii="Times New Roman" w:eastAsia="Times New Roman" w:hAnsi="Times New Roman" w:cs="Times New Roman"/>
          <w:sz w:val="24"/>
          <w:szCs w:val="24"/>
        </w:rPr>
        <w:t xml:space="preserve"> this Agreement, the non-defaulting Party shall serve written notice of such default upon the defaulting Party. If the default is not cured within a reasonable time, but not more than 10 business days after receipt of such written notice, the</w:t>
      </w:r>
      <w:r w:rsidR="00B46C00" w:rsidRPr="569C6EE8">
        <w:rPr>
          <w:rFonts w:ascii="Times New Roman" w:eastAsia="Times New Roman" w:hAnsi="Times New Roman" w:cs="Times New Roman"/>
          <w:sz w:val="24"/>
          <w:szCs w:val="24"/>
        </w:rPr>
        <w:t xml:space="preserve">n (a) if the defaulting Party is </w:t>
      </w:r>
      <w:r w:rsidR="009611DF" w:rsidRPr="569C6EE8">
        <w:rPr>
          <w:rFonts w:ascii="Times New Roman" w:eastAsia="Times New Roman" w:hAnsi="Times New Roman" w:cs="Times New Roman"/>
          <w:sz w:val="24"/>
          <w:szCs w:val="24"/>
        </w:rPr>
        <w:t>County</w:t>
      </w:r>
      <w:r w:rsidR="00B46C00" w:rsidRPr="569C6EE8">
        <w:rPr>
          <w:rFonts w:ascii="Times New Roman" w:eastAsia="Times New Roman" w:hAnsi="Times New Roman" w:cs="Times New Roman"/>
          <w:sz w:val="24"/>
          <w:szCs w:val="24"/>
        </w:rPr>
        <w:t>, Developer may terminate this Agreement</w:t>
      </w:r>
      <w:r w:rsidR="00D9538D">
        <w:rPr>
          <w:rFonts w:ascii="Times New Roman" w:eastAsia="Times New Roman" w:hAnsi="Times New Roman" w:cs="Times New Roman"/>
          <w:sz w:val="24"/>
          <w:szCs w:val="24"/>
        </w:rPr>
        <w:t>.</w:t>
      </w:r>
      <w:r w:rsidR="00B46C00" w:rsidRPr="569C6EE8">
        <w:rPr>
          <w:rFonts w:ascii="Times New Roman" w:eastAsia="Times New Roman" w:hAnsi="Times New Roman" w:cs="Times New Roman"/>
          <w:sz w:val="24"/>
          <w:szCs w:val="24"/>
        </w:rPr>
        <w:t xml:space="preserve"> </w:t>
      </w:r>
      <w:r w:rsidR="00F047EC" w:rsidRPr="569C6EE8">
        <w:rPr>
          <w:rFonts w:ascii="Times New Roman" w:eastAsia="Times New Roman" w:hAnsi="Times New Roman" w:cs="Times New Roman"/>
          <w:sz w:val="24"/>
          <w:szCs w:val="24"/>
        </w:rPr>
        <w:t xml:space="preserve">Except as specifically set forth in this Section </w:t>
      </w:r>
      <w:r w:rsidR="00414BEA">
        <w:rPr>
          <w:rFonts w:ascii="Times New Roman" w:eastAsia="Times New Roman" w:hAnsi="Times New Roman" w:cs="Times New Roman"/>
          <w:sz w:val="24"/>
          <w:szCs w:val="24"/>
        </w:rPr>
        <w:t>1001</w:t>
      </w:r>
      <w:r w:rsidR="0013747B" w:rsidRPr="569C6EE8">
        <w:rPr>
          <w:rFonts w:ascii="Times New Roman" w:eastAsia="Times New Roman" w:hAnsi="Times New Roman" w:cs="Times New Roman"/>
          <w:sz w:val="24"/>
          <w:szCs w:val="24"/>
        </w:rPr>
        <w:t>,</w:t>
      </w:r>
      <w:r w:rsidR="00F047EC" w:rsidRPr="569C6EE8">
        <w:rPr>
          <w:rFonts w:ascii="Times New Roman" w:eastAsia="Times New Roman" w:hAnsi="Times New Roman" w:cs="Times New Roman"/>
          <w:sz w:val="24"/>
          <w:szCs w:val="24"/>
        </w:rPr>
        <w:t xml:space="preserve"> neither party shall be liable to the other for damages</w:t>
      </w:r>
      <w:r w:rsidR="00697DC3" w:rsidRPr="569C6EE8">
        <w:rPr>
          <w:rFonts w:ascii="Times New Roman" w:eastAsia="Times New Roman" w:hAnsi="Times New Roman" w:cs="Times New Roman"/>
          <w:sz w:val="24"/>
          <w:szCs w:val="24"/>
        </w:rPr>
        <w:t xml:space="preserve"> under this Agreement</w:t>
      </w:r>
      <w:r w:rsidR="00F047EC" w:rsidRPr="569C6EE8">
        <w:rPr>
          <w:rFonts w:ascii="Times New Roman" w:eastAsia="Times New Roman" w:hAnsi="Times New Roman" w:cs="Times New Roman"/>
          <w:sz w:val="24"/>
          <w:szCs w:val="24"/>
        </w:rPr>
        <w:t>, including incidental, consequential</w:t>
      </w:r>
      <w:r w:rsidR="00852527" w:rsidRPr="569C6EE8">
        <w:rPr>
          <w:rFonts w:ascii="Times New Roman" w:eastAsia="Times New Roman" w:hAnsi="Times New Roman" w:cs="Times New Roman"/>
          <w:sz w:val="24"/>
          <w:szCs w:val="24"/>
        </w:rPr>
        <w:t>,</w:t>
      </w:r>
      <w:r w:rsidR="00F047EC" w:rsidRPr="569C6EE8">
        <w:rPr>
          <w:rFonts w:ascii="Times New Roman" w:eastAsia="Times New Roman" w:hAnsi="Times New Roman" w:cs="Times New Roman"/>
          <w:sz w:val="24"/>
          <w:szCs w:val="24"/>
        </w:rPr>
        <w:t xml:space="preserve"> or punitive damages</w:t>
      </w:r>
      <w:r w:rsidR="0013747B" w:rsidRPr="569C6EE8">
        <w:rPr>
          <w:rFonts w:ascii="Times New Roman" w:eastAsia="Times New Roman" w:hAnsi="Times New Roman" w:cs="Times New Roman"/>
          <w:sz w:val="24"/>
          <w:szCs w:val="24"/>
        </w:rPr>
        <w:t xml:space="preserve">, and </w:t>
      </w:r>
      <w:r w:rsidR="009611DF" w:rsidRPr="569C6EE8">
        <w:rPr>
          <w:rFonts w:ascii="Times New Roman" w:eastAsia="Times New Roman" w:hAnsi="Times New Roman" w:cs="Times New Roman"/>
          <w:sz w:val="24"/>
          <w:szCs w:val="24"/>
        </w:rPr>
        <w:t>County</w:t>
      </w:r>
      <w:r w:rsidR="008C0526" w:rsidRPr="569C6EE8">
        <w:rPr>
          <w:rFonts w:ascii="Times New Roman" w:eastAsia="Times New Roman" w:hAnsi="Times New Roman" w:cs="Times New Roman"/>
          <w:sz w:val="24"/>
          <w:szCs w:val="24"/>
        </w:rPr>
        <w:t xml:space="preserve"> and Developer waive the right to specific performance as a remedy.</w:t>
      </w:r>
      <w:r w:rsidR="0013747B" w:rsidRPr="569C6EE8">
        <w:rPr>
          <w:rFonts w:ascii="Times New Roman" w:eastAsia="Times New Roman" w:hAnsi="Times New Roman" w:cs="Times New Roman"/>
          <w:sz w:val="24"/>
          <w:szCs w:val="24"/>
        </w:rPr>
        <w:t xml:space="preserve"> Notwithstanding the foregoing sentence, this limitation of damages and remedies shall not apply to Developer’s obligations under Article IV – INDEMNIFICATION.</w:t>
      </w:r>
    </w:p>
    <w:p w14:paraId="76F1ACDC" w14:textId="77777777" w:rsidR="008C0526" w:rsidRPr="00D05EC4" w:rsidRDefault="008C0526" w:rsidP="00451EAC">
      <w:pPr>
        <w:spacing w:after="0" w:line="240" w:lineRule="auto"/>
        <w:ind w:left="110" w:right="50" w:firstLine="672"/>
        <w:jc w:val="both"/>
        <w:rPr>
          <w:rFonts w:ascii="Times New Roman" w:hAnsi="Times New Roman" w:cs="Times New Roman"/>
          <w:sz w:val="24"/>
          <w:szCs w:val="24"/>
        </w:rPr>
      </w:pPr>
    </w:p>
    <w:p w14:paraId="308168C6" w14:textId="058A1424" w:rsidR="001651BE" w:rsidRPr="00D05EC4" w:rsidRDefault="00D551A2" w:rsidP="00451EAC">
      <w:pPr>
        <w:spacing w:after="0" w:line="240" w:lineRule="auto"/>
        <w:ind w:left="720" w:right="-20"/>
        <w:rPr>
          <w:rFonts w:ascii="Times New Roman" w:eastAsia="Times New Roman" w:hAnsi="Times New Roman" w:cs="Times New Roman"/>
          <w:sz w:val="24"/>
          <w:szCs w:val="24"/>
        </w:rPr>
      </w:pPr>
      <w:r w:rsidRPr="00D05EC4">
        <w:rPr>
          <w:rFonts w:ascii="Times New Roman" w:eastAsia="Times New Roman" w:hAnsi="Times New Roman" w:cs="Times New Roman"/>
          <w:position w:val="-1"/>
          <w:sz w:val="24"/>
          <w:szCs w:val="24"/>
        </w:rPr>
        <w:t>[§ 1</w:t>
      </w:r>
      <w:r w:rsidR="00831D89">
        <w:rPr>
          <w:rFonts w:ascii="Times New Roman" w:eastAsia="Times New Roman" w:hAnsi="Times New Roman" w:cs="Times New Roman"/>
          <w:position w:val="-1"/>
          <w:sz w:val="24"/>
          <w:szCs w:val="24"/>
        </w:rPr>
        <w:t>0</w:t>
      </w:r>
      <w:r w:rsidRPr="00D05EC4">
        <w:rPr>
          <w:rFonts w:ascii="Times New Roman" w:eastAsia="Times New Roman" w:hAnsi="Times New Roman" w:cs="Times New Roman"/>
          <w:position w:val="-1"/>
          <w:sz w:val="24"/>
          <w:szCs w:val="24"/>
        </w:rPr>
        <w:t>0</w:t>
      </w:r>
      <w:r w:rsidR="00831D89">
        <w:rPr>
          <w:rFonts w:ascii="Times New Roman" w:eastAsia="Times New Roman" w:hAnsi="Times New Roman" w:cs="Times New Roman"/>
          <w:position w:val="-1"/>
          <w:sz w:val="24"/>
          <w:szCs w:val="24"/>
        </w:rPr>
        <w:t>2</w:t>
      </w:r>
      <w:r w:rsidRPr="00D05EC4">
        <w:rPr>
          <w:rFonts w:ascii="Times New Roman" w:eastAsia="Times New Roman" w:hAnsi="Times New Roman" w:cs="Times New Roman"/>
          <w:position w:val="-1"/>
          <w:sz w:val="24"/>
          <w:szCs w:val="24"/>
        </w:rPr>
        <w:t xml:space="preserve">] </w:t>
      </w:r>
      <w:r w:rsidR="00697DC3" w:rsidRPr="00697DC3">
        <w:rPr>
          <w:rFonts w:ascii="Times New Roman" w:eastAsia="Times New Roman" w:hAnsi="Times New Roman" w:cs="Times New Roman"/>
          <w:position w:val="-1"/>
          <w:sz w:val="24"/>
          <w:szCs w:val="24"/>
          <w:u w:val="single"/>
        </w:rPr>
        <w:t>General Release and</w:t>
      </w:r>
      <w:r w:rsidR="00697DC3">
        <w:rPr>
          <w:rFonts w:ascii="Times New Roman" w:eastAsia="Times New Roman" w:hAnsi="Times New Roman" w:cs="Times New Roman"/>
          <w:position w:val="-1"/>
          <w:sz w:val="24"/>
          <w:szCs w:val="24"/>
        </w:rPr>
        <w:t xml:space="preserve"> </w:t>
      </w:r>
      <w:r w:rsidRPr="00D05EC4">
        <w:rPr>
          <w:rFonts w:ascii="Times New Roman" w:eastAsia="Times New Roman" w:hAnsi="Times New Roman" w:cs="Times New Roman"/>
          <w:position w:val="-1"/>
          <w:sz w:val="24"/>
          <w:szCs w:val="24"/>
          <w:u w:val="single" w:color="000000"/>
        </w:rPr>
        <w:t>Section 1542</w:t>
      </w:r>
      <w:r w:rsidR="00697DC3">
        <w:rPr>
          <w:rFonts w:ascii="Times New Roman" w:eastAsia="Times New Roman" w:hAnsi="Times New Roman" w:cs="Times New Roman"/>
          <w:position w:val="-1"/>
          <w:sz w:val="24"/>
          <w:szCs w:val="24"/>
          <w:u w:val="single" w:color="000000"/>
        </w:rPr>
        <w:t xml:space="preserve"> Waiver</w:t>
      </w:r>
    </w:p>
    <w:p w14:paraId="6F9D44ED" w14:textId="77777777" w:rsidR="001651BE" w:rsidRPr="00D05EC4" w:rsidRDefault="001651BE" w:rsidP="00451EAC">
      <w:pPr>
        <w:spacing w:after="0" w:line="240" w:lineRule="auto"/>
        <w:rPr>
          <w:rFonts w:ascii="Times New Roman" w:hAnsi="Times New Roman" w:cs="Times New Roman"/>
          <w:sz w:val="24"/>
          <w:szCs w:val="24"/>
        </w:rPr>
      </w:pPr>
    </w:p>
    <w:p w14:paraId="25473E74" w14:textId="0C6A597C" w:rsidR="001651BE" w:rsidRPr="00D05EC4" w:rsidRDefault="00D551A2" w:rsidP="00534A9B">
      <w:pPr>
        <w:spacing w:after="0" w:line="240" w:lineRule="auto"/>
        <w:ind w:left="72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Developer</w:t>
      </w:r>
      <w:r w:rsidR="00F17F92">
        <w:rPr>
          <w:rFonts w:ascii="Times New Roman" w:eastAsia="Times New Roman" w:hAnsi="Times New Roman" w:cs="Times New Roman"/>
          <w:sz w:val="24"/>
          <w:szCs w:val="24"/>
        </w:rPr>
        <w:t xml:space="preserve"> and County</w:t>
      </w:r>
      <w:r w:rsidR="008C0526" w:rsidRPr="00D05EC4">
        <w:rPr>
          <w:rFonts w:ascii="Times New Roman" w:eastAsia="Times New Roman" w:hAnsi="Times New Roman" w:cs="Times New Roman"/>
          <w:sz w:val="24"/>
          <w:szCs w:val="24"/>
        </w:rPr>
        <w:t xml:space="preserve"> acknowledge that </w:t>
      </w:r>
      <w:r w:rsidR="00F17F92">
        <w:rPr>
          <w:rFonts w:ascii="Times New Roman" w:eastAsia="Times New Roman" w:hAnsi="Times New Roman" w:cs="Times New Roman"/>
          <w:sz w:val="24"/>
          <w:szCs w:val="24"/>
        </w:rPr>
        <w:t>they are</w:t>
      </w:r>
      <w:r w:rsidR="008C0526" w:rsidRPr="00D05EC4">
        <w:rPr>
          <w:rFonts w:ascii="Times New Roman" w:eastAsia="Times New Roman" w:hAnsi="Times New Roman" w:cs="Times New Roman"/>
          <w:sz w:val="24"/>
          <w:szCs w:val="24"/>
        </w:rPr>
        <w:t xml:space="preserve"> aware of the meaning and legal effect of California Civil</w:t>
      </w:r>
      <w:r w:rsidR="00534A9B">
        <w:rPr>
          <w:rFonts w:ascii="Times New Roman" w:eastAsia="Times New Roman" w:hAnsi="Times New Roman" w:cs="Times New Roman"/>
          <w:sz w:val="24"/>
          <w:szCs w:val="24"/>
        </w:rPr>
        <w:t xml:space="preserve"> </w:t>
      </w:r>
      <w:r w:rsidR="008C0526" w:rsidRPr="00D05EC4">
        <w:rPr>
          <w:rFonts w:ascii="Times New Roman" w:eastAsia="Times New Roman" w:hAnsi="Times New Roman" w:cs="Times New Roman"/>
          <w:sz w:val="24"/>
          <w:szCs w:val="24"/>
        </w:rPr>
        <w:t xml:space="preserve">Code </w:t>
      </w:r>
      <w:r w:rsidR="00A16F5E">
        <w:rPr>
          <w:rFonts w:ascii="Times New Roman" w:eastAsia="Times New Roman" w:hAnsi="Times New Roman" w:cs="Times New Roman"/>
          <w:sz w:val="24"/>
          <w:szCs w:val="24"/>
        </w:rPr>
        <w:t>s</w:t>
      </w:r>
      <w:r w:rsidR="008C0526" w:rsidRPr="00D05EC4">
        <w:rPr>
          <w:rFonts w:ascii="Times New Roman" w:eastAsia="Times New Roman" w:hAnsi="Times New Roman" w:cs="Times New Roman"/>
          <w:sz w:val="24"/>
          <w:szCs w:val="24"/>
        </w:rPr>
        <w:t>ection 1542, which provides:</w:t>
      </w:r>
    </w:p>
    <w:p w14:paraId="3933B099" w14:textId="77777777" w:rsidR="001651BE" w:rsidRPr="00D05EC4" w:rsidRDefault="001651BE" w:rsidP="00451EAC">
      <w:pPr>
        <w:spacing w:after="0" w:line="240" w:lineRule="auto"/>
        <w:rPr>
          <w:rFonts w:ascii="Times New Roman" w:hAnsi="Times New Roman" w:cs="Times New Roman"/>
          <w:sz w:val="24"/>
          <w:szCs w:val="24"/>
        </w:rPr>
      </w:pPr>
    </w:p>
    <w:p w14:paraId="0F0AA9DD" w14:textId="77777777" w:rsidR="001651BE" w:rsidRPr="00D05EC4" w:rsidRDefault="00D551A2" w:rsidP="00451EAC">
      <w:pPr>
        <w:spacing w:after="0" w:line="240" w:lineRule="auto"/>
        <w:ind w:left="720" w:right="303"/>
        <w:rPr>
          <w:rFonts w:ascii="Times New Roman" w:eastAsia="Times New Roman" w:hAnsi="Times New Roman" w:cs="Times New Roman"/>
          <w:sz w:val="24"/>
          <w:szCs w:val="24"/>
        </w:rPr>
      </w:pPr>
      <w:r w:rsidRPr="00D05EC4">
        <w:rPr>
          <w:rFonts w:ascii="Times New Roman" w:eastAsia="Times New Roman" w:hAnsi="Times New Roman" w:cs="Times New Roman"/>
          <w:sz w:val="24"/>
          <w:szCs w:val="24"/>
        </w:rPr>
        <w:t>“A GENERAL RELEASE DOES NOT EXTEND TO CLAIMS WHICH THE CREDITOR DOES NOT KNOW OR SUSPECT TO EXIST IN HIS OR HER FAVOR AT THE TIME OF EXECUTING THE RELEASE, WHICH IF KNOWN BY HIM OR HER MUST HAVE MATERIALLY AFFECTED HIS OR HER SETTLEMENT WITH THE DEBTOR.”</w:t>
      </w:r>
    </w:p>
    <w:p w14:paraId="27233351" w14:textId="77777777" w:rsidR="008C0526" w:rsidRPr="00D05EC4" w:rsidRDefault="008C0526" w:rsidP="00451EAC">
      <w:pPr>
        <w:spacing w:after="0" w:line="240" w:lineRule="auto"/>
        <w:ind w:left="830" w:right="303"/>
        <w:rPr>
          <w:rFonts w:ascii="Times New Roman" w:eastAsia="Times New Roman" w:hAnsi="Times New Roman" w:cs="Times New Roman"/>
          <w:sz w:val="24"/>
          <w:szCs w:val="24"/>
        </w:rPr>
      </w:pPr>
    </w:p>
    <w:p w14:paraId="0C746E77" w14:textId="77777777" w:rsidR="00BA5AEF" w:rsidRPr="00D05EC4" w:rsidRDefault="00D551A2" w:rsidP="00451EAC">
      <w:pPr>
        <w:spacing w:after="0" w:line="240" w:lineRule="auto"/>
        <w:ind w:left="720" w:right="303"/>
        <w:rPr>
          <w:rFonts w:ascii="Times New Roman" w:eastAsia="Times New Roman" w:hAnsi="Times New Roman" w:cs="Times New Roman"/>
          <w:sz w:val="24"/>
          <w:szCs w:val="24"/>
        </w:rPr>
      </w:pPr>
      <w:r w:rsidRPr="00D05EC4">
        <w:rPr>
          <w:rFonts w:ascii="Times New Roman" w:eastAsia="Times New Roman" w:hAnsi="Times New Roman" w:cs="Times New Roman"/>
          <w:sz w:val="24"/>
          <w:szCs w:val="24"/>
        </w:rPr>
        <w:t>_________</w:t>
      </w:r>
      <w:r w:rsidR="00697DC3">
        <w:rPr>
          <w:rFonts w:ascii="Times New Roman" w:eastAsia="Times New Roman" w:hAnsi="Times New Roman" w:cs="Times New Roman"/>
          <w:sz w:val="24"/>
          <w:szCs w:val="24"/>
        </w:rPr>
        <w:t>______</w:t>
      </w:r>
      <w:r w:rsidRPr="00D05EC4">
        <w:rPr>
          <w:rFonts w:ascii="Times New Roman" w:eastAsia="Times New Roman" w:hAnsi="Times New Roman" w:cs="Times New Roman"/>
          <w:sz w:val="24"/>
          <w:szCs w:val="24"/>
        </w:rPr>
        <w:tab/>
      </w:r>
      <w:r w:rsidRPr="00D05EC4">
        <w:rPr>
          <w:rFonts w:ascii="Times New Roman" w:eastAsia="Times New Roman" w:hAnsi="Times New Roman" w:cs="Times New Roman"/>
          <w:sz w:val="24"/>
          <w:szCs w:val="24"/>
        </w:rPr>
        <w:tab/>
      </w:r>
    </w:p>
    <w:p w14:paraId="69BE7C02" w14:textId="77777777" w:rsidR="00BA5AEF" w:rsidRDefault="00D551A2" w:rsidP="00451EAC">
      <w:pPr>
        <w:spacing w:after="0" w:line="240" w:lineRule="auto"/>
        <w:ind w:left="720" w:right="303"/>
        <w:rPr>
          <w:rFonts w:ascii="Times New Roman" w:eastAsia="Times New Roman" w:hAnsi="Times New Roman" w:cs="Times New Roman"/>
          <w:sz w:val="24"/>
          <w:szCs w:val="24"/>
        </w:rPr>
      </w:pPr>
      <w:r w:rsidRPr="00D05EC4">
        <w:rPr>
          <w:rFonts w:ascii="Times New Roman" w:eastAsia="Times New Roman" w:hAnsi="Times New Roman" w:cs="Times New Roman"/>
          <w:sz w:val="24"/>
          <w:szCs w:val="24"/>
        </w:rPr>
        <w:t>Developer</w:t>
      </w:r>
      <w:r w:rsidR="00697DC3">
        <w:rPr>
          <w:rFonts w:ascii="Times New Roman" w:eastAsia="Times New Roman" w:hAnsi="Times New Roman" w:cs="Times New Roman"/>
          <w:sz w:val="24"/>
          <w:szCs w:val="24"/>
        </w:rPr>
        <w:t xml:space="preserve"> Initials</w:t>
      </w:r>
    </w:p>
    <w:p w14:paraId="4BA83C15" w14:textId="77777777" w:rsidR="00F17F92" w:rsidRDefault="00F17F92" w:rsidP="00451EAC">
      <w:pPr>
        <w:spacing w:after="0" w:line="240" w:lineRule="auto"/>
        <w:ind w:left="720" w:right="303"/>
        <w:rPr>
          <w:rFonts w:ascii="Times New Roman" w:eastAsia="Times New Roman" w:hAnsi="Times New Roman" w:cs="Times New Roman"/>
          <w:sz w:val="24"/>
          <w:szCs w:val="24"/>
        </w:rPr>
      </w:pPr>
    </w:p>
    <w:p w14:paraId="1015C5ED" w14:textId="7EFFADFE" w:rsidR="00F17F92" w:rsidRDefault="00D551A2" w:rsidP="00F17F92">
      <w:pPr>
        <w:spacing w:after="0" w:line="240" w:lineRule="auto"/>
        <w:ind w:left="720" w:right="303"/>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w:t>
      </w:r>
    </w:p>
    <w:p w14:paraId="2E56D5D6" w14:textId="77777777" w:rsidR="00F17F92" w:rsidRPr="00D05EC4" w:rsidRDefault="00D551A2" w:rsidP="00F17F92">
      <w:pPr>
        <w:spacing w:after="0" w:line="240" w:lineRule="auto"/>
        <w:ind w:left="720" w:right="30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County </w:t>
      </w:r>
      <w:r w:rsidR="00C637C6">
        <w:rPr>
          <w:rFonts w:ascii="Times New Roman" w:eastAsia="Times New Roman" w:hAnsi="Times New Roman" w:cs="Times New Roman"/>
          <w:sz w:val="24"/>
          <w:szCs w:val="24"/>
        </w:rPr>
        <w:t>Initials</w:t>
      </w:r>
    </w:p>
    <w:p w14:paraId="54564A2F" w14:textId="77777777" w:rsidR="00F17F92" w:rsidRPr="00D05EC4" w:rsidRDefault="00F17F92" w:rsidP="00451EAC">
      <w:pPr>
        <w:spacing w:after="0" w:line="240" w:lineRule="auto"/>
        <w:ind w:left="720" w:right="303"/>
        <w:rPr>
          <w:rFonts w:ascii="Times New Roman" w:eastAsia="Times New Roman" w:hAnsi="Times New Roman" w:cs="Times New Roman"/>
          <w:sz w:val="24"/>
          <w:szCs w:val="24"/>
        </w:rPr>
      </w:pPr>
    </w:p>
    <w:p w14:paraId="0D68C5F1" w14:textId="77777777" w:rsidR="001651BE" w:rsidRPr="00D05EC4" w:rsidRDefault="001651BE" w:rsidP="00451EAC">
      <w:pPr>
        <w:spacing w:after="0" w:line="240" w:lineRule="auto"/>
        <w:rPr>
          <w:rFonts w:ascii="Times New Roman" w:hAnsi="Times New Roman" w:cs="Times New Roman"/>
          <w:sz w:val="24"/>
          <w:szCs w:val="24"/>
        </w:rPr>
      </w:pPr>
    </w:p>
    <w:p w14:paraId="077E725D" w14:textId="2E3CDD83" w:rsidR="001651BE" w:rsidRPr="00D05EC4" w:rsidRDefault="00D551A2" w:rsidP="00451EAC">
      <w:pPr>
        <w:spacing w:after="0" w:line="240" w:lineRule="auto"/>
        <w:ind w:right="50" w:firstLine="720"/>
        <w:jc w:val="both"/>
        <w:rPr>
          <w:rFonts w:ascii="Times New Roman" w:eastAsia="Times New Roman" w:hAnsi="Times New Roman" w:cs="Times New Roman"/>
          <w:sz w:val="24"/>
          <w:szCs w:val="24"/>
        </w:rPr>
      </w:pPr>
      <w:r w:rsidRPr="00D05EC4">
        <w:rPr>
          <w:rFonts w:ascii="Times New Roman" w:eastAsia="Times New Roman" w:hAnsi="Times New Roman" w:cs="Times New Roman"/>
          <w:sz w:val="24"/>
          <w:szCs w:val="24"/>
        </w:rPr>
        <w:t xml:space="preserve">California Civil Code </w:t>
      </w:r>
      <w:r w:rsidR="00A16F5E">
        <w:rPr>
          <w:rFonts w:ascii="Times New Roman" w:eastAsia="Times New Roman" w:hAnsi="Times New Roman" w:cs="Times New Roman"/>
          <w:sz w:val="24"/>
          <w:szCs w:val="24"/>
        </w:rPr>
        <w:t>s</w:t>
      </w:r>
      <w:r w:rsidRPr="00D05EC4">
        <w:rPr>
          <w:rFonts w:ascii="Times New Roman" w:eastAsia="Times New Roman" w:hAnsi="Times New Roman" w:cs="Times New Roman"/>
          <w:sz w:val="24"/>
          <w:szCs w:val="24"/>
        </w:rPr>
        <w:t xml:space="preserve">ection 1542 notwithstanding, </w:t>
      </w:r>
      <w:r w:rsidR="00697DC3">
        <w:rPr>
          <w:rFonts w:ascii="Times New Roman" w:eastAsia="Times New Roman" w:hAnsi="Times New Roman" w:cs="Times New Roman"/>
          <w:sz w:val="24"/>
          <w:szCs w:val="24"/>
        </w:rPr>
        <w:t xml:space="preserve">Developer </w:t>
      </w:r>
      <w:r w:rsidR="00F17F92">
        <w:rPr>
          <w:rFonts w:ascii="Times New Roman" w:eastAsia="Times New Roman" w:hAnsi="Times New Roman" w:cs="Times New Roman"/>
          <w:sz w:val="24"/>
          <w:szCs w:val="24"/>
        </w:rPr>
        <w:t xml:space="preserve">and County </w:t>
      </w:r>
      <w:r w:rsidR="00697DC3">
        <w:rPr>
          <w:rFonts w:ascii="Times New Roman" w:eastAsia="Times New Roman" w:hAnsi="Times New Roman" w:cs="Times New Roman"/>
          <w:sz w:val="24"/>
          <w:szCs w:val="24"/>
        </w:rPr>
        <w:t>intend</w:t>
      </w:r>
      <w:r w:rsidR="00F17F92">
        <w:rPr>
          <w:rFonts w:ascii="Times New Roman" w:eastAsia="Times New Roman" w:hAnsi="Times New Roman" w:cs="Times New Roman"/>
          <w:sz w:val="24"/>
          <w:szCs w:val="24"/>
        </w:rPr>
        <w:t xml:space="preserve"> </w:t>
      </w:r>
      <w:r w:rsidRPr="00D05EC4">
        <w:rPr>
          <w:rFonts w:ascii="Times New Roman" w:eastAsia="Times New Roman" w:hAnsi="Times New Roman" w:cs="Times New Roman"/>
          <w:sz w:val="24"/>
          <w:szCs w:val="24"/>
        </w:rPr>
        <w:t xml:space="preserve">to be bound by the limitation on remedies set forth in this Part X, and release any and all claims </w:t>
      </w:r>
      <w:r w:rsidR="00697DC3">
        <w:rPr>
          <w:rFonts w:ascii="Times New Roman" w:eastAsia="Times New Roman" w:hAnsi="Times New Roman" w:cs="Times New Roman"/>
          <w:sz w:val="24"/>
          <w:szCs w:val="24"/>
        </w:rPr>
        <w:t xml:space="preserve">for damages </w:t>
      </w:r>
      <w:r w:rsidRPr="00D05EC4">
        <w:rPr>
          <w:rFonts w:ascii="Times New Roman" w:eastAsia="Times New Roman" w:hAnsi="Times New Roman" w:cs="Times New Roman"/>
          <w:sz w:val="24"/>
          <w:szCs w:val="24"/>
        </w:rPr>
        <w:t xml:space="preserve">against each </w:t>
      </w:r>
      <w:r w:rsidR="00F17F92">
        <w:rPr>
          <w:rFonts w:ascii="Times New Roman" w:eastAsia="Times New Roman" w:hAnsi="Times New Roman" w:cs="Times New Roman"/>
          <w:sz w:val="24"/>
          <w:szCs w:val="24"/>
        </w:rPr>
        <w:t>other and their respective</w:t>
      </w:r>
      <w:r w:rsidRPr="00D05EC4">
        <w:rPr>
          <w:rFonts w:ascii="Times New Roman" w:eastAsia="Times New Roman" w:hAnsi="Times New Roman" w:cs="Times New Roman"/>
          <w:sz w:val="24"/>
          <w:szCs w:val="24"/>
        </w:rPr>
        <w:t xml:space="preserve"> officers, officials, employees, consultants</w:t>
      </w:r>
      <w:r w:rsidR="00697DC3">
        <w:rPr>
          <w:rFonts w:ascii="Times New Roman" w:eastAsia="Times New Roman" w:hAnsi="Times New Roman" w:cs="Times New Roman"/>
          <w:sz w:val="24"/>
          <w:szCs w:val="24"/>
        </w:rPr>
        <w:t>,</w:t>
      </w:r>
      <w:r w:rsidRPr="00D05EC4">
        <w:rPr>
          <w:rFonts w:ascii="Times New Roman" w:eastAsia="Times New Roman" w:hAnsi="Times New Roman" w:cs="Times New Roman"/>
          <w:sz w:val="24"/>
          <w:szCs w:val="24"/>
        </w:rPr>
        <w:t xml:space="preserve"> or agents related to any breach of</w:t>
      </w:r>
      <w:r w:rsidR="00697DC3">
        <w:rPr>
          <w:rFonts w:ascii="Times New Roman" w:eastAsia="Times New Roman" w:hAnsi="Times New Roman" w:cs="Times New Roman"/>
          <w:sz w:val="24"/>
          <w:szCs w:val="24"/>
        </w:rPr>
        <w:t xml:space="preserve"> or default under</w:t>
      </w:r>
      <w:r w:rsidRPr="00D05EC4">
        <w:rPr>
          <w:rFonts w:ascii="Times New Roman" w:eastAsia="Times New Roman" w:hAnsi="Times New Roman" w:cs="Times New Roman"/>
          <w:sz w:val="24"/>
          <w:szCs w:val="24"/>
        </w:rPr>
        <w:t xml:space="preserve"> this Agreement, whether or not any such released claims were known or unknown to Developer</w:t>
      </w:r>
      <w:r w:rsidR="00F17F92">
        <w:rPr>
          <w:rFonts w:ascii="Times New Roman" w:eastAsia="Times New Roman" w:hAnsi="Times New Roman" w:cs="Times New Roman"/>
          <w:sz w:val="24"/>
          <w:szCs w:val="24"/>
        </w:rPr>
        <w:t xml:space="preserve"> or County</w:t>
      </w:r>
      <w:r w:rsidRPr="00D05EC4">
        <w:rPr>
          <w:rFonts w:ascii="Times New Roman" w:eastAsia="Times New Roman" w:hAnsi="Times New Roman" w:cs="Times New Roman"/>
          <w:sz w:val="24"/>
          <w:szCs w:val="24"/>
        </w:rPr>
        <w:t xml:space="preserve"> as of the date of this Agreement</w:t>
      </w:r>
      <w:r w:rsidR="0013747B">
        <w:rPr>
          <w:rFonts w:ascii="Times New Roman" w:eastAsia="Times New Roman" w:hAnsi="Times New Roman" w:cs="Times New Roman"/>
          <w:sz w:val="24"/>
          <w:szCs w:val="24"/>
        </w:rPr>
        <w:t xml:space="preserve">, except as otherwise specified </w:t>
      </w:r>
      <w:r w:rsidR="0013747B">
        <w:rPr>
          <w:rFonts w:ascii="Times New Roman" w:eastAsia="Times New Roman" w:hAnsi="Times New Roman" w:cs="Times New Roman"/>
          <w:sz w:val="24"/>
          <w:szCs w:val="24"/>
        </w:rPr>
        <w:lastRenderedPageBreak/>
        <w:t>in this Agreement</w:t>
      </w:r>
      <w:r w:rsidRPr="00D05EC4">
        <w:rPr>
          <w:rFonts w:ascii="Times New Roman" w:eastAsia="Times New Roman" w:hAnsi="Times New Roman" w:cs="Times New Roman"/>
          <w:sz w:val="24"/>
          <w:szCs w:val="24"/>
        </w:rPr>
        <w:t xml:space="preserve">. </w:t>
      </w:r>
      <w:r w:rsidR="009611DF">
        <w:rPr>
          <w:rFonts w:ascii="Times New Roman" w:eastAsia="Times New Roman" w:hAnsi="Times New Roman" w:cs="Times New Roman"/>
          <w:sz w:val="24"/>
          <w:szCs w:val="24"/>
        </w:rPr>
        <w:t>County</w:t>
      </w:r>
      <w:r w:rsidRPr="00D05EC4">
        <w:rPr>
          <w:rFonts w:ascii="Times New Roman" w:eastAsia="Times New Roman" w:hAnsi="Times New Roman" w:cs="Times New Roman"/>
          <w:sz w:val="24"/>
          <w:szCs w:val="24"/>
        </w:rPr>
        <w:t xml:space="preserve"> and Developer each waive the benefits of California Civil Code </w:t>
      </w:r>
      <w:r w:rsidR="00A16F5E">
        <w:rPr>
          <w:rFonts w:ascii="Times New Roman" w:eastAsia="Times New Roman" w:hAnsi="Times New Roman" w:cs="Times New Roman"/>
          <w:sz w:val="24"/>
          <w:szCs w:val="24"/>
        </w:rPr>
        <w:t>s</w:t>
      </w:r>
      <w:r w:rsidRPr="00D05EC4">
        <w:rPr>
          <w:rFonts w:ascii="Times New Roman" w:eastAsia="Times New Roman" w:hAnsi="Times New Roman" w:cs="Times New Roman"/>
          <w:sz w:val="24"/>
          <w:szCs w:val="24"/>
        </w:rPr>
        <w:t xml:space="preserve">ection 1542 and all other statutes and judicial decisions (whether state or federal) of similar effect </w:t>
      </w:r>
      <w:proofErr w:type="gramStart"/>
      <w:r w:rsidRPr="00D05EC4">
        <w:rPr>
          <w:rFonts w:ascii="Times New Roman" w:eastAsia="Times New Roman" w:hAnsi="Times New Roman" w:cs="Times New Roman"/>
          <w:sz w:val="24"/>
          <w:szCs w:val="24"/>
        </w:rPr>
        <w:t>with regard to</w:t>
      </w:r>
      <w:proofErr w:type="gramEnd"/>
      <w:r w:rsidRPr="00D05EC4">
        <w:rPr>
          <w:rFonts w:ascii="Times New Roman" w:eastAsia="Times New Roman" w:hAnsi="Times New Roman" w:cs="Times New Roman"/>
          <w:sz w:val="24"/>
          <w:szCs w:val="24"/>
        </w:rPr>
        <w:t xml:space="preserve"> the limitations on damages and remedies and waivers of any such damages and remedies contained in this Part XI.</w:t>
      </w:r>
    </w:p>
    <w:p w14:paraId="18F61C06" w14:textId="77777777" w:rsidR="001651BE" w:rsidRPr="00D05EC4" w:rsidRDefault="001651BE" w:rsidP="00451EAC">
      <w:pPr>
        <w:spacing w:after="0" w:line="240" w:lineRule="auto"/>
        <w:rPr>
          <w:rFonts w:ascii="Times New Roman" w:hAnsi="Times New Roman" w:cs="Times New Roman"/>
          <w:sz w:val="24"/>
          <w:szCs w:val="24"/>
        </w:rPr>
      </w:pPr>
    </w:p>
    <w:p w14:paraId="349DDB89" w14:textId="2CDA4447" w:rsidR="001651BE" w:rsidRPr="00D05EC4" w:rsidRDefault="00D551A2" w:rsidP="00451EAC">
      <w:pPr>
        <w:spacing w:after="0" w:line="240" w:lineRule="auto"/>
        <w:ind w:left="720" w:right="-20"/>
        <w:rPr>
          <w:rFonts w:ascii="Times New Roman" w:eastAsia="Times New Roman" w:hAnsi="Times New Roman" w:cs="Times New Roman"/>
          <w:sz w:val="24"/>
          <w:szCs w:val="24"/>
        </w:rPr>
      </w:pPr>
      <w:r w:rsidRPr="00D05EC4">
        <w:rPr>
          <w:rFonts w:ascii="Times New Roman" w:eastAsia="Times New Roman" w:hAnsi="Times New Roman" w:cs="Times New Roman"/>
          <w:sz w:val="24"/>
          <w:szCs w:val="24"/>
        </w:rPr>
        <w:t>[§</w:t>
      </w:r>
      <w:r w:rsidR="00A16F5E">
        <w:rPr>
          <w:rFonts w:ascii="Times New Roman" w:eastAsia="Times New Roman" w:hAnsi="Times New Roman" w:cs="Times New Roman"/>
          <w:sz w:val="24"/>
          <w:szCs w:val="24"/>
        </w:rPr>
        <w:t xml:space="preserve"> </w:t>
      </w:r>
      <w:r w:rsidR="001211A9">
        <w:rPr>
          <w:rFonts w:ascii="Times New Roman" w:eastAsia="Times New Roman" w:hAnsi="Times New Roman" w:cs="Times New Roman"/>
          <w:sz w:val="24"/>
          <w:szCs w:val="24"/>
        </w:rPr>
        <w:t>1</w:t>
      </w:r>
      <w:r w:rsidR="00831D89">
        <w:rPr>
          <w:rFonts w:ascii="Times New Roman" w:eastAsia="Times New Roman" w:hAnsi="Times New Roman" w:cs="Times New Roman"/>
          <w:sz w:val="24"/>
          <w:szCs w:val="24"/>
        </w:rPr>
        <w:t>003</w:t>
      </w:r>
      <w:r w:rsidRPr="00D05EC4">
        <w:rPr>
          <w:rFonts w:ascii="Times New Roman" w:eastAsia="Times New Roman" w:hAnsi="Times New Roman" w:cs="Times New Roman"/>
          <w:sz w:val="24"/>
          <w:szCs w:val="24"/>
        </w:rPr>
        <w:t xml:space="preserve">] </w:t>
      </w:r>
      <w:r w:rsidRPr="00D05EC4">
        <w:rPr>
          <w:rFonts w:ascii="Times New Roman" w:eastAsia="Times New Roman" w:hAnsi="Times New Roman" w:cs="Times New Roman"/>
          <w:sz w:val="24"/>
          <w:szCs w:val="24"/>
          <w:u w:val="single" w:color="000000"/>
        </w:rPr>
        <w:t>Applicable Law/Venue</w:t>
      </w:r>
    </w:p>
    <w:p w14:paraId="26FBE9F1" w14:textId="77777777" w:rsidR="001651BE" w:rsidRPr="00D05EC4" w:rsidRDefault="001651BE" w:rsidP="00451EAC">
      <w:pPr>
        <w:spacing w:after="0" w:line="240" w:lineRule="auto"/>
        <w:rPr>
          <w:rFonts w:ascii="Times New Roman" w:hAnsi="Times New Roman" w:cs="Times New Roman"/>
          <w:sz w:val="24"/>
          <w:szCs w:val="24"/>
        </w:rPr>
      </w:pPr>
    </w:p>
    <w:p w14:paraId="2C30D317" w14:textId="1B919BAB" w:rsidR="001651BE" w:rsidRPr="00D05EC4" w:rsidRDefault="00D551A2" w:rsidP="00FE3E16">
      <w:pPr>
        <w:spacing w:after="0" w:line="240" w:lineRule="auto"/>
        <w:ind w:right="57" w:firstLine="720"/>
        <w:jc w:val="both"/>
        <w:rPr>
          <w:rFonts w:ascii="Times New Roman" w:eastAsia="Times New Roman" w:hAnsi="Times New Roman" w:cs="Times New Roman"/>
          <w:sz w:val="24"/>
          <w:szCs w:val="24"/>
        </w:rPr>
      </w:pPr>
      <w:r w:rsidRPr="00D05EC4">
        <w:rPr>
          <w:rFonts w:ascii="Times New Roman" w:eastAsia="Times New Roman" w:hAnsi="Times New Roman" w:cs="Times New Roman"/>
          <w:sz w:val="24"/>
          <w:szCs w:val="24"/>
        </w:rPr>
        <w:t>The laws of the State of California shall govern the interpretation and enforcement of this</w:t>
      </w:r>
      <w:r w:rsidR="006B7CEF">
        <w:rPr>
          <w:rFonts w:ascii="Times New Roman" w:eastAsia="Times New Roman" w:hAnsi="Times New Roman" w:cs="Times New Roman"/>
          <w:sz w:val="24"/>
          <w:szCs w:val="24"/>
        </w:rPr>
        <w:t xml:space="preserve"> </w:t>
      </w:r>
      <w:r w:rsidRPr="00FE3E16">
        <w:rPr>
          <w:rFonts w:ascii="Times New Roman" w:eastAsia="Times New Roman" w:hAnsi="Times New Roman" w:cs="Times New Roman"/>
          <w:sz w:val="24"/>
          <w:szCs w:val="24"/>
        </w:rPr>
        <w:t>Agreement.</w:t>
      </w:r>
    </w:p>
    <w:p w14:paraId="681EEC99" w14:textId="77777777" w:rsidR="001651BE" w:rsidRPr="00D05EC4" w:rsidRDefault="001651BE" w:rsidP="00451EAC">
      <w:pPr>
        <w:spacing w:after="0" w:line="240" w:lineRule="auto"/>
        <w:rPr>
          <w:rFonts w:ascii="Times New Roman" w:hAnsi="Times New Roman" w:cs="Times New Roman"/>
          <w:sz w:val="24"/>
          <w:szCs w:val="24"/>
        </w:rPr>
      </w:pPr>
    </w:p>
    <w:p w14:paraId="0567A238" w14:textId="77777777" w:rsidR="001651BE" w:rsidRDefault="00D551A2" w:rsidP="00451EAC">
      <w:pPr>
        <w:spacing w:after="0" w:line="240" w:lineRule="auto"/>
        <w:ind w:right="57"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County</w:t>
      </w:r>
      <w:r w:rsidR="008C0526" w:rsidRPr="00D05EC4">
        <w:rPr>
          <w:rFonts w:ascii="Times New Roman" w:eastAsia="Times New Roman" w:hAnsi="Times New Roman" w:cs="Times New Roman"/>
          <w:sz w:val="24"/>
          <w:szCs w:val="24"/>
        </w:rPr>
        <w:t xml:space="preserve"> and Developer acknowledge and agree that any legal actions taken in connection with or arising out of this Agreement must be instituted in the Superior Court of the County of San Diego, State of California, in any other appropriate court of that county, or in the United States District Court for the Southern District of California.</w:t>
      </w:r>
    </w:p>
    <w:p w14:paraId="73C702C0" w14:textId="77777777" w:rsidR="00F82FFB" w:rsidRDefault="00F82FFB" w:rsidP="00451EAC">
      <w:pPr>
        <w:spacing w:after="0" w:line="240" w:lineRule="auto"/>
        <w:ind w:right="57" w:firstLine="720"/>
        <w:jc w:val="both"/>
        <w:rPr>
          <w:rFonts w:ascii="Times New Roman" w:eastAsia="Times New Roman" w:hAnsi="Times New Roman" w:cs="Times New Roman"/>
          <w:sz w:val="24"/>
          <w:szCs w:val="24"/>
        </w:rPr>
      </w:pPr>
    </w:p>
    <w:p w14:paraId="34C179BC" w14:textId="4FE7578E" w:rsidR="00F82FFB" w:rsidRDefault="00D551A2" w:rsidP="00451EAC">
      <w:pPr>
        <w:spacing w:after="0" w:line="240" w:lineRule="auto"/>
        <w:ind w:right="57"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D05EC4">
        <w:rPr>
          <w:rFonts w:ascii="Times New Roman" w:eastAsia="Times New Roman" w:hAnsi="Times New Roman" w:cs="Times New Roman"/>
          <w:sz w:val="24"/>
          <w:szCs w:val="24"/>
        </w:rPr>
        <w:t>§</w:t>
      </w:r>
      <w:r w:rsidR="001211A9">
        <w:rPr>
          <w:rFonts w:ascii="Times New Roman" w:eastAsia="Times New Roman" w:hAnsi="Times New Roman" w:cs="Times New Roman"/>
          <w:sz w:val="24"/>
          <w:szCs w:val="24"/>
        </w:rPr>
        <w:t xml:space="preserve"> 1</w:t>
      </w:r>
      <w:r w:rsidR="00831D89">
        <w:rPr>
          <w:rFonts w:ascii="Times New Roman" w:eastAsia="Times New Roman" w:hAnsi="Times New Roman" w:cs="Times New Roman"/>
          <w:sz w:val="24"/>
          <w:szCs w:val="24"/>
        </w:rPr>
        <w:t>004</w:t>
      </w:r>
      <w:proofErr w:type="gramStart"/>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u w:val="single"/>
        </w:rPr>
        <w:t>Waiver</w:t>
      </w:r>
      <w:proofErr w:type="gramEnd"/>
      <w:r>
        <w:rPr>
          <w:rFonts w:ascii="Times New Roman" w:eastAsia="Times New Roman" w:hAnsi="Times New Roman" w:cs="Times New Roman"/>
          <w:sz w:val="24"/>
          <w:szCs w:val="24"/>
          <w:u w:val="single"/>
        </w:rPr>
        <w:t xml:space="preserve"> of Lis Pendens</w:t>
      </w:r>
      <w:r>
        <w:rPr>
          <w:rFonts w:ascii="Times New Roman" w:eastAsia="Times New Roman" w:hAnsi="Times New Roman" w:cs="Times New Roman"/>
          <w:sz w:val="24"/>
          <w:szCs w:val="24"/>
        </w:rPr>
        <w:t>.</w:t>
      </w:r>
    </w:p>
    <w:p w14:paraId="7D67F00B" w14:textId="77777777" w:rsidR="00F82FFB" w:rsidRDefault="00F82FFB" w:rsidP="00451EAC">
      <w:pPr>
        <w:spacing w:after="0" w:line="240" w:lineRule="auto"/>
        <w:ind w:right="57" w:firstLine="720"/>
        <w:jc w:val="both"/>
        <w:rPr>
          <w:rFonts w:ascii="Times New Roman" w:eastAsia="Times New Roman" w:hAnsi="Times New Roman" w:cs="Times New Roman"/>
          <w:sz w:val="24"/>
          <w:szCs w:val="24"/>
        </w:rPr>
      </w:pPr>
    </w:p>
    <w:p w14:paraId="1770D288" w14:textId="2C87DEDB" w:rsidR="00F82FFB" w:rsidRDefault="00D551A2" w:rsidP="00F82FFB">
      <w:pPr>
        <w:spacing w:after="0" w:line="240" w:lineRule="auto"/>
        <w:ind w:right="57"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Developer waives any right to file a </w:t>
      </w:r>
      <w:proofErr w:type="spellStart"/>
      <w:r>
        <w:rPr>
          <w:rFonts w:ascii="Times New Roman" w:eastAsia="Times New Roman" w:hAnsi="Times New Roman" w:cs="Times New Roman"/>
          <w:sz w:val="24"/>
          <w:szCs w:val="24"/>
        </w:rPr>
        <w:t>lis</w:t>
      </w:r>
      <w:proofErr w:type="spellEnd"/>
      <w:r>
        <w:rPr>
          <w:rFonts w:ascii="Times New Roman" w:eastAsia="Times New Roman" w:hAnsi="Times New Roman" w:cs="Times New Roman"/>
          <w:sz w:val="24"/>
          <w:szCs w:val="24"/>
        </w:rPr>
        <w:t xml:space="preserve"> pendens </w:t>
      </w:r>
      <w:r w:rsidR="00C637C6">
        <w:rPr>
          <w:rFonts w:ascii="Times New Roman" w:eastAsia="Times New Roman" w:hAnsi="Times New Roman" w:cs="Times New Roman"/>
          <w:sz w:val="24"/>
          <w:szCs w:val="24"/>
        </w:rPr>
        <w:t>against</w:t>
      </w:r>
      <w:r>
        <w:rPr>
          <w:rFonts w:ascii="Times New Roman" w:eastAsia="Times New Roman" w:hAnsi="Times New Roman" w:cs="Times New Roman"/>
          <w:sz w:val="24"/>
          <w:szCs w:val="24"/>
        </w:rPr>
        <w:t xml:space="preserve"> all or any portion of the Site with respect to the subject matter of this Agreement or any dispute or act arising from it. </w:t>
      </w:r>
    </w:p>
    <w:p w14:paraId="5E495AAF" w14:textId="77777777" w:rsidR="00D40CBA" w:rsidRDefault="00D40CBA" w:rsidP="00F82FFB">
      <w:pPr>
        <w:spacing w:after="0" w:line="240" w:lineRule="auto"/>
        <w:ind w:right="57" w:firstLine="720"/>
        <w:jc w:val="both"/>
        <w:rPr>
          <w:rFonts w:ascii="Times New Roman" w:eastAsia="Times New Roman" w:hAnsi="Times New Roman" w:cs="Times New Roman"/>
          <w:sz w:val="24"/>
          <w:szCs w:val="24"/>
        </w:rPr>
      </w:pPr>
    </w:p>
    <w:p w14:paraId="3F28DD04" w14:textId="745111A3" w:rsidR="00D40CBA" w:rsidRDefault="00D551A2" w:rsidP="00F82FFB">
      <w:pPr>
        <w:spacing w:after="0" w:line="240" w:lineRule="auto"/>
        <w:ind w:right="57"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D05EC4">
        <w:rPr>
          <w:rFonts w:ascii="Times New Roman" w:eastAsia="Times New Roman" w:hAnsi="Times New Roman" w:cs="Times New Roman"/>
          <w:sz w:val="24"/>
          <w:szCs w:val="24"/>
        </w:rPr>
        <w:t>§</w:t>
      </w:r>
      <w:r w:rsidR="001211A9">
        <w:rPr>
          <w:rFonts w:ascii="Times New Roman" w:eastAsia="Times New Roman" w:hAnsi="Times New Roman" w:cs="Times New Roman"/>
          <w:sz w:val="24"/>
          <w:szCs w:val="24"/>
        </w:rPr>
        <w:t xml:space="preserve"> 1</w:t>
      </w:r>
      <w:r w:rsidR="00831D89">
        <w:rPr>
          <w:rFonts w:ascii="Times New Roman" w:eastAsia="Times New Roman" w:hAnsi="Times New Roman" w:cs="Times New Roman"/>
          <w:sz w:val="24"/>
          <w:szCs w:val="24"/>
        </w:rPr>
        <w:t>005</w:t>
      </w:r>
      <w:proofErr w:type="gramStart"/>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u w:val="single"/>
        </w:rPr>
        <w:t>Nonliability</w:t>
      </w:r>
      <w:proofErr w:type="gramEnd"/>
      <w:r>
        <w:rPr>
          <w:rFonts w:ascii="Times New Roman" w:eastAsia="Times New Roman" w:hAnsi="Times New Roman" w:cs="Times New Roman"/>
          <w:sz w:val="24"/>
          <w:szCs w:val="24"/>
          <w:u w:val="single"/>
        </w:rPr>
        <w:t xml:space="preserve"> of Officials and Employees</w:t>
      </w:r>
    </w:p>
    <w:p w14:paraId="1DB3BC72" w14:textId="77777777" w:rsidR="00D40CBA" w:rsidRDefault="00D40CBA" w:rsidP="00F82FFB">
      <w:pPr>
        <w:spacing w:after="0" w:line="240" w:lineRule="auto"/>
        <w:ind w:right="57" w:firstLine="720"/>
        <w:jc w:val="both"/>
        <w:rPr>
          <w:rFonts w:ascii="Times New Roman" w:eastAsia="Times New Roman" w:hAnsi="Times New Roman" w:cs="Times New Roman"/>
          <w:sz w:val="24"/>
          <w:szCs w:val="24"/>
        </w:rPr>
      </w:pPr>
    </w:p>
    <w:p w14:paraId="13511AAA" w14:textId="77777777" w:rsidR="00D40CBA" w:rsidRDefault="00D551A2" w:rsidP="00F82FFB">
      <w:pPr>
        <w:spacing w:after="0" w:line="240" w:lineRule="auto"/>
        <w:ind w:right="57"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member, official, employee, or contractor of County shall be personally liable to Developer in the event of any default or breach by County. </w:t>
      </w:r>
    </w:p>
    <w:p w14:paraId="2978968B" w14:textId="77777777" w:rsidR="001A3E3C" w:rsidRDefault="001A3E3C" w:rsidP="00F82FFB">
      <w:pPr>
        <w:spacing w:after="0" w:line="240" w:lineRule="auto"/>
        <w:ind w:right="57" w:firstLine="720"/>
        <w:jc w:val="both"/>
        <w:rPr>
          <w:rFonts w:ascii="Times New Roman" w:eastAsia="Times New Roman" w:hAnsi="Times New Roman" w:cs="Times New Roman"/>
          <w:sz w:val="24"/>
          <w:szCs w:val="24"/>
        </w:rPr>
      </w:pPr>
    </w:p>
    <w:p w14:paraId="12342179" w14:textId="77777777" w:rsidR="001A3E3C" w:rsidRDefault="00D551A2" w:rsidP="001A3E3C">
      <w:pPr>
        <w:spacing w:after="0" w:line="240" w:lineRule="auto"/>
        <w:ind w:right="57"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board member, officer, employee, or contractor of Developer shall be personally liable to County in the event of any default or breach by Developer. </w:t>
      </w:r>
    </w:p>
    <w:p w14:paraId="74F4E3AA" w14:textId="77777777" w:rsidR="001A3E3C" w:rsidRPr="00D40CBA" w:rsidRDefault="001A3E3C" w:rsidP="00F82FFB">
      <w:pPr>
        <w:spacing w:after="0" w:line="240" w:lineRule="auto"/>
        <w:ind w:right="57" w:firstLine="720"/>
        <w:jc w:val="both"/>
        <w:rPr>
          <w:rFonts w:ascii="Times New Roman" w:eastAsia="Times New Roman" w:hAnsi="Times New Roman" w:cs="Times New Roman"/>
          <w:sz w:val="24"/>
          <w:szCs w:val="24"/>
        </w:rPr>
      </w:pPr>
    </w:p>
    <w:p w14:paraId="71CEE040" w14:textId="77777777" w:rsidR="00A16F5E" w:rsidRPr="00D05EC4" w:rsidRDefault="00A16F5E" w:rsidP="00451EAC">
      <w:pPr>
        <w:spacing w:after="0" w:line="240" w:lineRule="auto"/>
        <w:ind w:right="57" w:firstLine="720"/>
        <w:jc w:val="both"/>
        <w:rPr>
          <w:rFonts w:ascii="Times New Roman" w:eastAsia="Times New Roman" w:hAnsi="Times New Roman" w:cs="Times New Roman"/>
          <w:sz w:val="24"/>
          <w:szCs w:val="24"/>
        </w:rPr>
      </w:pPr>
    </w:p>
    <w:p w14:paraId="287DDBE1" w14:textId="651E9F70" w:rsidR="001651BE" w:rsidRPr="00D05EC4" w:rsidRDefault="00D551A2" w:rsidP="00451EAC">
      <w:pPr>
        <w:tabs>
          <w:tab w:val="left" w:pos="720"/>
        </w:tabs>
        <w:spacing w:after="0" w:line="240" w:lineRule="auto"/>
        <w:ind w:right="-20"/>
        <w:rPr>
          <w:rFonts w:ascii="Times New Roman" w:eastAsia="Times New Roman" w:hAnsi="Times New Roman" w:cs="Times New Roman"/>
          <w:sz w:val="24"/>
          <w:szCs w:val="24"/>
        </w:rPr>
      </w:pPr>
      <w:r w:rsidRPr="00D05EC4">
        <w:rPr>
          <w:rFonts w:ascii="Times New Roman" w:eastAsia="Times New Roman" w:hAnsi="Times New Roman" w:cs="Times New Roman"/>
          <w:sz w:val="24"/>
          <w:szCs w:val="24"/>
        </w:rPr>
        <w:t>XI.</w:t>
      </w:r>
      <w:r w:rsidRPr="00D05EC4">
        <w:rPr>
          <w:rFonts w:ascii="Times New Roman" w:eastAsia="Times New Roman" w:hAnsi="Times New Roman" w:cs="Times New Roman"/>
          <w:sz w:val="24"/>
          <w:szCs w:val="24"/>
        </w:rPr>
        <w:tab/>
        <w:t>MISCELLANEOUS</w:t>
      </w:r>
    </w:p>
    <w:p w14:paraId="7F691E7A" w14:textId="77777777" w:rsidR="001651BE" w:rsidRPr="00D05EC4" w:rsidRDefault="001651BE" w:rsidP="00451EAC">
      <w:pPr>
        <w:spacing w:after="0" w:line="240" w:lineRule="auto"/>
        <w:rPr>
          <w:rFonts w:ascii="Times New Roman" w:hAnsi="Times New Roman" w:cs="Times New Roman"/>
          <w:sz w:val="24"/>
          <w:szCs w:val="24"/>
        </w:rPr>
      </w:pPr>
    </w:p>
    <w:p w14:paraId="7EC3230E" w14:textId="57661369" w:rsidR="001651BE" w:rsidRPr="00D05EC4" w:rsidRDefault="00D551A2" w:rsidP="00451EAC">
      <w:pPr>
        <w:spacing w:after="0" w:line="240" w:lineRule="auto"/>
        <w:ind w:left="720" w:right="-20"/>
        <w:rPr>
          <w:rFonts w:ascii="Times New Roman" w:eastAsia="Times New Roman" w:hAnsi="Times New Roman" w:cs="Times New Roman"/>
          <w:sz w:val="24"/>
          <w:szCs w:val="24"/>
        </w:rPr>
      </w:pPr>
      <w:r w:rsidRPr="00D05EC4">
        <w:rPr>
          <w:rFonts w:ascii="Times New Roman" w:eastAsia="Times New Roman" w:hAnsi="Times New Roman" w:cs="Times New Roman"/>
          <w:position w:val="-1"/>
          <w:sz w:val="24"/>
          <w:szCs w:val="24"/>
        </w:rPr>
        <w:t xml:space="preserve">[§ </w:t>
      </w:r>
      <w:r w:rsidR="0020742E">
        <w:rPr>
          <w:rFonts w:ascii="Times New Roman" w:eastAsia="Times New Roman" w:hAnsi="Times New Roman" w:cs="Times New Roman"/>
          <w:position w:val="-1"/>
          <w:sz w:val="24"/>
          <w:szCs w:val="24"/>
        </w:rPr>
        <w:t>1101</w:t>
      </w:r>
      <w:r w:rsidRPr="00D05EC4">
        <w:rPr>
          <w:rFonts w:ascii="Times New Roman" w:eastAsia="Times New Roman" w:hAnsi="Times New Roman" w:cs="Times New Roman"/>
          <w:position w:val="-1"/>
          <w:sz w:val="24"/>
          <w:szCs w:val="24"/>
        </w:rPr>
        <w:t xml:space="preserve">] </w:t>
      </w:r>
      <w:r w:rsidRPr="00D05EC4">
        <w:rPr>
          <w:rFonts w:ascii="Times New Roman" w:eastAsia="Times New Roman" w:hAnsi="Times New Roman" w:cs="Times New Roman"/>
          <w:position w:val="-1"/>
          <w:sz w:val="24"/>
          <w:szCs w:val="24"/>
          <w:u w:val="single" w:color="000000"/>
        </w:rPr>
        <w:t>Counterparts</w:t>
      </w:r>
    </w:p>
    <w:p w14:paraId="1F24D04A" w14:textId="77777777" w:rsidR="001651BE" w:rsidRPr="00D05EC4" w:rsidRDefault="001651BE" w:rsidP="00451EAC">
      <w:pPr>
        <w:spacing w:after="0" w:line="240" w:lineRule="auto"/>
        <w:rPr>
          <w:rFonts w:ascii="Times New Roman" w:hAnsi="Times New Roman" w:cs="Times New Roman"/>
          <w:sz w:val="24"/>
          <w:szCs w:val="24"/>
        </w:rPr>
      </w:pPr>
    </w:p>
    <w:p w14:paraId="625778A1" w14:textId="77777777" w:rsidR="001651BE" w:rsidRPr="00D05EC4" w:rsidRDefault="00D551A2" w:rsidP="00451EAC">
      <w:pPr>
        <w:spacing w:after="0" w:line="240" w:lineRule="auto"/>
        <w:ind w:right="57" w:firstLine="720"/>
        <w:rPr>
          <w:rFonts w:ascii="Times New Roman" w:eastAsia="Times New Roman" w:hAnsi="Times New Roman" w:cs="Times New Roman"/>
          <w:sz w:val="24"/>
          <w:szCs w:val="24"/>
        </w:rPr>
      </w:pPr>
      <w:r w:rsidRPr="00D05EC4">
        <w:rPr>
          <w:rFonts w:ascii="Times New Roman" w:eastAsia="Times New Roman" w:hAnsi="Times New Roman" w:cs="Times New Roman"/>
          <w:sz w:val="24"/>
          <w:szCs w:val="24"/>
        </w:rPr>
        <w:t xml:space="preserve">This Agreement may be executed in counterparts, each of which </w:t>
      </w:r>
      <w:r w:rsidR="005D323E">
        <w:rPr>
          <w:rFonts w:ascii="Times New Roman" w:eastAsia="Times New Roman" w:hAnsi="Times New Roman" w:cs="Times New Roman"/>
          <w:sz w:val="24"/>
          <w:szCs w:val="24"/>
        </w:rPr>
        <w:t>will</w:t>
      </w:r>
      <w:r w:rsidRPr="00D05EC4">
        <w:rPr>
          <w:rFonts w:ascii="Times New Roman" w:eastAsia="Times New Roman" w:hAnsi="Times New Roman" w:cs="Times New Roman"/>
          <w:sz w:val="24"/>
          <w:szCs w:val="24"/>
        </w:rPr>
        <w:t xml:space="preserve"> constitute an original, and </w:t>
      </w:r>
      <w:r w:rsidR="005D323E">
        <w:rPr>
          <w:rFonts w:ascii="Times New Roman" w:eastAsia="Times New Roman" w:hAnsi="Times New Roman" w:cs="Times New Roman"/>
          <w:sz w:val="24"/>
          <w:szCs w:val="24"/>
        </w:rPr>
        <w:t>taken together will constitute one</w:t>
      </w:r>
      <w:r w:rsidRPr="00D05EC4">
        <w:rPr>
          <w:rFonts w:ascii="Times New Roman" w:eastAsia="Times New Roman" w:hAnsi="Times New Roman" w:cs="Times New Roman"/>
          <w:sz w:val="24"/>
          <w:szCs w:val="24"/>
        </w:rPr>
        <w:t xml:space="preserve"> complete instrument. </w:t>
      </w:r>
    </w:p>
    <w:p w14:paraId="50BB98D8" w14:textId="77777777" w:rsidR="008C0526" w:rsidRPr="00D05EC4" w:rsidRDefault="008C0526" w:rsidP="00451EAC">
      <w:pPr>
        <w:spacing w:after="0" w:line="240" w:lineRule="auto"/>
        <w:ind w:left="110" w:right="57" w:firstLine="672"/>
        <w:rPr>
          <w:rFonts w:ascii="Times New Roman" w:hAnsi="Times New Roman" w:cs="Times New Roman"/>
          <w:sz w:val="24"/>
          <w:szCs w:val="24"/>
        </w:rPr>
      </w:pPr>
    </w:p>
    <w:p w14:paraId="47E386F0" w14:textId="25618A7A" w:rsidR="001651BE" w:rsidRPr="00D05EC4" w:rsidRDefault="00D551A2" w:rsidP="00451EAC">
      <w:pPr>
        <w:spacing w:after="0" w:line="240" w:lineRule="auto"/>
        <w:ind w:left="720" w:right="-20"/>
        <w:rPr>
          <w:rFonts w:ascii="Times New Roman" w:eastAsia="Times New Roman" w:hAnsi="Times New Roman" w:cs="Times New Roman"/>
          <w:sz w:val="24"/>
          <w:szCs w:val="24"/>
        </w:rPr>
      </w:pPr>
      <w:r w:rsidRPr="00D05EC4">
        <w:rPr>
          <w:rFonts w:ascii="Times New Roman" w:eastAsia="Times New Roman" w:hAnsi="Times New Roman" w:cs="Times New Roman"/>
          <w:position w:val="-1"/>
          <w:sz w:val="24"/>
          <w:szCs w:val="24"/>
        </w:rPr>
        <w:t xml:space="preserve">[§ </w:t>
      </w:r>
      <w:r w:rsidR="0020742E">
        <w:rPr>
          <w:rFonts w:ascii="Times New Roman" w:eastAsia="Times New Roman" w:hAnsi="Times New Roman" w:cs="Times New Roman"/>
          <w:position w:val="-1"/>
          <w:sz w:val="24"/>
          <w:szCs w:val="24"/>
        </w:rPr>
        <w:t>1102</w:t>
      </w:r>
      <w:r w:rsidRPr="00D05EC4">
        <w:rPr>
          <w:rFonts w:ascii="Times New Roman" w:eastAsia="Times New Roman" w:hAnsi="Times New Roman" w:cs="Times New Roman"/>
          <w:position w:val="-1"/>
          <w:sz w:val="24"/>
          <w:szCs w:val="24"/>
        </w:rPr>
        <w:t xml:space="preserve">] </w:t>
      </w:r>
      <w:r w:rsidRPr="00D05EC4">
        <w:rPr>
          <w:rFonts w:ascii="Times New Roman" w:eastAsia="Times New Roman" w:hAnsi="Times New Roman" w:cs="Times New Roman"/>
          <w:position w:val="-1"/>
          <w:sz w:val="24"/>
          <w:szCs w:val="24"/>
          <w:u w:val="single" w:color="000000"/>
        </w:rPr>
        <w:t>Integration</w:t>
      </w:r>
    </w:p>
    <w:p w14:paraId="7EBC7150" w14:textId="77777777" w:rsidR="001651BE" w:rsidRPr="00D05EC4" w:rsidRDefault="001651BE" w:rsidP="00451EAC">
      <w:pPr>
        <w:spacing w:after="0" w:line="240" w:lineRule="auto"/>
        <w:rPr>
          <w:rFonts w:ascii="Times New Roman" w:hAnsi="Times New Roman" w:cs="Times New Roman"/>
          <w:sz w:val="24"/>
          <w:szCs w:val="24"/>
        </w:rPr>
      </w:pPr>
    </w:p>
    <w:p w14:paraId="1E53F8E2" w14:textId="77777777" w:rsidR="001651BE" w:rsidRPr="00D05EC4" w:rsidRDefault="00D551A2" w:rsidP="00451EAC">
      <w:pPr>
        <w:spacing w:after="0" w:line="240" w:lineRule="auto"/>
        <w:ind w:right="53" w:firstLine="720"/>
        <w:jc w:val="both"/>
        <w:rPr>
          <w:rFonts w:ascii="Times New Roman" w:eastAsia="Times New Roman" w:hAnsi="Times New Roman" w:cs="Times New Roman"/>
          <w:sz w:val="24"/>
          <w:szCs w:val="24"/>
        </w:rPr>
      </w:pPr>
      <w:r w:rsidRPr="00D05EC4">
        <w:rPr>
          <w:rFonts w:ascii="Times New Roman" w:eastAsia="Times New Roman" w:hAnsi="Times New Roman" w:cs="Times New Roman"/>
          <w:sz w:val="24"/>
          <w:szCs w:val="24"/>
        </w:rPr>
        <w:t xml:space="preserve">This Agreement integrates </w:t>
      </w:r>
      <w:proofErr w:type="gramStart"/>
      <w:r w:rsidRPr="00D05EC4">
        <w:rPr>
          <w:rFonts w:ascii="Times New Roman" w:eastAsia="Times New Roman" w:hAnsi="Times New Roman" w:cs="Times New Roman"/>
          <w:sz w:val="24"/>
          <w:szCs w:val="24"/>
        </w:rPr>
        <w:t>all of</w:t>
      </w:r>
      <w:proofErr w:type="gramEnd"/>
      <w:r w:rsidRPr="00D05EC4">
        <w:rPr>
          <w:rFonts w:ascii="Times New Roman" w:eastAsia="Times New Roman" w:hAnsi="Times New Roman" w:cs="Times New Roman"/>
          <w:sz w:val="24"/>
          <w:szCs w:val="24"/>
        </w:rPr>
        <w:t xml:space="preserve"> </w:t>
      </w:r>
      <w:r w:rsidR="0017784B">
        <w:rPr>
          <w:rFonts w:ascii="Times New Roman" w:eastAsia="Times New Roman" w:hAnsi="Times New Roman" w:cs="Times New Roman"/>
          <w:sz w:val="24"/>
          <w:szCs w:val="24"/>
        </w:rPr>
        <w:t>its</w:t>
      </w:r>
      <w:r w:rsidRPr="00D05EC4">
        <w:rPr>
          <w:rFonts w:ascii="Times New Roman" w:eastAsia="Times New Roman" w:hAnsi="Times New Roman" w:cs="Times New Roman"/>
          <w:sz w:val="24"/>
          <w:szCs w:val="24"/>
        </w:rPr>
        <w:t xml:space="preserve"> terms and conditions and supersedes all negotiations or previous agreements between the Parties with respect </w:t>
      </w:r>
      <w:r w:rsidR="00D40CBA">
        <w:rPr>
          <w:rFonts w:ascii="Times New Roman" w:eastAsia="Times New Roman" w:hAnsi="Times New Roman" w:cs="Times New Roman"/>
          <w:sz w:val="24"/>
          <w:szCs w:val="24"/>
        </w:rPr>
        <w:t>to the subject matter of this Agreement.</w:t>
      </w:r>
    </w:p>
    <w:p w14:paraId="167FC275" w14:textId="77777777" w:rsidR="001651BE" w:rsidRPr="00D05EC4" w:rsidRDefault="001651BE" w:rsidP="00451EAC">
      <w:pPr>
        <w:spacing w:after="0" w:line="240" w:lineRule="auto"/>
        <w:rPr>
          <w:rFonts w:ascii="Times New Roman" w:hAnsi="Times New Roman" w:cs="Times New Roman"/>
          <w:sz w:val="24"/>
          <w:szCs w:val="24"/>
        </w:rPr>
      </w:pPr>
    </w:p>
    <w:p w14:paraId="3E53B980" w14:textId="42E5490F" w:rsidR="001651BE" w:rsidRPr="00D05EC4" w:rsidRDefault="00D551A2" w:rsidP="00451EAC">
      <w:pPr>
        <w:spacing w:after="0" w:line="240" w:lineRule="auto"/>
        <w:ind w:left="720" w:right="-20"/>
        <w:rPr>
          <w:rFonts w:ascii="Times New Roman" w:eastAsia="Times New Roman" w:hAnsi="Times New Roman" w:cs="Times New Roman"/>
          <w:sz w:val="24"/>
          <w:szCs w:val="24"/>
        </w:rPr>
      </w:pPr>
      <w:r w:rsidRPr="00D05EC4">
        <w:rPr>
          <w:rFonts w:ascii="Times New Roman" w:eastAsia="Times New Roman" w:hAnsi="Times New Roman" w:cs="Times New Roman"/>
          <w:position w:val="-1"/>
          <w:sz w:val="24"/>
          <w:szCs w:val="24"/>
        </w:rPr>
        <w:t xml:space="preserve">[§ </w:t>
      </w:r>
      <w:r w:rsidR="0020742E">
        <w:rPr>
          <w:rFonts w:ascii="Times New Roman" w:eastAsia="Times New Roman" w:hAnsi="Times New Roman" w:cs="Times New Roman"/>
          <w:position w:val="-1"/>
          <w:sz w:val="24"/>
          <w:szCs w:val="24"/>
        </w:rPr>
        <w:t>1103</w:t>
      </w:r>
      <w:r w:rsidRPr="00D05EC4">
        <w:rPr>
          <w:rFonts w:ascii="Times New Roman" w:eastAsia="Times New Roman" w:hAnsi="Times New Roman" w:cs="Times New Roman"/>
          <w:position w:val="-1"/>
          <w:sz w:val="24"/>
          <w:szCs w:val="24"/>
        </w:rPr>
        <w:t xml:space="preserve">] </w:t>
      </w:r>
      <w:r w:rsidRPr="00D05EC4">
        <w:rPr>
          <w:rFonts w:ascii="Times New Roman" w:eastAsia="Times New Roman" w:hAnsi="Times New Roman" w:cs="Times New Roman"/>
          <w:position w:val="-1"/>
          <w:sz w:val="24"/>
          <w:szCs w:val="24"/>
          <w:u w:val="single" w:color="000000"/>
        </w:rPr>
        <w:t>Waivers; Amendments</w:t>
      </w:r>
    </w:p>
    <w:p w14:paraId="2D0049C7" w14:textId="77777777" w:rsidR="001651BE" w:rsidRPr="00D05EC4" w:rsidRDefault="001651BE" w:rsidP="00451EAC">
      <w:pPr>
        <w:spacing w:after="0" w:line="240" w:lineRule="auto"/>
        <w:rPr>
          <w:rFonts w:ascii="Times New Roman" w:hAnsi="Times New Roman" w:cs="Times New Roman"/>
          <w:sz w:val="24"/>
          <w:szCs w:val="24"/>
        </w:rPr>
      </w:pPr>
    </w:p>
    <w:p w14:paraId="7F1B2ECE" w14:textId="77777777" w:rsidR="001651BE" w:rsidRDefault="00D551A2" w:rsidP="0017784B">
      <w:pPr>
        <w:spacing w:after="0" w:line="240" w:lineRule="auto"/>
        <w:ind w:right="57" w:firstLine="720"/>
        <w:jc w:val="both"/>
        <w:rPr>
          <w:rFonts w:ascii="Times New Roman" w:eastAsia="Times New Roman" w:hAnsi="Times New Roman" w:cs="Times New Roman"/>
          <w:sz w:val="24"/>
          <w:szCs w:val="24"/>
        </w:rPr>
      </w:pPr>
      <w:r w:rsidRPr="00D05EC4">
        <w:rPr>
          <w:rFonts w:ascii="Times New Roman" w:eastAsia="Times New Roman" w:hAnsi="Times New Roman" w:cs="Times New Roman"/>
          <w:sz w:val="24"/>
          <w:szCs w:val="24"/>
        </w:rPr>
        <w:t>All waivers</w:t>
      </w:r>
      <w:r w:rsidR="0017784B">
        <w:rPr>
          <w:rFonts w:ascii="Times New Roman" w:eastAsia="Times New Roman" w:hAnsi="Times New Roman" w:cs="Times New Roman"/>
          <w:sz w:val="24"/>
          <w:szCs w:val="24"/>
        </w:rPr>
        <w:t>, amendments, and modifications</w:t>
      </w:r>
      <w:r w:rsidRPr="00D05EC4">
        <w:rPr>
          <w:rFonts w:ascii="Times New Roman" w:eastAsia="Times New Roman" w:hAnsi="Times New Roman" w:cs="Times New Roman"/>
          <w:sz w:val="24"/>
          <w:szCs w:val="24"/>
        </w:rPr>
        <w:t xml:space="preserve"> of the provisions of this Agreement must be in writing and signed by the appropriate authorit</w:t>
      </w:r>
      <w:r w:rsidR="0017784B">
        <w:rPr>
          <w:rFonts w:ascii="Times New Roman" w:eastAsia="Times New Roman" w:hAnsi="Times New Roman" w:cs="Times New Roman"/>
          <w:sz w:val="24"/>
          <w:szCs w:val="24"/>
        </w:rPr>
        <w:t>ies of the Party to be charged.</w:t>
      </w:r>
    </w:p>
    <w:p w14:paraId="50DF9B08" w14:textId="77777777" w:rsidR="0017784B" w:rsidRPr="00D05EC4" w:rsidRDefault="0017784B" w:rsidP="0017784B">
      <w:pPr>
        <w:spacing w:after="0" w:line="240" w:lineRule="auto"/>
        <w:ind w:right="57" w:firstLine="720"/>
        <w:jc w:val="both"/>
        <w:rPr>
          <w:rFonts w:ascii="Times New Roman" w:hAnsi="Times New Roman" w:cs="Times New Roman"/>
          <w:sz w:val="24"/>
          <w:szCs w:val="24"/>
        </w:rPr>
      </w:pPr>
    </w:p>
    <w:p w14:paraId="2D4B6809" w14:textId="163E37EF" w:rsidR="001651BE" w:rsidRPr="00D05EC4" w:rsidRDefault="00D551A2" w:rsidP="00451EAC">
      <w:pPr>
        <w:spacing w:after="0" w:line="240" w:lineRule="auto"/>
        <w:ind w:left="720" w:right="-20"/>
        <w:rPr>
          <w:rFonts w:ascii="Times New Roman" w:eastAsia="Times New Roman" w:hAnsi="Times New Roman" w:cs="Times New Roman"/>
          <w:sz w:val="24"/>
          <w:szCs w:val="24"/>
        </w:rPr>
      </w:pPr>
      <w:r w:rsidRPr="00D05EC4">
        <w:rPr>
          <w:rFonts w:ascii="Times New Roman" w:eastAsia="Times New Roman" w:hAnsi="Times New Roman" w:cs="Times New Roman"/>
          <w:position w:val="-1"/>
          <w:sz w:val="24"/>
          <w:szCs w:val="24"/>
        </w:rPr>
        <w:t xml:space="preserve">[§ </w:t>
      </w:r>
      <w:r w:rsidR="0020742E">
        <w:rPr>
          <w:rFonts w:ascii="Times New Roman" w:eastAsia="Times New Roman" w:hAnsi="Times New Roman" w:cs="Times New Roman"/>
          <w:position w:val="-1"/>
          <w:sz w:val="24"/>
          <w:szCs w:val="24"/>
        </w:rPr>
        <w:t>1104</w:t>
      </w:r>
      <w:r w:rsidRPr="00D05EC4">
        <w:rPr>
          <w:rFonts w:ascii="Times New Roman" w:eastAsia="Times New Roman" w:hAnsi="Times New Roman" w:cs="Times New Roman"/>
          <w:position w:val="-1"/>
          <w:sz w:val="24"/>
          <w:szCs w:val="24"/>
        </w:rPr>
        <w:t xml:space="preserve">] </w:t>
      </w:r>
      <w:r w:rsidRPr="00D05EC4">
        <w:rPr>
          <w:rFonts w:ascii="Times New Roman" w:eastAsia="Times New Roman" w:hAnsi="Times New Roman" w:cs="Times New Roman"/>
          <w:position w:val="-1"/>
          <w:sz w:val="24"/>
          <w:szCs w:val="24"/>
          <w:u w:val="single" w:color="000000"/>
        </w:rPr>
        <w:t>Conflict of Interest</w:t>
      </w:r>
    </w:p>
    <w:p w14:paraId="40E2EAD9" w14:textId="77777777" w:rsidR="001651BE" w:rsidRPr="00D05EC4" w:rsidRDefault="001651BE" w:rsidP="00451EAC">
      <w:pPr>
        <w:spacing w:after="0" w:line="240" w:lineRule="auto"/>
        <w:rPr>
          <w:rFonts w:ascii="Times New Roman" w:hAnsi="Times New Roman" w:cs="Times New Roman"/>
          <w:sz w:val="24"/>
          <w:szCs w:val="24"/>
        </w:rPr>
      </w:pPr>
    </w:p>
    <w:p w14:paraId="5C586EE8" w14:textId="05676298" w:rsidR="001651BE" w:rsidRPr="00D05EC4" w:rsidRDefault="00D551A2" w:rsidP="00451EAC">
      <w:pPr>
        <w:spacing w:after="0" w:line="240" w:lineRule="auto"/>
        <w:ind w:right="49" w:firstLine="720"/>
        <w:jc w:val="both"/>
        <w:rPr>
          <w:rFonts w:ascii="Times New Roman" w:eastAsia="Times New Roman" w:hAnsi="Times New Roman" w:cs="Times New Roman"/>
          <w:sz w:val="24"/>
          <w:szCs w:val="24"/>
        </w:rPr>
      </w:pPr>
      <w:r w:rsidRPr="00D05EC4">
        <w:rPr>
          <w:rFonts w:ascii="Times New Roman" w:eastAsia="Times New Roman" w:hAnsi="Times New Roman" w:cs="Times New Roman"/>
          <w:sz w:val="24"/>
          <w:szCs w:val="24"/>
        </w:rPr>
        <w:t xml:space="preserve">No member, official, or employee of </w:t>
      </w:r>
      <w:r w:rsidR="009611DF">
        <w:rPr>
          <w:rFonts w:ascii="Times New Roman" w:eastAsia="Times New Roman" w:hAnsi="Times New Roman" w:cs="Times New Roman"/>
          <w:sz w:val="24"/>
          <w:szCs w:val="24"/>
        </w:rPr>
        <w:t>County</w:t>
      </w:r>
      <w:r w:rsidRPr="00D05EC4">
        <w:rPr>
          <w:rFonts w:ascii="Times New Roman" w:eastAsia="Times New Roman" w:hAnsi="Times New Roman" w:cs="Times New Roman"/>
          <w:sz w:val="24"/>
          <w:szCs w:val="24"/>
        </w:rPr>
        <w:t xml:space="preserve"> shall have any personal interest, direct or indirect, in this Agreement, nor shall any such member, official, or employee participate in any decision relating to the Agreement which affects his or her personal interests or the interests of any corporation, partnership, or association in which he or she is, directly or indirectly, interested. Developer warrants that it has not paid or given, and will not pay or give, directly or indirectly, any </w:t>
      </w:r>
      <w:r w:rsidR="009611DF">
        <w:rPr>
          <w:rFonts w:ascii="Times New Roman" w:eastAsia="Times New Roman" w:hAnsi="Times New Roman" w:cs="Times New Roman"/>
          <w:sz w:val="24"/>
          <w:szCs w:val="24"/>
        </w:rPr>
        <w:t>County</w:t>
      </w:r>
      <w:r w:rsidRPr="00D05EC4">
        <w:rPr>
          <w:rFonts w:ascii="Times New Roman" w:eastAsia="Times New Roman" w:hAnsi="Times New Roman" w:cs="Times New Roman"/>
          <w:sz w:val="24"/>
          <w:szCs w:val="24"/>
        </w:rPr>
        <w:t xml:space="preserve"> employee or official, any money or other consideration at all, </w:t>
      </w:r>
      <w:proofErr w:type="gramStart"/>
      <w:r w:rsidRPr="00D05EC4">
        <w:rPr>
          <w:rFonts w:ascii="Times New Roman" w:eastAsia="Times New Roman" w:hAnsi="Times New Roman" w:cs="Times New Roman"/>
          <w:sz w:val="24"/>
          <w:szCs w:val="24"/>
        </w:rPr>
        <w:t>whether or not</w:t>
      </w:r>
      <w:proofErr w:type="gramEnd"/>
      <w:r w:rsidRPr="00D05EC4">
        <w:rPr>
          <w:rFonts w:ascii="Times New Roman" w:eastAsia="Times New Roman" w:hAnsi="Times New Roman" w:cs="Times New Roman"/>
          <w:sz w:val="24"/>
          <w:szCs w:val="24"/>
        </w:rPr>
        <w:t xml:space="preserve"> connected in any way with the subject matter of this Agreement. Further, Developer warrants that it has no knowledge of any</w:t>
      </w:r>
      <w:r w:rsidR="00697DC3">
        <w:rPr>
          <w:rFonts w:ascii="Times New Roman" w:eastAsia="Times New Roman" w:hAnsi="Times New Roman" w:cs="Times New Roman"/>
          <w:sz w:val="24"/>
          <w:szCs w:val="24"/>
        </w:rPr>
        <w:t xml:space="preserve"> direct or indirect</w:t>
      </w:r>
      <w:r w:rsidRPr="00D05EC4">
        <w:rPr>
          <w:rFonts w:ascii="Times New Roman" w:eastAsia="Times New Roman" w:hAnsi="Times New Roman" w:cs="Times New Roman"/>
          <w:sz w:val="24"/>
          <w:szCs w:val="24"/>
        </w:rPr>
        <w:t xml:space="preserve"> financial interest of any </w:t>
      </w:r>
      <w:r w:rsidR="009611DF">
        <w:rPr>
          <w:rFonts w:ascii="Times New Roman" w:eastAsia="Times New Roman" w:hAnsi="Times New Roman" w:cs="Times New Roman"/>
          <w:sz w:val="24"/>
          <w:szCs w:val="24"/>
        </w:rPr>
        <w:t>County</w:t>
      </w:r>
      <w:r w:rsidRPr="00D05EC4">
        <w:rPr>
          <w:rFonts w:ascii="Times New Roman" w:eastAsia="Times New Roman" w:hAnsi="Times New Roman" w:cs="Times New Roman"/>
          <w:sz w:val="24"/>
          <w:szCs w:val="24"/>
        </w:rPr>
        <w:t xml:space="preserve"> employee or official in Developer, directly or indirectly, or in any person or entity affiliated with Developer, or in any transaction in which Developer has been involved.</w:t>
      </w:r>
    </w:p>
    <w:p w14:paraId="47A39F96" w14:textId="77777777" w:rsidR="00F12E82" w:rsidRDefault="00F12E82" w:rsidP="00F12E82">
      <w:pPr>
        <w:spacing w:after="0" w:line="240" w:lineRule="auto"/>
        <w:ind w:right="49"/>
        <w:jc w:val="both"/>
        <w:rPr>
          <w:rFonts w:ascii="Times New Roman" w:eastAsia="Times New Roman" w:hAnsi="Times New Roman" w:cs="Times New Roman"/>
          <w:sz w:val="24"/>
          <w:szCs w:val="24"/>
        </w:rPr>
      </w:pPr>
    </w:p>
    <w:p w14:paraId="6B2E0725" w14:textId="1DC8A5F0" w:rsidR="00F12E82" w:rsidRDefault="00D551A2" w:rsidP="00451EAC">
      <w:pPr>
        <w:spacing w:after="0" w:line="240" w:lineRule="auto"/>
        <w:ind w:right="49" w:firstLine="720"/>
        <w:jc w:val="both"/>
        <w:rPr>
          <w:rFonts w:ascii="Times New Roman" w:eastAsia="Times New Roman" w:hAnsi="Times New Roman" w:cs="Times New Roman"/>
          <w:position w:val="-1"/>
          <w:sz w:val="24"/>
          <w:szCs w:val="24"/>
          <w:u w:val="single"/>
        </w:rPr>
      </w:pPr>
      <w:r>
        <w:rPr>
          <w:rFonts w:ascii="Times New Roman" w:eastAsia="Times New Roman" w:hAnsi="Times New Roman" w:cs="Times New Roman"/>
          <w:sz w:val="24"/>
          <w:szCs w:val="24"/>
        </w:rPr>
        <w:t>[</w:t>
      </w:r>
      <w:r w:rsidRPr="00D05EC4">
        <w:rPr>
          <w:rFonts w:ascii="Times New Roman" w:eastAsia="Times New Roman" w:hAnsi="Times New Roman" w:cs="Times New Roman"/>
          <w:position w:val="-1"/>
          <w:sz w:val="24"/>
          <w:szCs w:val="24"/>
        </w:rPr>
        <w:t>§</w:t>
      </w:r>
      <w:r>
        <w:rPr>
          <w:rFonts w:ascii="Times New Roman" w:eastAsia="Times New Roman" w:hAnsi="Times New Roman" w:cs="Times New Roman"/>
          <w:position w:val="-1"/>
          <w:sz w:val="24"/>
          <w:szCs w:val="24"/>
        </w:rPr>
        <w:t xml:space="preserve"> </w:t>
      </w:r>
      <w:r w:rsidR="0020742E">
        <w:rPr>
          <w:rFonts w:ascii="Times New Roman" w:eastAsia="Times New Roman" w:hAnsi="Times New Roman" w:cs="Times New Roman"/>
          <w:position w:val="-1"/>
          <w:sz w:val="24"/>
          <w:szCs w:val="24"/>
        </w:rPr>
        <w:t>1105</w:t>
      </w:r>
      <w:r>
        <w:rPr>
          <w:rFonts w:ascii="Times New Roman" w:eastAsia="Times New Roman" w:hAnsi="Times New Roman" w:cs="Times New Roman"/>
          <w:position w:val="-1"/>
          <w:sz w:val="24"/>
          <w:szCs w:val="24"/>
        </w:rPr>
        <w:t xml:space="preserve">] </w:t>
      </w:r>
      <w:r>
        <w:rPr>
          <w:rFonts w:ascii="Times New Roman" w:eastAsia="Times New Roman" w:hAnsi="Times New Roman" w:cs="Times New Roman"/>
          <w:position w:val="-1"/>
          <w:sz w:val="24"/>
          <w:szCs w:val="24"/>
          <w:u w:val="single"/>
        </w:rPr>
        <w:t>No Assignment or Transfer</w:t>
      </w:r>
    </w:p>
    <w:p w14:paraId="5FD5057C" w14:textId="77777777" w:rsidR="00CC5558" w:rsidRDefault="00CC5558" w:rsidP="00451EAC">
      <w:pPr>
        <w:spacing w:after="0" w:line="240" w:lineRule="auto"/>
        <w:ind w:right="49" w:firstLine="720"/>
        <w:jc w:val="both"/>
        <w:rPr>
          <w:rFonts w:ascii="Times New Roman" w:eastAsia="Times New Roman" w:hAnsi="Times New Roman" w:cs="Times New Roman"/>
          <w:position w:val="-1"/>
          <w:sz w:val="24"/>
          <w:szCs w:val="24"/>
          <w:u w:val="single"/>
        </w:rPr>
      </w:pPr>
    </w:p>
    <w:p w14:paraId="0A404762" w14:textId="77777777" w:rsidR="00CC5558" w:rsidRPr="00CC5558" w:rsidRDefault="00D551A2" w:rsidP="00CC5558">
      <w:pPr>
        <w:spacing w:after="0" w:line="240" w:lineRule="auto"/>
        <w:ind w:right="49"/>
        <w:jc w:val="both"/>
        <w:rPr>
          <w:rFonts w:ascii="Times New Roman" w:eastAsia="Times New Roman" w:hAnsi="Times New Roman" w:cs="Times New Roman"/>
          <w:position w:val="-1"/>
          <w:sz w:val="24"/>
          <w:szCs w:val="24"/>
        </w:rPr>
      </w:pPr>
      <w:r>
        <w:rPr>
          <w:rFonts w:ascii="Times New Roman" w:eastAsia="Times New Roman" w:hAnsi="Times New Roman" w:cs="Times New Roman"/>
          <w:position w:val="-1"/>
          <w:sz w:val="24"/>
          <w:szCs w:val="24"/>
        </w:rPr>
        <w:tab/>
        <w:t xml:space="preserve">Neither Party may transfer or assign any or </w:t>
      </w:r>
      <w:proofErr w:type="gramStart"/>
      <w:r>
        <w:rPr>
          <w:rFonts w:ascii="Times New Roman" w:eastAsia="Times New Roman" w:hAnsi="Times New Roman" w:cs="Times New Roman"/>
          <w:position w:val="-1"/>
          <w:sz w:val="24"/>
          <w:szCs w:val="24"/>
        </w:rPr>
        <w:t>all of</w:t>
      </w:r>
      <w:proofErr w:type="gramEnd"/>
      <w:r>
        <w:rPr>
          <w:rFonts w:ascii="Times New Roman" w:eastAsia="Times New Roman" w:hAnsi="Times New Roman" w:cs="Times New Roman"/>
          <w:position w:val="-1"/>
          <w:sz w:val="24"/>
          <w:szCs w:val="24"/>
        </w:rPr>
        <w:t xml:space="preserve"> its rights or obligations under this Agreement except with the prior written consent of the other Party. Any transfer or assignment without the prior written consent of the other Party is void. </w:t>
      </w:r>
    </w:p>
    <w:p w14:paraId="5EFF2C34" w14:textId="77777777" w:rsidR="00F12E82" w:rsidRDefault="00F12E82" w:rsidP="00451EAC">
      <w:pPr>
        <w:spacing w:after="0" w:line="240" w:lineRule="auto"/>
        <w:ind w:right="49" w:firstLine="720"/>
        <w:jc w:val="both"/>
        <w:rPr>
          <w:rFonts w:ascii="Times New Roman" w:eastAsia="Times New Roman" w:hAnsi="Times New Roman" w:cs="Times New Roman"/>
          <w:position w:val="-1"/>
          <w:sz w:val="24"/>
          <w:szCs w:val="24"/>
        </w:rPr>
      </w:pPr>
    </w:p>
    <w:p w14:paraId="7E4FAA2B" w14:textId="6F135910" w:rsidR="00F12E82" w:rsidRDefault="00D551A2" w:rsidP="00451EAC">
      <w:pPr>
        <w:spacing w:after="0" w:line="240" w:lineRule="auto"/>
        <w:ind w:right="49" w:firstLine="720"/>
        <w:jc w:val="both"/>
        <w:rPr>
          <w:rFonts w:ascii="Times New Roman" w:eastAsia="Times New Roman" w:hAnsi="Times New Roman" w:cs="Times New Roman"/>
          <w:position w:val="-1"/>
          <w:sz w:val="24"/>
          <w:szCs w:val="24"/>
          <w:u w:val="single"/>
        </w:rPr>
      </w:pPr>
      <w:r>
        <w:rPr>
          <w:rFonts w:ascii="Times New Roman" w:eastAsia="Times New Roman" w:hAnsi="Times New Roman" w:cs="Times New Roman"/>
          <w:position w:val="-1"/>
          <w:sz w:val="24"/>
          <w:szCs w:val="24"/>
        </w:rPr>
        <w:t>[</w:t>
      </w:r>
      <w:r w:rsidRPr="00D05EC4">
        <w:rPr>
          <w:rFonts w:ascii="Times New Roman" w:eastAsia="Times New Roman" w:hAnsi="Times New Roman" w:cs="Times New Roman"/>
          <w:position w:val="-1"/>
          <w:sz w:val="24"/>
          <w:szCs w:val="24"/>
        </w:rPr>
        <w:t>§</w:t>
      </w:r>
      <w:r>
        <w:rPr>
          <w:rFonts w:ascii="Times New Roman" w:eastAsia="Times New Roman" w:hAnsi="Times New Roman" w:cs="Times New Roman"/>
          <w:position w:val="-1"/>
          <w:sz w:val="24"/>
          <w:szCs w:val="24"/>
        </w:rPr>
        <w:t xml:space="preserve"> </w:t>
      </w:r>
      <w:r w:rsidR="0020742E">
        <w:rPr>
          <w:rFonts w:ascii="Times New Roman" w:eastAsia="Times New Roman" w:hAnsi="Times New Roman" w:cs="Times New Roman"/>
          <w:position w:val="-1"/>
          <w:sz w:val="24"/>
          <w:szCs w:val="24"/>
        </w:rPr>
        <w:t>1106</w:t>
      </w:r>
      <w:r>
        <w:rPr>
          <w:rFonts w:ascii="Times New Roman" w:eastAsia="Times New Roman" w:hAnsi="Times New Roman" w:cs="Times New Roman"/>
          <w:position w:val="-1"/>
          <w:sz w:val="24"/>
          <w:szCs w:val="24"/>
        </w:rPr>
        <w:t xml:space="preserve">] </w:t>
      </w:r>
      <w:r>
        <w:rPr>
          <w:rFonts w:ascii="Times New Roman" w:eastAsia="Times New Roman" w:hAnsi="Times New Roman" w:cs="Times New Roman"/>
          <w:position w:val="-1"/>
          <w:sz w:val="24"/>
          <w:szCs w:val="24"/>
          <w:u w:val="single"/>
        </w:rPr>
        <w:t xml:space="preserve">No </w:t>
      </w:r>
      <w:proofErr w:type="gramStart"/>
      <w:r>
        <w:rPr>
          <w:rFonts w:ascii="Times New Roman" w:eastAsia="Times New Roman" w:hAnsi="Times New Roman" w:cs="Times New Roman"/>
          <w:position w:val="-1"/>
          <w:sz w:val="24"/>
          <w:szCs w:val="24"/>
          <w:u w:val="single"/>
        </w:rPr>
        <w:t>Third Party</w:t>
      </w:r>
      <w:proofErr w:type="gramEnd"/>
      <w:r>
        <w:rPr>
          <w:rFonts w:ascii="Times New Roman" w:eastAsia="Times New Roman" w:hAnsi="Times New Roman" w:cs="Times New Roman"/>
          <w:position w:val="-1"/>
          <w:sz w:val="24"/>
          <w:szCs w:val="24"/>
          <w:u w:val="single"/>
        </w:rPr>
        <w:t xml:space="preserve"> Beneficiaries</w:t>
      </w:r>
    </w:p>
    <w:p w14:paraId="5140274F" w14:textId="77777777" w:rsidR="00CC5558" w:rsidRDefault="00CC5558" w:rsidP="00CC5558">
      <w:pPr>
        <w:spacing w:after="0" w:line="240" w:lineRule="auto"/>
        <w:ind w:right="49"/>
        <w:jc w:val="both"/>
        <w:rPr>
          <w:rFonts w:ascii="Times New Roman" w:eastAsia="Times New Roman" w:hAnsi="Times New Roman" w:cs="Times New Roman"/>
          <w:position w:val="-1"/>
          <w:sz w:val="24"/>
          <w:szCs w:val="24"/>
          <w:u w:val="single"/>
        </w:rPr>
      </w:pPr>
    </w:p>
    <w:p w14:paraId="2530ECEC" w14:textId="77777777" w:rsidR="00CC5558" w:rsidRPr="00CC5558" w:rsidRDefault="00D551A2" w:rsidP="00CC5558">
      <w:pPr>
        <w:spacing w:after="0" w:line="240" w:lineRule="auto"/>
        <w:ind w:right="49"/>
        <w:jc w:val="both"/>
        <w:rPr>
          <w:rFonts w:ascii="Times New Roman" w:eastAsia="Times New Roman" w:hAnsi="Times New Roman" w:cs="Times New Roman"/>
          <w:position w:val="-1"/>
          <w:sz w:val="24"/>
          <w:szCs w:val="24"/>
        </w:rPr>
      </w:pPr>
      <w:r>
        <w:rPr>
          <w:rFonts w:ascii="Times New Roman" w:eastAsia="Times New Roman" w:hAnsi="Times New Roman" w:cs="Times New Roman"/>
          <w:position w:val="-1"/>
          <w:sz w:val="24"/>
          <w:szCs w:val="24"/>
        </w:rPr>
        <w:tab/>
        <w:t>This Agreement is made and entered into solely for the benefit of County and Developer</w:t>
      </w:r>
      <w:r w:rsidR="00512DFC">
        <w:rPr>
          <w:rFonts w:ascii="Times New Roman" w:eastAsia="Times New Roman" w:hAnsi="Times New Roman" w:cs="Times New Roman"/>
          <w:position w:val="-1"/>
          <w:sz w:val="24"/>
          <w:szCs w:val="24"/>
        </w:rPr>
        <w:t xml:space="preserve">, </w:t>
      </w:r>
      <w:r w:rsidR="00512DFC" w:rsidRPr="00512DFC">
        <w:rPr>
          <w:rFonts w:ascii="Times New Roman" w:eastAsia="Times New Roman" w:hAnsi="Times New Roman" w:cs="Times New Roman"/>
          <w:position w:val="-1"/>
          <w:sz w:val="24"/>
          <w:szCs w:val="24"/>
        </w:rPr>
        <w:t>and not for the benefit, directly or indirectly, of any other person or entity</w:t>
      </w:r>
      <w:r w:rsidR="00512DFC">
        <w:rPr>
          <w:rFonts w:ascii="Times New Roman" w:eastAsia="Times New Roman" w:hAnsi="Times New Roman" w:cs="Times New Roman"/>
          <w:position w:val="-1"/>
          <w:sz w:val="24"/>
          <w:szCs w:val="24"/>
        </w:rPr>
        <w:t>. N</w:t>
      </w:r>
      <w:r>
        <w:rPr>
          <w:rFonts w:ascii="Times New Roman" w:eastAsia="Times New Roman" w:hAnsi="Times New Roman" w:cs="Times New Roman"/>
          <w:position w:val="-1"/>
          <w:sz w:val="24"/>
          <w:szCs w:val="24"/>
        </w:rPr>
        <w:t xml:space="preserve">o other person or entity </w:t>
      </w:r>
      <w:r w:rsidR="005231E5">
        <w:rPr>
          <w:rFonts w:ascii="Times New Roman" w:eastAsia="Times New Roman" w:hAnsi="Times New Roman" w:cs="Times New Roman"/>
          <w:position w:val="-1"/>
          <w:sz w:val="24"/>
          <w:szCs w:val="24"/>
        </w:rPr>
        <w:t>shall have</w:t>
      </w:r>
      <w:r>
        <w:rPr>
          <w:rFonts w:ascii="Times New Roman" w:eastAsia="Times New Roman" w:hAnsi="Times New Roman" w:cs="Times New Roman"/>
          <w:position w:val="-1"/>
          <w:sz w:val="24"/>
          <w:szCs w:val="24"/>
        </w:rPr>
        <w:t xml:space="preserve"> any right or action </w:t>
      </w:r>
      <w:r w:rsidR="005231E5">
        <w:rPr>
          <w:rFonts w:ascii="Times New Roman" w:eastAsia="Times New Roman" w:hAnsi="Times New Roman" w:cs="Times New Roman"/>
          <w:position w:val="-1"/>
          <w:sz w:val="24"/>
          <w:szCs w:val="24"/>
        </w:rPr>
        <w:t>under or by reason of this Agreement.</w:t>
      </w:r>
    </w:p>
    <w:p w14:paraId="60FDF0CD" w14:textId="77777777" w:rsidR="00F12E82" w:rsidRDefault="00F12E82" w:rsidP="00451EAC">
      <w:pPr>
        <w:spacing w:after="0" w:line="240" w:lineRule="auto"/>
        <w:ind w:right="49" w:firstLine="720"/>
        <w:jc w:val="both"/>
        <w:rPr>
          <w:rFonts w:ascii="Times New Roman" w:eastAsia="Times New Roman" w:hAnsi="Times New Roman" w:cs="Times New Roman"/>
          <w:position w:val="-1"/>
          <w:sz w:val="24"/>
          <w:szCs w:val="24"/>
        </w:rPr>
      </w:pPr>
    </w:p>
    <w:p w14:paraId="090BC4DD" w14:textId="38DB3BC6" w:rsidR="00F12E82" w:rsidRPr="00D05EC4" w:rsidRDefault="00D551A2" w:rsidP="00F12E82">
      <w:pPr>
        <w:spacing w:after="0" w:line="240" w:lineRule="auto"/>
        <w:ind w:right="49" w:firstLine="720"/>
        <w:jc w:val="both"/>
        <w:rPr>
          <w:rFonts w:ascii="Times New Roman" w:eastAsia="Times New Roman" w:hAnsi="Times New Roman" w:cs="Times New Roman"/>
          <w:sz w:val="24"/>
          <w:szCs w:val="24"/>
        </w:rPr>
      </w:pPr>
      <w:r>
        <w:rPr>
          <w:rFonts w:ascii="Times New Roman" w:eastAsia="Times New Roman" w:hAnsi="Times New Roman" w:cs="Times New Roman"/>
          <w:position w:val="-1"/>
          <w:sz w:val="24"/>
          <w:szCs w:val="24"/>
        </w:rPr>
        <w:t>[</w:t>
      </w:r>
      <w:r w:rsidRPr="00D05EC4">
        <w:rPr>
          <w:rFonts w:ascii="Times New Roman" w:eastAsia="Times New Roman" w:hAnsi="Times New Roman" w:cs="Times New Roman"/>
          <w:position w:val="-1"/>
          <w:sz w:val="24"/>
          <w:szCs w:val="24"/>
        </w:rPr>
        <w:t>§</w:t>
      </w:r>
      <w:r>
        <w:rPr>
          <w:rFonts w:ascii="Times New Roman" w:eastAsia="Times New Roman" w:hAnsi="Times New Roman" w:cs="Times New Roman"/>
          <w:position w:val="-1"/>
          <w:sz w:val="24"/>
          <w:szCs w:val="24"/>
        </w:rPr>
        <w:t xml:space="preserve"> </w:t>
      </w:r>
      <w:r w:rsidR="0020742E">
        <w:rPr>
          <w:rFonts w:ascii="Times New Roman" w:eastAsia="Times New Roman" w:hAnsi="Times New Roman" w:cs="Times New Roman"/>
          <w:position w:val="-1"/>
          <w:sz w:val="24"/>
          <w:szCs w:val="24"/>
        </w:rPr>
        <w:t>1107</w:t>
      </w:r>
      <w:r>
        <w:rPr>
          <w:rFonts w:ascii="Times New Roman" w:eastAsia="Times New Roman" w:hAnsi="Times New Roman" w:cs="Times New Roman"/>
          <w:position w:val="-1"/>
          <w:sz w:val="24"/>
          <w:szCs w:val="24"/>
        </w:rPr>
        <w:t xml:space="preserve">] </w:t>
      </w:r>
      <w:r w:rsidRPr="00D05EC4">
        <w:rPr>
          <w:rFonts w:ascii="Times New Roman" w:eastAsia="Times New Roman" w:hAnsi="Times New Roman" w:cs="Times New Roman"/>
          <w:sz w:val="24"/>
          <w:szCs w:val="24"/>
          <w:u w:val="single"/>
        </w:rPr>
        <w:t xml:space="preserve">Use of Information by </w:t>
      </w:r>
      <w:r>
        <w:rPr>
          <w:rFonts w:ascii="Times New Roman" w:eastAsia="Times New Roman" w:hAnsi="Times New Roman" w:cs="Times New Roman"/>
          <w:sz w:val="24"/>
          <w:szCs w:val="24"/>
          <w:u w:val="single"/>
        </w:rPr>
        <w:t>County</w:t>
      </w:r>
    </w:p>
    <w:p w14:paraId="238C0457" w14:textId="77777777" w:rsidR="00F12E82" w:rsidRPr="00D05EC4" w:rsidRDefault="00F12E82" w:rsidP="00F12E82">
      <w:pPr>
        <w:spacing w:after="0" w:line="240" w:lineRule="auto"/>
        <w:ind w:left="110" w:right="49" w:firstLine="667"/>
        <w:jc w:val="both"/>
        <w:rPr>
          <w:rFonts w:ascii="Times New Roman" w:eastAsia="Times New Roman" w:hAnsi="Times New Roman" w:cs="Times New Roman"/>
          <w:sz w:val="24"/>
          <w:szCs w:val="24"/>
        </w:rPr>
      </w:pPr>
    </w:p>
    <w:p w14:paraId="4D8F3DF8" w14:textId="47514596" w:rsidR="00F12E82" w:rsidRDefault="00D551A2" w:rsidP="00F12E82">
      <w:pPr>
        <w:spacing w:after="0" w:line="240" w:lineRule="auto"/>
        <w:ind w:right="49" w:firstLine="720"/>
        <w:jc w:val="both"/>
        <w:rPr>
          <w:rFonts w:ascii="Times New Roman" w:eastAsia="Times New Roman" w:hAnsi="Times New Roman" w:cs="Times New Roman"/>
          <w:sz w:val="24"/>
          <w:szCs w:val="24"/>
        </w:rPr>
      </w:pPr>
      <w:r w:rsidRPr="00D05EC4">
        <w:rPr>
          <w:rFonts w:ascii="Times New Roman" w:eastAsia="Times New Roman" w:hAnsi="Times New Roman" w:cs="Times New Roman"/>
          <w:sz w:val="24"/>
          <w:szCs w:val="24"/>
        </w:rPr>
        <w:t xml:space="preserve">If negotiations do not result in a </w:t>
      </w:r>
      <w:r w:rsidR="00640EE5">
        <w:rPr>
          <w:rFonts w:ascii="Times New Roman" w:eastAsia="Times New Roman" w:hAnsi="Times New Roman" w:cs="Times New Roman"/>
          <w:sz w:val="24"/>
          <w:szCs w:val="24"/>
        </w:rPr>
        <w:t>DDA</w:t>
      </w:r>
      <w:r w:rsidRPr="00D05EC4">
        <w:rPr>
          <w:rFonts w:ascii="Times New Roman" w:eastAsia="Times New Roman" w:hAnsi="Times New Roman" w:cs="Times New Roman"/>
          <w:sz w:val="24"/>
          <w:szCs w:val="24"/>
        </w:rPr>
        <w:t xml:space="preserve"> between </w:t>
      </w:r>
      <w:r>
        <w:rPr>
          <w:rFonts w:ascii="Times New Roman" w:eastAsia="Times New Roman" w:hAnsi="Times New Roman" w:cs="Times New Roman"/>
          <w:sz w:val="24"/>
          <w:szCs w:val="24"/>
        </w:rPr>
        <w:t>County</w:t>
      </w:r>
      <w:r w:rsidRPr="00D05EC4">
        <w:rPr>
          <w:rFonts w:ascii="Times New Roman" w:eastAsia="Times New Roman" w:hAnsi="Times New Roman" w:cs="Times New Roman"/>
          <w:sz w:val="24"/>
          <w:szCs w:val="24"/>
        </w:rPr>
        <w:t xml:space="preserve"> and Developer,</w:t>
      </w:r>
      <w:r w:rsidR="0065056E">
        <w:rPr>
          <w:rFonts w:ascii="Times New Roman" w:eastAsia="Times New Roman" w:hAnsi="Times New Roman" w:cs="Times New Roman"/>
          <w:sz w:val="24"/>
          <w:szCs w:val="24"/>
        </w:rPr>
        <w:t xml:space="preserve"> and subject to the limitations set forth in Section 203 of this Agreement,</w:t>
      </w:r>
      <w:r w:rsidRPr="00D05EC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County</w:t>
      </w:r>
      <w:r w:rsidRPr="00D05EC4">
        <w:rPr>
          <w:rFonts w:ascii="Times New Roman" w:eastAsia="Times New Roman" w:hAnsi="Times New Roman" w:cs="Times New Roman"/>
          <w:sz w:val="24"/>
          <w:szCs w:val="24"/>
        </w:rPr>
        <w:t xml:space="preserve"> may use </w:t>
      </w:r>
      <w:r w:rsidR="00593D0F">
        <w:rPr>
          <w:rFonts w:ascii="Times New Roman" w:eastAsia="Times New Roman" w:hAnsi="Times New Roman" w:cs="Times New Roman"/>
          <w:sz w:val="24"/>
          <w:szCs w:val="24"/>
        </w:rPr>
        <w:t>the Materials (excepting the Excluded Material)</w:t>
      </w:r>
      <w:r w:rsidRPr="00D05EC4">
        <w:rPr>
          <w:rFonts w:ascii="Times New Roman" w:eastAsia="Times New Roman" w:hAnsi="Times New Roman" w:cs="Times New Roman"/>
          <w:sz w:val="24"/>
          <w:szCs w:val="24"/>
        </w:rPr>
        <w:t xml:space="preserve"> in any way deemed by </w:t>
      </w:r>
      <w:r>
        <w:rPr>
          <w:rFonts w:ascii="Times New Roman" w:eastAsia="Times New Roman" w:hAnsi="Times New Roman" w:cs="Times New Roman"/>
          <w:sz w:val="24"/>
          <w:szCs w:val="24"/>
        </w:rPr>
        <w:t>County</w:t>
      </w:r>
      <w:r w:rsidRPr="00D05EC4">
        <w:rPr>
          <w:rFonts w:ascii="Times New Roman" w:eastAsia="Times New Roman" w:hAnsi="Times New Roman" w:cs="Times New Roman"/>
          <w:sz w:val="24"/>
          <w:szCs w:val="24"/>
        </w:rPr>
        <w:t xml:space="preserve"> to be of benefit to the development </w:t>
      </w:r>
      <w:r w:rsidR="001A2964">
        <w:rPr>
          <w:rFonts w:ascii="Times New Roman" w:eastAsia="Times New Roman" w:hAnsi="Times New Roman" w:cs="Times New Roman"/>
          <w:sz w:val="24"/>
          <w:szCs w:val="24"/>
        </w:rPr>
        <w:t xml:space="preserve">or use </w:t>
      </w:r>
      <w:r w:rsidRPr="00D05EC4">
        <w:rPr>
          <w:rFonts w:ascii="Times New Roman" w:eastAsia="Times New Roman" w:hAnsi="Times New Roman" w:cs="Times New Roman"/>
          <w:sz w:val="24"/>
          <w:szCs w:val="24"/>
        </w:rPr>
        <w:t>of the Site.</w:t>
      </w:r>
    </w:p>
    <w:p w14:paraId="0B492E0F" w14:textId="77777777" w:rsidR="00CC5558" w:rsidRDefault="00CC5558" w:rsidP="00F12E82">
      <w:pPr>
        <w:spacing w:after="0" w:line="240" w:lineRule="auto"/>
        <w:ind w:right="49" w:firstLine="720"/>
        <w:jc w:val="both"/>
        <w:rPr>
          <w:rFonts w:ascii="Times New Roman" w:eastAsia="Times New Roman" w:hAnsi="Times New Roman" w:cs="Times New Roman"/>
          <w:sz w:val="24"/>
          <w:szCs w:val="24"/>
        </w:rPr>
      </w:pPr>
    </w:p>
    <w:p w14:paraId="1178BC8F" w14:textId="638D4222" w:rsidR="00CC5558" w:rsidRDefault="00D551A2" w:rsidP="00F12E82">
      <w:pPr>
        <w:spacing w:after="0" w:line="240" w:lineRule="auto"/>
        <w:ind w:right="49" w:firstLine="720"/>
        <w:jc w:val="both"/>
        <w:rPr>
          <w:rFonts w:ascii="Times New Roman" w:eastAsia="Times New Roman" w:hAnsi="Times New Roman" w:cs="Times New Roman"/>
          <w:position w:val="-1"/>
          <w:sz w:val="24"/>
          <w:szCs w:val="24"/>
          <w:u w:val="single"/>
        </w:rPr>
      </w:pPr>
      <w:r>
        <w:rPr>
          <w:rFonts w:ascii="Times New Roman" w:eastAsia="Times New Roman" w:hAnsi="Times New Roman" w:cs="Times New Roman"/>
          <w:sz w:val="24"/>
          <w:szCs w:val="24"/>
        </w:rPr>
        <w:t>[</w:t>
      </w:r>
      <w:r w:rsidRPr="00D05EC4">
        <w:rPr>
          <w:rFonts w:ascii="Times New Roman" w:eastAsia="Times New Roman" w:hAnsi="Times New Roman" w:cs="Times New Roman"/>
          <w:position w:val="-1"/>
          <w:sz w:val="24"/>
          <w:szCs w:val="24"/>
        </w:rPr>
        <w:t>§</w:t>
      </w:r>
      <w:r>
        <w:rPr>
          <w:rFonts w:ascii="Times New Roman" w:eastAsia="Times New Roman" w:hAnsi="Times New Roman" w:cs="Times New Roman"/>
          <w:position w:val="-1"/>
          <w:sz w:val="24"/>
          <w:szCs w:val="24"/>
        </w:rPr>
        <w:t xml:space="preserve"> </w:t>
      </w:r>
      <w:r w:rsidR="0020742E">
        <w:rPr>
          <w:rFonts w:ascii="Times New Roman" w:eastAsia="Times New Roman" w:hAnsi="Times New Roman" w:cs="Times New Roman"/>
          <w:position w:val="-1"/>
          <w:sz w:val="24"/>
          <w:szCs w:val="24"/>
        </w:rPr>
        <w:t>1108</w:t>
      </w:r>
      <w:proofErr w:type="gramStart"/>
      <w:r>
        <w:rPr>
          <w:rFonts w:ascii="Times New Roman" w:eastAsia="Times New Roman" w:hAnsi="Times New Roman" w:cs="Times New Roman"/>
          <w:position w:val="-1"/>
          <w:sz w:val="24"/>
          <w:szCs w:val="24"/>
        </w:rPr>
        <w:t xml:space="preserve">]  </w:t>
      </w:r>
      <w:r>
        <w:rPr>
          <w:rFonts w:ascii="Times New Roman" w:eastAsia="Times New Roman" w:hAnsi="Times New Roman" w:cs="Times New Roman"/>
          <w:position w:val="-1"/>
          <w:sz w:val="24"/>
          <w:szCs w:val="24"/>
          <w:u w:val="single"/>
        </w:rPr>
        <w:t>County</w:t>
      </w:r>
      <w:proofErr w:type="gramEnd"/>
      <w:r>
        <w:rPr>
          <w:rFonts w:ascii="Times New Roman" w:eastAsia="Times New Roman" w:hAnsi="Times New Roman" w:cs="Times New Roman"/>
          <w:position w:val="-1"/>
          <w:sz w:val="24"/>
          <w:szCs w:val="24"/>
          <w:u w:val="single"/>
        </w:rPr>
        <w:t xml:space="preserve"> Approvals</w:t>
      </w:r>
    </w:p>
    <w:p w14:paraId="5FE67BE2" w14:textId="77777777" w:rsidR="00512DFC" w:rsidRDefault="00512DFC" w:rsidP="00F12E82">
      <w:pPr>
        <w:spacing w:after="0" w:line="240" w:lineRule="auto"/>
        <w:ind w:right="49" w:firstLine="720"/>
        <w:jc w:val="both"/>
        <w:rPr>
          <w:rFonts w:ascii="Times New Roman" w:eastAsia="Times New Roman" w:hAnsi="Times New Roman" w:cs="Times New Roman"/>
          <w:position w:val="-1"/>
          <w:sz w:val="24"/>
          <w:szCs w:val="24"/>
          <w:u w:val="single"/>
        </w:rPr>
      </w:pPr>
    </w:p>
    <w:p w14:paraId="282B8750" w14:textId="77777777" w:rsidR="00512DFC" w:rsidRPr="00512DFC" w:rsidRDefault="00D551A2" w:rsidP="00F12E82">
      <w:pPr>
        <w:spacing w:after="0" w:line="240" w:lineRule="auto"/>
        <w:ind w:right="49" w:firstLine="720"/>
        <w:jc w:val="both"/>
        <w:rPr>
          <w:rFonts w:ascii="Times New Roman" w:eastAsia="Times New Roman" w:hAnsi="Times New Roman" w:cs="Times New Roman"/>
          <w:position w:val="-1"/>
          <w:sz w:val="24"/>
          <w:szCs w:val="24"/>
        </w:rPr>
      </w:pPr>
      <w:r w:rsidRPr="00512DFC">
        <w:rPr>
          <w:rFonts w:ascii="Times New Roman" w:eastAsia="Times New Roman" w:hAnsi="Times New Roman" w:cs="Times New Roman"/>
          <w:position w:val="-1"/>
          <w:sz w:val="24"/>
          <w:szCs w:val="24"/>
        </w:rPr>
        <w:t>Except as otherwise expressly provided in this Agreement, approvals</w:t>
      </w:r>
      <w:r>
        <w:rPr>
          <w:rFonts w:ascii="Times New Roman" w:eastAsia="Times New Roman" w:hAnsi="Times New Roman" w:cs="Times New Roman"/>
          <w:position w:val="-1"/>
          <w:sz w:val="24"/>
          <w:szCs w:val="24"/>
        </w:rPr>
        <w:t xml:space="preserve"> requested or</w:t>
      </w:r>
      <w:r w:rsidRPr="00512DFC">
        <w:rPr>
          <w:rFonts w:ascii="Times New Roman" w:eastAsia="Times New Roman" w:hAnsi="Times New Roman" w:cs="Times New Roman"/>
          <w:position w:val="-1"/>
          <w:sz w:val="24"/>
          <w:szCs w:val="24"/>
        </w:rPr>
        <w:t xml:space="preserve"> required of </w:t>
      </w:r>
      <w:r>
        <w:rPr>
          <w:rFonts w:ascii="Times New Roman" w:eastAsia="Times New Roman" w:hAnsi="Times New Roman" w:cs="Times New Roman"/>
          <w:position w:val="-1"/>
          <w:sz w:val="24"/>
          <w:szCs w:val="24"/>
        </w:rPr>
        <w:t>County</w:t>
      </w:r>
      <w:r w:rsidRPr="00512DFC">
        <w:rPr>
          <w:rFonts w:ascii="Times New Roman" w:eastAsia="Times New Roman" w:hAnsi="Times New Roman" w:cs="Times New Roman"/>
          <w:position w:val="-1"/>
          <w:sz w:val="24"/>
          <w:szCs w:val="24"/>
        </w:rPr>
        <w:t xml:space="preserve"> </w:t>
      </w:r>
      <w:r>
        <w:rPr>
          <w:rFonts w:ascii="Times New Roman" w:eastAsia="Times New Roman" w:hAnsi="Times New Roman" w:cs="Times New Roman"/>
          <w:position w:val="-1"/>
          <w:sz w:val="24"/>
          <w:szCs w:val="24"/>
        </w:rPr>
        <w:t>under this Agreement may be</w:t>
      </w:r>
      <w:r w:rsidRPr="00512DFC">
        <w:rPr>
          <w:rFonts w:ascii="Times New Roman" w:eastAsia="Times New Roman" w:hAnsi="Times New Roman" w:cs="Times New Roman"/>
          <w:position w:val="-1"/>
          <w:sz w:val="24"/>
          <w:szCs w:val="24"/>
        </w:rPr>
        <w:t xml:space="preserve"> granted by the written approval of the </w:t>
      </w:r>
      <w:r>
        <w:rPr>
          <w:rFonts w:ascii="Times New Roman" w:eastAsia="Times New Roman" w:hAnsi="Times New Roman" w:cs="Times New Roman"/>
          <w:position w:val="-1"/>
          <w:sz w:val="24"/>
          <w:szCs w:val="24"/>
        </w:rPr>
        <w:t xml:space="preserve">Director or </w:t>
      </w:r>
      <w:r w:rsidR="001A2964">
        <w:rPr>
          <w:rFonts w:ascii="Times New Roman" w:eastAsia="Times New Roman" w:hAnsi="Times New Roman" w:cs="Times New Roman"/>
          <w:position w:val="-1"/>
          <w:sz w:val="24"/>
          <w:szCs w:val="24"/>
        </w:rPr>
        <w:t>the Director’s</w:t>
      </w:r>
      <w:r>
        <w:rPr>
          <w:rFonts w:ascii="Times New Roman" w:eastAsia="Times New Roman" w:hAnsi="Times New Roman" w:cs="Times New Roman"/>
          <w:position w:val="-1"/>
          <w:sz w:val="24"/>
          <w:szCs w:val="24"/>
        </w:rPr>
        <w:t xml:space="preserve"> designee</w:t>
      </w:r>
      <w:r w:rsidRPr="00512DFC">
        <w:rPr>
          <w:rFonts w:ascii="Times New Roman" w:eastAsia="Times New Roman" w:hAnsi="Times New Roman" w:cs="Times New Roman"/>
          <w:position w:val="-1"/>
          <w:sz w:val="24"/>
          <w:szCs w:val="24"/>
        </w:rPr>
        <w:t xml:space="preserve">. </w:t>
      </w:r>
      <w:r w:rsidR="00043A6E">
        <w:rPr>
          <w:rFonts w:ascii="Times New Roman" w:eastAsia="Times New Roman" w:hAnsi="Times New Roman" w:cs="Times New Roman"/>
          <w:position w:val="-1"/>
          <w:sz w:val="24"/>
          <w:szCs w:val="24"/>
        </w:rPr>
        <w:t>County</w:t>
      </w:r>
      <w:r w:rsidRPr="00512DFC">
        <w:rPr>
          <w:rFonts w:ascii="Times New Roman" w:eastAsia="Times New Roman" w:hAnsi="Times New Roman" w:cs="Times New Roman"/>
          <w:position w:val="-1"/>
          <w:sz w:val="24"/>
          <w:szCs w:val="24"/>
        </w:rPr>
        <w:t xml:space="preserve"> agrees to provide notice to Developer of the name of the </w:t>
      </w:r>
      <w:r>
        <w:rPr>
          <w:rFonts w:ascii="Times New Roman" w:eastAsia="Times New Roman" w:hAnsi="Times New Roman" w:cs="Times New Roman"/>
          <w:position w:val="-1"/>
          <w:sz w:val="24"/>
          <w:szCs w:val="24"/>
        </w:rPr>
        <w:t>Director’s designee, if any</w:t>
      </w:r>
      <w:r w:rsidR="001A2964">
        <w:rPr>
          <w:rFonts w:ascii="Times New Roman" w:eastAsia="Times New Roman" w:hAnsi="Times New Roman" w:cs="Times New Roman"/>
          <w:position w:val="-1"/>
          <w:sz w:val="24"/>
          <w:szCs w:val="24"/>
        </w:rPr>
        <w:t>,</w:t>
      </w:r>
      <w:r>
        <w:rPr>
          <w:rFonts w:ascii="Times New Roman" w:eastAsia="Times New Roman" w:hAnsi="Times New Roman" w:cs="Times New Roman"/>
          <w:position w:val="-1"/>
          <w:sz w:val="24"/>
          <w:szCs w:val="24"/>
        </w:rPr>
        <w:t xml:space="preserve"> on a timely basis</w:t>
      </w:r>
      <w:r w:rsidRPr="00512DFC">
        <w:rPr>
          <w:rFonts w:ascii="Times New Roman" w:eastAsia="Times New Roman" w:hAnsi="Times New Roman" w:cs="Times New Roman"/>
          <w:position w:val="-1"/>
          <w:sz w:val="24"/>
          <w:szCs w:val="24"/>
        </w:rPr>
        <w:t xml:space="preserve">. Notwithstanding the foregoing, the </w:t>
      </w:r>
      <w:r>
        <w:rPr>
          <w:rFonts w:ascii="Times New Roman" w:eastAsia="Times New Roman" w:hAnsi="Times New Roman" w:cs="Times New Roman"/>
          <w:position w:val="-1"/>
          <w:sz w:val="24"/>
          <w:szCs w:val="24"/>
        </w:rPr>
        <w:t>Director</w:t>
      </w:r>
      <w:r w:rsidRPr="00512DFC">
        <w:rPr>
          <w:rFonts w:ascii="Times New Roman" w:eastAsia="Times New Roman" w:hAnsi="Times New Roman" w:cs="Times New Roman"/>
          <w:position w:val="-1"/>
          <w:sz w:val="24"/>
          <w:szCs w:val="24"/>
        </w:rPr>
        <w:t xml:space="preserve"> may, in his or her sole discretion, refer to the </w:t>
      </w:r>
      <w:r>
        <w:rPr>
          <w:rFonts w:ascii="Times New Roman" w:eastAsia="Times New Roman" w:hAnsi="Times New Roman" w:cs="Times New Roman"/>
          <w:position w:val="-1"/>
          <w:sz w:val="24"/>
          <w:szCs w:val="24"/>
        </w:rPr>
        <w:t>County Board</w:t>
      </w:r>
      <w:r w:rsidRPr="00512DFC">
        <w:rPr>
          <w:rFonts w:ascii="Times New Roman" w:eastAsia="Times New Roman" w:hAnsi="Times New Roman" w:cs="Times New Roman"/>
          <w:position w:val="-1"/>
          <w:sz w:val="24"/>
          <w:szCs w:val="24"/>
        </w:rPr>
        <w:t xml:space="preserve"> any item requiring </w:t>
      </w:r>
      <w:r>
        <w:rPr>
          <w:rFonts w:ascii="Times New Roman" w:eastAsia="Times New Roman" w:hAnsi="Times New Roman" w:cs="Times New Roman"/>
          <w:position w:val="-1"/>
          <w:sz w:val="24"/>
          <w:szCs w:val="24"/>
        </w:rPr>
        <w:t>County</w:t>
      </w:r>
      <w:r w:rsidRPr="00512DFC">
        <w:rPr>
          <w:rFonts w:ascii="Times New Roman" w:eastAsia="Times New Roman" w:hAnsi="Times New Roman" w:cs="Times New Roman"/>
          <w:position w:val="-1"/>
          <w:sz w:val="24"/>
          <w:szCs w:val="24"/>
        </w:rPr>
        <w:t xml:space="preserve"> approval; otherwise,</w:t>
      </w:r>
      <w:r>
        <w:rPr>
          <w:rFonts w:ascii="Times New Roman" w:eastAsia="Times New Roman" w:hAnsi="Times New Roman" w:cs="Times New Roman"/>
          <w:position w:val="-1"/>
          <w:sz w:val="24"/>
          <w:szCs w:val="24"/>
        </w:rPr>
        <w:t xml:space="preserve"> for purposes of this Agreement,</w:t>
      </w:r>
      <w:r w:rsidRPr="00512DFC">
        <w:rPr>
          <w:rFonts w:ascii="Times New Roman" w:eastAsia="Times New Roman" w:hAnsi="Times New Roman" w:cs="Times New Roman"/>
          <w:position w:val="-1"/>
          <w:sz w:val="24"/>
          <w:szCs w:val="24"/>
        </w:rPr>
        <w:t xml:space="preserve"> “</w:t>
      </w:r>
      <w:r>
        <w:rPr>
          <w:rFonts w:ascii="Times New Roman" w:eastAsia="Times New Roman" w:hAnsi="Times New Roman" w:cs="Times New Roman"/>
          <w:position w:val="-1"/>
          <w:sz w:val="24"/>
          <w:szCs w:val="24"/>
        </w:rPr>
        <w:t>County</w:t>
      </w:r>
      <w:r w:rsidRPr="00512DFC">
        <w:rPr>
          <w:rFonts w:ascii="Times New Roman" w:eastAsia="Times New Roman" w:hAnsi="Times New Roman" w:cs="Times New Roman"/>
          <w:position w:val="-1"/>
          <w:sz w:val="24"/>
          <w:szCs w:val="24"/>
        </w:rPr>
        <w:t xml:space="preserve"> approval” means and refers to approval by the </w:t>
      </w:r>
      <w:r>
        <w:rPr>
          <w:rFonts w:ascii="Times New Roman" w:eastAsia="Times New Roman" w:hAnsi="Times New Roman" w:cs="Times New Roman"/>
          <w:position w:val="-1"/>
          <w:sz w:val="24"/>
          <w:szCs w:val="24"/>
        </w:rPr>
        <w:t>Director or the Director’s designee</w:t>
      </w:r>
      <w:r w:rsidRPr="00512DFC">
        <w:rPr>
          <w:rFonts w:ascii="Times New Roman" w:eastAsia="Times New Roman" w:hAnsi="Times New Roman" w:cs="Times New Roman"/>
          <w:position w:val="-1"/>
          <w:sz w:val="24"/>
          <w:szCs w:val="24"/>
        </w:rPr>
        <w:t>.</w:t>
      </w:r>
    </w:p>
    <w:p w14:paraId="28F2C55B" w14:textId="77777777" w:rsidR="005231E5" w:rsidRDefault="005231E5" w:rsidP="005231E5">
      <w:pPr>
        <w:spacing w:after="0" w:line="240" w:lineRule="auto"/>
        <w:ind w:right="49"/>
        <w:jc w:val="both"/>
        <w:rPr>
          <w:rFonts w:ascii="Times New Roman" w:eastAsia="Times New Roman" w:hAnsi="Times New Roman" w:cs="Times New Roman"/>
          <w:position w:val="-1"/>
          <w:sz w:val="24"/>
          <w:szCs w:val="24"/>
          <w:u w:val="single"/>
        </w:rPr>
      </w:pPr>
    </w:p>
    <w:p w14:paraId="0489FDDE" w14:textId="77777777" w:rsidR="00402DB2" w:rsidRPr="00D05EC4" w:rsidRDefault="00D551A2" w:rsidP="004A4AAE">
      <w:pPr>
        <w:spacing w:after="0" w:line="240" w:lineRule="auto"/>
        <w:ind w:right="49" w:firstLine="720"/>
        <w:jc w:val="center"/>
        <w:rPr>
          <w:rFonts w:ascii="Times New Roman" w:eastAsia="Times New Roman" w:hAnsi="Times New Roman" w:cs="Times New Roman"/>
          <w:sz w:val="24"/>
          <w:szCs w:val="24"/>
        </w:rPr>
      </w:pPr>
      <w:r w:rsidRPr="00D05EC4">
        <w:rPr>
          <w:rFonts w:ascii="Times New Roman" w:eastAsia="Times New Roman" w:hAnsi="Times New Roman" w:cs="Times New Roman"/>
          <w:sz w:val="24"/>
          <w:szCs w:val="24"/>
        </w:rPr>
        <w:t>[SIGNATURES ON FOLLOWING PAGE]</w:t>
      </w:r>
    </w:p>
    <w:p w14:paraId="3CDCDDE7" w14:textId="77777777" w:rsidR="00663598" w:rsidRDefault="00D551A2" w:rsidP="00402DB2">
      <w:pPr>
        <w:spacing w:after="0" w:line="240" w:lineRule="auto"/>
        <w:ind w:right="4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428225B3" w14:textId="77777777" w:rsidR="0017784B" w:rsidRDefault="00D551A2" w:rsidP="00451EAC">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C</w:t>
      </w:r>
      <w:r w:rsidR="00412A99">
        <w:rPr>
          <w:rFonts w:ascii="Times New Roman" w:hAnsi="Times New Roman" w:cs="Times New Roman"/>
          <w:sz w:val="24"/>
          <w:szCs w:val="24"/>
        </w:rPr>
        <w:t>ounty</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15ED2883" w14:textId="77777777" w:rsidR="0017784B" w:rsidRDefault="0017784B" w:rsidP="00451EAC">
      <w:pPr>
        <w:spacing w:after="0" w:line="240" w:lineRule="auto"/>
        <w:rPr>
          <w:rFonts w:ascii="Times New Roman" w:hAnsi="Times New Roman" w:cs="Times New Roman"/>
          <w:sz w:val="24"/>
          <w:szCs w:val="24"/>
        </w:rPr>
      </w:pPr>
    </w:p>
    <w:p w14:paraId="4637DB58" w14:textId="77777777" w:rsidR="00853E20" w:rsidRPr="00412A99" w:rsidRDefault="00D551A2" w:rsidP="0017784B">
      <w:pPr>
        <w:spacing w:after="0" w:line="240" w:lineRule="auto"/>
        <w:ind w:left="4320" w:firstLine="720"/>
        <w:rPr>
          <w:rFonts w:ascii="Times New Roman" w:hAnsi="Times New Roman" w:cs="Times New Roman"/>
          <w:sz w:val="24"/>
          <w:szCs w:val="24"/>
        </w:rPr>
      </w:pPr>
      <w:r w:rsidRPr="00412A99">
        <w:rPr>
          <w:rFonts w:ascii="Times New Roman" w:hAnsi="Times New Roman" w:cs="Times New Roman"/>
          <w:sz w:val="24"/>
          <w:szCs w:val="24"/>
        </w:rPr>
        <w:t>County of San Diego,</w:t>
      </w:r>
    </w:p>
    <w:p w14:paraId="67E689D2" w14:textId="77777777" w:rsidR="00412A99" w:rsidRPr="00412A99" w:rsidRDefault="00D551A2" w:rsidP="0017784B">
      <w:pPr>
        <w:spacing w:after="0" w:line="240" w:lineRule="auto"/>
        <w:ind w:left="4320" w:firstLine="720"/>
        <w:rPr>
          <w:rFonts w:ascii="Times New Roman" w:hAnsi="Times New Roman" w:cs="Times New Roman"/>
          <w:sz w:val="24"/>
          <w:szCs w:val="24"/>
        </w:rPr>
      </w:pPr>
      <w:r w:rsidRPr="00412A99">
        <w:rPr>
          <w:rFonts w:ascii="Times New Roman" w:hAnsi="Times New Roman" w:cs="Times New Roman"/>
          <w:sz w:val="24"/>
          <w:szCs w:val="24"/>
        </w:rPr>
        <w:t>a political subdivision of the state of California</w:t>
      </w:r>
    </w:p>
    <w:p w14:paraId="124228BD" w14:textId="77777777" w:rsidR="00853E20" w:rsidRPr="00D05EC4" w:rsidRDefault="00853E20" w:rsidP="00451EAC">
      <w:pPr>
        <w:spacing w:after="0" w:line="240" w:lineRule="auto"/>
        <w:rPr>
          <w:rFonts w:ascii="Times New Roman" w:hAnsi="Times New Roman" w:cs="Times New Roman"/>
          <w:b/>
          <w:sz w:val="24"/>
          <w:szCs w:val="24"/>
        </w:rPr>
      </w:pPr>
    </w:p>
    <w:p w14:paraId="0F21A046" w14:textId="77777777" w:rsidR="00853E20" w:rsidRPr="00D05EC4" w:rsidRDefault="00853E20" w:rsidP="00451EAC">
      <w:pPr>
        <w:spacing w:after="0" w:line="240" w:lineRule="auto"/>
        <w:rPr>
          <w:rFonts w:ascii="Times New Roman" w:hAnsi="Times New Roman" w:cs="Times New Roman"/>
          <w:b/>
          <w:sz w:val="24"/>
          <w:szCs w:val="24"/>
        </w:rPr>
      </w:pPr>
    </w:p>
    <w:p w14:paraId="180E4718" w14:textId="77777777" w:rsidR="00853E20" w:rsidRPr="00D05EC4" w:rsidRDefault="00D551A2" w:rsidP="00451EAC">
      <w:pPr>
        <w:spacing w:after="0" w:line="240" w:lineRule="auto"/>
        <w:rPr>
          <w:rFonts w:ascii="Times New Roman" w:hAnsi="Times New Roman" w:cs="Times New Roman"/>
          <w:sz w:val="24"/>
          <w:szCs w:val="24"/>
        </w:rPr>
      </w:pPr>
      <w:r w:rsidRPr="00D05EC4">
        <w:rPr>
          <w:rFonts w:ascii="Times New Roman" w:hAnsi="Times New Roman" w:cs="Times New Roman"/>
          <w:sz w:val="24"/>
          <w:szCs w:val="24"/>
        </w:rPr>
        <w:t>Date:</w:t>
      </w:r>
      <w:r w:rsidRPr="00D05EC4">
        <w:rPr>
          <w:rFonts w:ascii="Times New Roman" w:hAnsi="Times New Roman" w:cs="Times New Roman"/>
          <w:sz w:val="24"/>
          <w:szCs w:val="24"/>
          <w:u w:val="single"/>
        </w:rPr>
        <w:tab/>
      </w:r>
      <w:r w:rsidRPr="00D05EC4">
        <w:rPr>
          <w:rFonts w:ascii="Times New Roman" w:hAnsi="Times New Roman" w:cs="Times New Roman"/>
          <w:sz w:val="24"/>
          <w:szCs w:val="24"/>
          <w:u w:val="single"/>
        </w:rPr>
        <w:tab/>
      </w:r>
      <w:r w:rsidRPr="00D05EC4">
        <w:rPr>
          <w:rFonts w:ascii="Times New Roman" w:hAnsi="Times New Roman" w:cs="Times New Roman"/>
          <w:sz w:val="24"/>
          <w:szCs w:val="24"/>
          <w:u w:val="single"/>
        </w:rPr>
        <w:tab/>
      </w:r>
      <w:r w:rsidRPr="00D05EC4">
        <w:rPr>
          <w:rFonts w:ascii="Times New Roman" w:hAnsi="Times New Roman" w:cs="Times New Roman"/>
          <w:sz w:val="24"/>
          <w:szCs w:val="24"/>
          <w:u w:val="single"/>
        </w:rPr>
        <w:tab/>
      </w:r>
      <w:r w:rsidRPr="00D05EC4">
        <w:rPr>
          <w:rFonts w:ascii="Times New Roman" w:hAnsi="Times New Roman" w:cs="Times New Roman"/>
          <w:sz w:val="24"/>
          <w:szCs w:val="24"/>
        </w:rPr>
        <w:tab/>
      </w:r>
      <w:r w:rsidRPr="00D05EC4">
        <w:rPr>
          <w:rFonts w:ascii="Times New Roman" w:hAnsi="Times New Roman" w:cs="Times New Roman"/>
          <w:sz w:val="24"/>
          <w:szCs w:val="24"/>
        </w:rPr>
        <w:tab/>
      </w:r>
      <w:r w:rsidRPr="00D05EC4">
        <w:rPr>
          <w:rFonts w:ascii="Times New Roman" w:hAnsi="Times New Roman" w:cs="Times New Roman"/>
          <w:sz w:val="24"/>
          <w:szCs w:val="24"/>
        </w:rPr>
        <w:tab/>
        <w:t>By:</w:t>
      </w:r>
      <w:r w:rsidRPr="00D05EC4">
        <w:rPr>
          <w:rFonts w:ascii="Times New Roman" w:hAnsi="Times New Roman" w:cs="Times New Roman"/>
          <w:sz w:val="24"/>
          <w:szCs w:val="24"/>
          <w:u w:val="single"/>
        </w:rPr>
        <w:tab/>
      </w:r>
      <w:r w:rsidRPr="00D05EC4">
        <w:rPr>
          <w:rFonts w:ascii="Times New Roman" w:hAnsi="Times New Roman" w:cs="Times New Roman"/>
          <w:sz w:val="24"/>
          <w:szCs w:val="24"/>
          <w:u w:val="single"/>
        </w:rPr>
        <w:tab/>
      </w:r>
      <w:r w:rsidRPr="00D05EC4">
        <w:rPr>
          <w:rFonts w:ascii="Times New Roman" w:hAnsi="Times New Roman" w:cs="Times New Roman"/>
          <w:sz w:val="24"/>
          <w:szCs w:val="24"/>
          <w:u w:val="single"/>
        </w:rPr>
        <w:tab/>
      </w:r>
      <w:r w:rsidRPr="00D05EC4">
        <w:rPr>
          <w:rFonts w:ascii="Times New Roman" w:hAnsi="Times New Roman" w:cs="Times New Roman"/>
          <w:sz w:val="24"/>
          <w:szCs w:val="24"/>
          <w:u w:val="single"/>
        </w:rPr>
        <w:tab/>
      </w:r>
      <w:r w:rsidRPr="00D05EC4">
        <w:rPr>
          <w:rFonts w:ascii="Times New Roman" w:hAnsi="Times New Roman" w:cs="Times New Roman"/>
          <w:sz w:val="24"/>
          <w:szCs w:val="24"/>
          <w:u w:val="single"/>
        </w:rPr>
        <w:tab/>
      </w:r>
      <w:r w:rsidRPr="00D05EC4">
        <w:rPr>
          <w:rFonts w:ascii="Times New Roman" w:hAnsi="Times New Roman" w:cs="Times New Roman"/>
          <w:sz w:val="24"/>
          <w:szCs w:val="24"/>
          <w:u w:val="single"/>
        </w:rPr>
        <w:tab/>
      </w:r>
    </w:p>
    <w:p w14:paraId="76CA16E4" w14:textId="77777777" w:rsidR="00853E20" w:rsidRDefault="00D551A2" w:rsidP="00FF4814">
      <w:pPr>
        <w:spacing w:after="0" w:line="240" w:lineRule="auto"/>
        <w:rPr>
          <w:rFonts w:ascii="Times New Roman" w:hAnsi="Times New Roman"/>
        </w:rPr>
      </w:pPr>
      <w:r w:rsidRPr="00D05EC4">
        <w:rPr>
          <w:rFonts w:ascii="Times New Roman" w:hAnsi="Times New Roman" w:cs="Times New Roman"/>
          <w:sz w:val="24"/>
          <w:szCs w:val="24"/>
        </w:rPr>
        <w:tab/>
      </w:r>
      <w:r w:rsidRPr="00D05EC4">
        <w:rPr>
          <w:rFonts w:ascii="Times New Roman" w:hAnsi="Times New Roman" w:cs="Times New Roman"/>
          <w:sz w:val="24"/>
          <w:szCs w:val="24"/>
        </w:rPr>
        <w:tab/>
      </w:r>
      <w:r w:rsidRPr="00D05EC4">
        <w:rPr>
          <w:rFonts w:ascii="Times New Roman" w:hAnsi="Times New Roman" w:cs="Times New Roman"/>
          <w:sz w:val="24"/>
          <w:szCs w:val="24"/>
        </w:rPr>
        <w:tab/>
      </w:r>
      <w:r w:rsidRPr="00D05EC4">
        <w:rPr>
          <w:rFonts w:ascii="Times New Roman" w:hAnsi="Times New Roman" w:cs="Times New Roman"/>
          <w:sz w:val="24"/>
          <w:szCs w:val="24"/>
        </w:rPr>
        <w:tab/>
      </w:r>
      <w:r w:rsidRPr="00D05EC4">
        <w:rPr>
          <w:rFonts w:ascii="Times New Roman" w:hAnsi="Times New Roman" w:cs="Times New Roman"/>
          <w:sz w:val="24"/>
          <w:szCs w:val="24"/>
        </w:rPr>
        <w:tab/>
      </w:r>
      <w:r w:rsidRPr="00D05EC4">
        <w:rPr>
          <w:rFonts w:ascii="Times New Roman" w:hAnsi="Times New Roman" w:cs="Times New Roman"/>
          <w:sz w:val="24"/>
          <w:szCs w:val="24"/>
        </w:rPr>
        <w:tab/>
      </w:r>
      <w:r w:rsidRPr="00D05EC4">
        <w:rPr>
          <w:rFonts w:ascii="Times New Roman" w:hAnsi="Times New Roman" w:cs="Times New Roman"/>
          <w:sz w:val="24"/>
          <w:szCs w:val="24"/>
        </w:rPr>
        <w:tab/>
      </w:r>
      <w:r w:rsidRPr="00D05EC4">
        <w:rPr>
          <w:rFonts w:ascii="Times New Roman" w:hAnsi="Times New Roman" w:cs="Times New Roman"/>
          <w:sz w:val="24"/>
          <w:szCs w:val="24"/>
        </w:rPr>
        <w:tab/>
      </w:r>
      <w:r w:rsidR="00412A99">
        <w:rPr>
          <w:rFonts w:ascii="Times New Roman" w:hAnsi="Times New Roman"/>
        </w:rPr>
        <w:t>Marko Medved, P.E., CEM, Director</w:t>
      </w:r>
    </w:p>
    <w:p w14:paraId="41DD2B5A" w14:textId="77777777" w:rsidR="00412A99" w:rsidRPr="00D05EC4" w:rsidRDefault="00D551A2" w:rsidP="00FF4814">
      <w:pPr>
        <w:spacing w:after="0" w:line="240" w:lineRule="auto"/>
        <w:rPr>
          <w:rFonts w:ascii="Times New Roman" w:hAnsi="Times New Roman" w:cs="Times New Roman"/>
          <w:sz w:val="24"/>
          <w:szCs w:val="24"/>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Department of General Services</w:t>
      </w:r>
    </w:p>
    <w:p w14:paraId="5CD505B8" w14:textId="77777777" w:rsidR="00853E20" w:rsidRPr="00D05EC4" w:rsidRDefault="00853E20" w:rsidP="00451EAC">
      <w:pPr>
        <w:spacing w:after="0" w:line="240" w:lineRule="auto"/>
        <w:rPr>
          <w:rFonts w:ascii="Times New Roman" w:hAnsi="Times New Roman" w:cs="Times New Roman"/>
          <w:sz w:val="24"/>
          <w:szCs w:val="24"/>
        </w:rPr>
      </w:pPr>
    </w:p>
    <w:p w14:paraId="73493E81" w14:textId="77777777" w:rsidR="00853E20" w:rsidRPr="00D05EC4" w:rsidRDefault="00D551A2" w:rsidP="00451EAC">
      <w:pPr>
        <w:spacing w:after="0" w:line="240" w:lineRule="auto"/>
        <w:rPr>
          <w:rFonts w:ascii="Times New Roman" w:hAnsi="Times New Roman" w:cs="Times New Roman"/>
          <w:sz w:val="24"/>
          <w:szCs w:val="24"/>
        </w:rPr>
      </w:pPr>
      <w:r>
        <w:rPr>
          <w:rFonts w:ascii="Times New Roman" w:hAnsi="Times New Roman" w:cs="Times New Roman"/>
          <w:sz w:val="24"/>
          <w:szCs w:val="24"/>
        </w:rPr>
        <w:t>Approved as to f</w:t>
      </w:r>
      <w:r w:rsidRPr="00D05EC4">
        <w:rPr>
          <w:rFonts w:ascii="Times New Roman" w:hAnsi="Times New Roman" w:cs="Times New Roman"/>
          <w:sz w:val="24"/>
          <w:szCs w:val="24"/>
        </w:rPr>
        <w:t>orm</w:t>
      </w:r>
      <w:r>
        <w:rPr>
          <w:rFonts w:ascii="Times New Roman" w:hAnsi="Times New Roman" w:cs="Times New Roman"/>
          <w:sz w:val="24"/>
          <w:szCs w:val="24"/>
        </w:rPr>
        <w:t xml:space="preserve"> and legality:</w:t>
      </w:r>
    </w:p>
    <w:p w14:paraId="5BEFD2D2" w14:textId="77777777" w:rsidR="00853E20" w:rsidRPr="00D05EC4" w:rsidRDefault="00853E20" w:rsidP="00451EAC">
      <w:pPr>
        <w:spacing w:after="0" w:line="240" w:lineRule="auto"/>
        <w:rPr>
          <w:rFonts w:ascii="Times New Roman" w:hAnsi="Times New Roman" w:cs="Times New Roman"/>
          <w:sz w:val="24"/>
          <w:szCs w:val="24"/>
        </w:rPr>
      </w:pPr>
    </w:p>
    <w:p w14:paraId="1A77BB27" w14:textId="77777777" w:rsidR="00853E20" w:rsidRPr="00D05EC4" w:rsidRDefault="00853E20" w:rsidP="00451EAC">
      <w:pPr>
        <w:spacing w:after="0" w:line="240" w:lineRule="auto"/>
        <w:rPr>
          <w:rFonts w:ascii="Times New Roman" w:hAnsi="Times New Roman" w:cs="Times New Roman"/>
          <w:sz w:val="24"/>
          <w:szCs w:val="24"/>
        </w:rPr>
      </w:pPr>
    </w:p>
    <w:p w14:paraId="7E537A1E" w14:textId="77777777" w:rsidR="00853E20" w:rsidRPr="00D05EC4" w:rsidRDefault="00D551A2" w:rsidP="00451EAC">
      <w:pPr>
        <w:spacing w:after="0" w:line="240" w:lineRule="auto"/>
        <w:rPr>
          <w:rFonts w:ascii="Times New Roman" w:hAnsi="Times New Roman" w:cs="Times New Roman"/>
          <w:sz w:val="24"/>
          <w:szCs w:val="24"/>
        </w:rPr>
      </w:pPr>
      <w:r w:rsidRPr="00D05EC4">
        <w:rPr>
          <w:rFonts w:ascii="Times New Roman" w:hAnsi="Times New Roman" w:cs="Times New Roman"/>
          <w:sz w:val="24"/>
          <w:szCs w:val="24"/>
        </w:rPr>
        <w:t>By:</w:t>
      </w:r>
      <w:r w:rsidRPr="00D05EC4">
        <w:rPr>
          <w:rFonts w:ascii="Times New Roman" w:hAnsi="Times New Roman" w:cs="Times New Roman"/>
          <w:sz w:val="24"/>
          <w:szCs w:val="24"/>
          <w:u w:val="single"/>
        </w:rPr>
        <w:tab/>
      </w:r>
      <w:r w:rsidRPr="00D05EC4">
        <w:rPr>
          <w:rFonts w:ascii="Times New Roman" w:hAnsi="Times New Roman" w:cs="Times New Roman"/>
          <w:sz w:val="24"/>
          <w:szCs w:val="24"/>
          <w:u w:val="single"/>
        </w:rPr>
        <w:tab/>
      </w:r>
      <w:r w:rsidRPr="00D05EC4">
        <w:rPr>
          <w:rFonts w:ascii="Times New Roman" w:hAnsi="Times New Roman" w:cs="Times New Roman"/>
          <w:sz w:val="24"/>
          <w:szCs w:val="24"/>
          <w:u w:val="single"/>
        </w:rPr>
        <w:tab/>
      </w:r>
      <w:r w:rsidRPr="00D05EC4">
        <w:rPr>
          <w:rFonts w:ascii="Times New Roman" w:hAnsi="Times New Roman" w:cs="Times New Roman"/>
          <w:sz w:val="24"/>
          <w:szCs w:val="24"/>
          <w:u w:val="single"/>
        </w:rPr>
        <w:tab/>
      </w:r>
      <w:r w:rsidRPr="00D05EC4">
        <w:rPr>
          <w:rFonts w:ascii="Times New Roman" w:hAnsi="Times New Roman" w:cs="Times New Roman"/>
          <w:sz w:val="24"/>
          <w:szCs w:val="24"/>
          <w:u w:val="single"/>
        </w:rPr>
        <w:tab/>
      </w:r>
    </w:p>
    <w:p w14:paraId="6380BE84" w14:textId="100CE91B" w:rsidR="00853E20" w:rsidRPr="00D05EC4" w:rsidRDefault="00D551A2" w:rsidP="00451EAC">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62088584" w:rsidRPr="00D05EC4">
        <w:rPr>
          <w:rFonts w:ascii="Times New Roman" w:hAnsi="Times New Roman" w:cs="Times New Roman"/>
          <w:sz w:val="24"/>
          <w:szCs w:val="24"/>
        </w:rPr>
        <w:t>Michelle Acosta</w:t>
      </w:r>
    </w:p>
    <w:p w14:paraId="5D19C443" w14:textId="77777777" w:rsidR="00853E20" w:rsidRPr="00D05EC4" w:rsidRDefault="00D551A2" w:rsidP="00451EAC">
      <w:pPr>
        <w:spacing w:after="0" w:line="240" w:lineRule="auto"/>
        <w:rPr>
          <w:rFonts w:ascii="Times New Roman" w:hAnsi="Times New Roman" w:cs="Times New Roman"/>
          <w:sz w:val="24"/>
          <w:szCs w:val="24"/>
        </w:rPr>
      </w:pPr>
      <w:r w:rsidRPr="00D05EC4">
        <w:rPr>
          <w:rFonts w:ascii="Times New Roman" w:hAnsi="Times New Roman" w:cs="Times New Roman"/>
          <w:sz w:val="24"/>
          <w:szCs w:val="24"/>
        </w:rPr>
        <w:tab/>
      </w:r>
      <w:r w:rsidR="00852527">
        <w:rPr>
          <w:rFonts w:ascii="Times New Roman" w:hAnsi="Times New Roman" w:cs="Times New Roman"/>
          <w:sz w:val="24"/>
          <w:szCs w:val="24"/>
        </w:rPr>
        <w:t>Senior Deputy County Counsel</w:t>
      </w:r>
    </w:p>
    <w:p w14:paraId="408B3746" w14:textId="77777777" w:rsidR="0017784B" w:rsidRDefault="0017784B" w:rsidP="00FF4814">
      <w:pPr>
        <w:spacing w:after="0" w:line="240" w:lineRule="auto"/>
        <w:ind w:right="50"/>
        <w:rPr>
          <w:rFonts w:ascii="Times New Roman" w:eastAsia="Times New Roman" w:hAnsi="Times New Roman" w:cs="Times New Roman"/>
          <w:sz w:val="24"/>
          <w:szCs w:val="24"/>
        </w:rPr>
      </w:pPr>
    </w:p>
    <w:p w14:paraId="37D458B7" w14:textId="77777777" w:rsidR="0017784B" w:rsidRDefault="0017784B" w:rsidP="00FF4814">
      <w:pPr>
        <w:spacing w:after="0" w:line="240" w:lineRule="auto"/>
        <w:ind w:right="50"/>
        <w:rPr>
          <w:rFonts w:ascii="Times New Roman" w:eastAsia="Times New Roman" w:hAnsi="Times New Roman" w:cs="Times New Roman"/>
          <w:sz w:val="24"/>
          <w:szCs w:val="24"/>
        </w:rPr>
      </w:pPr>
    </w:p>
    <w:p w14:paraId="685C279D" w14:textId="77777777" w:rsidR="00412A99" w:rsidRDefault="00D551A2" w:rsidP="00FF4814">
      <w:pPr>
        <w:spacing w:after="0" w:line="240" w:lineRule="auto"/>
        <w:ind w:right="50"/>
        <w:rPr>
          <w:rFonts w:ascii="Times New Roman" w:eastAsia="Times New Roman" w:hAnsi="Times New Roman" w:cs="Times New Roman"/>
          <w:sz w:val="24"/>
          <w:szCs w:val="24"/>
        </w:rPr>
      </w:pPr>
      <w:r>
        <w:rPr>
          <w:rFonts w:ascii="Times New Roman" w:eastAsia="Times New Roman" w:hAnsi="Times New Roman" w:cs="Times New Roman"/>
          <w:sz w:val="24"/>
          <w:szCs w:val="24"/>
        </w:rPr>
        <w:t>Developer</w:t>
      </w:r>
      <w:r w:rsidR="00F047EC">
        <w:rPr>
          <w:rFonts w:ascii="Times New Roman" w:eastAsia="Times New Roman" w:hAnsi="Times New Roman" w:cs="Times New Roman"/>
          <w:sz w:val="24"/>
          <w:szCs w:val="24"/>
        </w:rPr>
        <w:t>:</w:t>
      </w:r>
      <w:r w:rsidR="0021450C" w:rsidRPr="00D05EC4">
        <w:rPr>
          <w:rFonts w:ascii="Times New Roman" w:eastAsia="Times New Roman" w:hAnsi="Times New Roman" w:cs="Times New Roman"/>
          <w:sz w:val="24"/>
          <w:szCs w:val="24"/>
        </w:rPr>
        <w:tab/>
      </w:r>
      <w:r w:rsidR="0021450C" w:rsidRPr="00D05EC4">
        <w:rPr>
          <w:rFonts w:ascii="Times New Roman" w:eastAsia="Times New Roman" w:hAnsi="Times New Roman" w:cs="Times New Roman"/>
          <w:sz w:val="24"/>
          <w:szCs w:val="24"/>
        </w:rPr>
        <w:tab/>
      </w:r>
      <w:r w:rsidR="0021450C" w:rsidRPr="00D05EC4">
        <w:rPr>
          <w:rFonts w:ascii="Times New Roman" w:eastAsia="Times New Roman" w:hAnsi="Times New Roman" w:cs="Times New Roman"/>
          <w:sz w:val="24"/>
          <w:szCs w:val="24"/>
        </w:rPr>
        <w:tab/>
      </w:r>
      <w:r w:rsidR="0021450C" w:rsidRPr="00D05EC4">
        <w:rPr>
          <w:rFonts w:ascii="Times New Roman" w:eastAsia="Times New Roman" w:hAnsi="Times New Roman" w:cs="Times New Roman"/>
          <w:sz w:val="24"/>
          <w:szCs w:val="24"/>
        </w:rPr>
        <w:tab/>
      </w:r>
      <w:r w:rsidR="0017784B">
        <w:rPr>
          <w:rFonts w:ascii="Times New Roman" w:eastAsia="Times New Roman" w:hAnsi="Times New Roman" w:cs="Times New Roman"/>
          <w:sz w:val="24"/>
          <w:szCs w:val="24"/>
        </w:rPr>
        <w:t xml:space="preserve">            </w:t>
      </w:r>
    </w:p>
    <w:p w14:paraId="3268A8A6" w14:textId="77777777" w:rsidR="00412A99" w:rsidRDefault="00412A99" w:rsidP="00FF4814">
      <w:pPr>
        <w:spacing w:after="0" w:line="240" w:lineRule="auto"/>
        <w:ind w:right="50"/>
        <w:rPr>
          <w:rFonts w:ascii="Times New Roman" w:eastAsia="Times New Roman" w:hAnsi="Times New Roman" w:cs="Times New Roman"/>
          <w:sz w:val="24"/>
          <w:szCs w:val="24"/>
        </w:rPr>
      </w:pPr>
    </w:p>
    <w:p w14:paraId="741AB062" w14:textId="5D489646" w:rsidR="00F047EC" w:rsidRDefault="00CE1C5C" w:rsidP="00BB4E2F">
      <w:pPr>
        <w:spacing w:after="0" w:line="240" w:lineRule="auto"/>
        <w:ind w:left="5040" w:right="50"/>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962917267"/>
          <w:placeholder>
            <w:docPart w:val="DefaultPlaceholder_-1854013440"/>
          </w:placeholder>
          <w:showingPlcHdr/>
        </w:sdtPr>
        <w:sdtEndPr/>
        <w:sdtContent>
          <w:r w:rsidR="002A493B" w:rsidRPr="002A493B">
            <w:rPr>
              <w:rStyle w:val="PlaceholderText"/>
              <w:rFonts w:ascii="Times New Roman" w:hAnsi="Times New Roman" w:cs="Times New Roman"/>
            </w:rPr>
            <w:t>Click or tap here to enter text.</w:t>
          </w:r>
        </w:sdtContent>
      </w:sdt>
      <w:r w:rsidR="00CF5639">
        <w:rPr>
          <w:rFonts w:ascii="Times New Roman" w:eastAsia="Times New Roman" w:hAnsi="Times New Roman" w:cs="Times New Roman"/>
          <w:sz w:val="24"/>
          <w:szCs w:val="24"/>
        </w:rPr>
        <w:t>,</w:t>
      </w:r>
    </w:p>
    <w:p w14:paraId="3EED95C4" w14:textId="1DBE16BD" w:rsidR="00CF5639" w:rsidRPr="00CF5639" w:rsidRDefault="00D551A2" w:rsidP="007A410D">
      <w:pPr>
        <w:spacing w:after="0" w:line="240" w:lineRule="auto"/>
        <w:ind w:left="5040" w:right="5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sdt>
        <w:sdtPr>
          <w:rPr>
            <w:rFonts w:ascii="Times New Roman" w:eastAsia="Times New Roman" w:hAnsi="Times New Roman" w:cs="Times New Roman"/>
            <w:sz w:val="24"/>
            <w:szCs w:val="24"/>
          </w:rPr>
          <w:id w:val="-826583648"/>
          <w:placeholder>
            <w:docPart w:val="DefaultPlaceholder_-1854013440"/>
          </w:placeholder>
          <w:showingPlcHdr/>
        </w:sdtPr>
        <w:sdtEndPr/>
        <w:sdtContent>
          <w:r w:rsidR="004B4C5C" w:rsidRPr="004B4C5C">
            <w:rPr>
              <w:rStyle w:val="PlaceholderText"/>
              <w:rFonts w:ascii="Times New Roman" w:hAnsi="Times New Roman" w:cs="Times New Roman"/>
            </w:rPr>
            <w:t>Click or tap here to enter text.</w:t>
          </w:r>
        </w:sdtContent>
      </w:sdt>
    </w:p>
    <w:p w14:paraId="3B9744EA" w14:textId="77777777" w:rsidR="00F047EC" w:rsidRDefault="00D551A2" w:rsidP="007A410D">
      <w:pPr>
        <w:spacing w:after="0" w:line="240" w:lineRule="auto"/>
        <w:ind w:right="5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14:paraId="353B8E24" w14:textId="77777777" w:rsidR="0021450C" w:rsidRPr="00D05EC4" w:rsidRDefault="0021450C" w:rsidP="007A410D">
      <w:pPr>
        <w:spacing w:after="0" w:line="240" w:lineRule="auto"/>
        <w:ind w:right="50"/>
        <w:rPr>
          <w:rFonts w:ascii="Times New Roman" w:eastAsia="Times New Roman" w:hAnsi="Times New Roman" w:cs="Times New Roman"/>
          <w:sz w:val="24"/>
          <w:szCs w:val="24"/>
        </w:rPr>
      </w:pPr>
    </w:p>
    <w:p w14:paraId="48C8B958" w14:textId="77777777" w:rsidR="0021450C" w:rsidRPr="00D05EC4" w:rsidRDefault="0021450C" w:rsidP="007A410D">
      <w:pPr>
        <w:spacing w:after="0" w:line="240" w:lineRule="auto"/>
        <w:ind w:right="50"/>
        <w:rPr>
          <w:rFonts w:ascii="Times New Roman" w:eastAsia="Times New Roman" w:hAnsi="Times New Roman" w:cs="Times New Roman"/>
          <w:sz w:val="24"/>
          <w:szCs w:val="24"/>
        </w:rPr>
      </w:pPr>
    </w:p>
    <w:p w14:paraId="577B3CA2" w14:textId="77777777" w:rsidR="0021450C" w:rsidRPr="00D05EC4" w:rsidRDefault="00D551A2" w:rsidP="007A410D">
      <w:pPr>
        <w:spacing w:after="0" w:line="240" w:lineRule="auto"/>
        <w:ind w:right="50"/>
        <w:rPr>
          <w:rFonts w:ascii="Times New Roman" w:eastAsia="Times New Roman" w:hAnsi="Times New Roman" w:cs="Times New Roman"/>
          <w:sz w:val="24"/>
          <w:szCs w:val="24"/>
        </w:rPr>
      </w:pPr>
      <w:r>
        <w:rPr>
          <w:rFonts w:ascii="Times New Roman" w:eastAsia="Times New Roman" w:hAnsi="Times New Roman" w:cs="Times New Roman"/>
          <w:sz w:val="24"/>
          <w:szCs w:val="24"/>
        </w:rPr>
        <w:t>Date</w:t>
      </w:r>
      <w:r w:rsidRPr="00D05EC4">
        <w:rPr>
          <w:rFonts w:ascii="Times New Roman" w:eastAsia="Times New Roman" w:hAnsi="Times New Roman" w:cs="Times New Roman"/>
          <w:sz w:val="24"/>
          <w:szCs w:val="24"/>
        </w:rPr>
        <w:t>:</w:t>
      </w:r>
      <w:r w:rsidRPr="00D05EC4">
        <w:rPr>
          <w:rFonts w:ascii="Times New Roman" w:eastAsia="Times New Roman" w:hAnsi="Times New Roman" w:cs="Times New Roman"/>
          <w:sz w:val="24"/>
          <w:szCs w:val="24"/>
          <w:u w:val="single"/>
        </w:rPr>
        <w:tab/>
      </w:r>
      <w:r w:rsidRPr="00D05EC4">
        <w:rPr>
          <w:rFonts w:ascii="Times New Roman" w:eastAsia="Times New Roman" w:hAnsi="Times New Roman" w:cs="Times New Roman"/>
          <w:sz w:val="24"/>
          <w:szCs w:val="24"/>
          <w:u w:val="single"/>
        </w:rPr>
        <w:tab/>
      </w:r>
      <w:r w:rsidRPr="00D05EC4">
        <w:rPr>
          <w:rFonts w:ascii="Times New Roman" w:eastAsia="Times New Roman" w:hAnsi="Times New Roman" w:cs="Times New Roman"/>
          <w:sz w:val="24"/>
          <w:szCs w:val="24"/>
          <w:u w:val="single"/>
        </w:rPr>
        <w:tab/>
      </w:r>
      <w:r w:rsidRPr="00D05EC4">
        <w:rPr>
          <w:rFonts w:ascii="Times New Roman" w:eastAsia="Times New Roman" w:hAnsi="Times New Roman" w:cs="Times New Roman"/>
          <w:sz w:val="24"/>
          <w:szCs w:val="24"/>
          <w:u w:val="single"/>
        </w:rPr>
        <w:tab/>
      </w:r>
      <w:r w:rsidRPr="00D05EC4">
        <w:rPr>
          <w:rFonts w:ascii="Times New Roman" w:eastAsia="Times New Roman" w:hAnsi="Times New Roman" w:cs="Times New Roman"/>
          <w:sz w:val="24"/>
          <w:szCs w:val="24"/>
        </w:rPr>
        <w:tab/>
      </w:r>
      <w:r w:rsidRPr="00D05EC4">
        <w:rPr>
          <w:rFonts w:ascii="Times New Roman" w:eastAsia="Times New Roman" w:hAnsi="Times New Roman" w:cs="Times New Roman"/>
          <w:sz w:val="24"/>
          <w:szCs w:val="24"/>
        </w:rPr>
        <w:tab/>
      </w:r>
      <w:r w:rsidRPr="00D05EC4">
        <w:rPr>
          <w:rFonts w:ascii="Times New Roman" w:eastAsia="Times New Roman" w:hAnsi="Times New Roman" w:cs="Times New Roman"/>
          <w:sz w:val="24"/>
          <w:szCs w:val="24"/>
        </w:rPr>
        <w:tab/>
        <w:t>By:</w:t>
      </w:r>
      <w:r w:rsidRPr="00D05EC4">
        <w:rPr>
          <w:rFonts w:ascii="Times New Roman" w:eastAsia="Times New Roman" w:hAnsi="Times New Roman" w:cs="Times New Roman"/>
          <w:sz w:val="24"/>
          <w:szCs w:val="24"/>
          <w:u w:val="single"/>
        </w:rPr>
        <w:tab/>
      </w:r>
      <w:r w:rsidRPr="00D05EC4">
        <w:rPr>
          <w:rFonts w:ascii="Times New Roman" w:eastAsia="Times New Roman" w:hAnsi="Times New Roman" w:cs="Times New Roman"/>
          <w:sz w:val="24"/>
          <w:szCs w:val="24"/>
          <w:u w:val="single"/>
        </w:rPr>
        <w:tab/>
      </w:r>
      <w:r w:rsidRPr="00D05EC4">
        <w:rPr>
          <w:rFonts w:ascii="Times New Roman" w:eastAsia="Times New Roman" w:hAnsi="Times New Roman" w:cs="Times New Roman"/>
          <w:sz w:val="24"/>
          <w:szCs w:val="24"/>
          <w:u w:val="single"/>
        </w:rPr>
        <w:tab/>
      </w:r>
      <w:r w:rsidRPr="00D05EC4">
        <w:rPr>
          <w:rFonts w:ascii="Times New Roman" w:eastAsia="Times New Roman" w:hAnsi="Times New Roman" w:cs="Times New Roman"/>
          <w:sz w:val="24"/>
          <w:szCs w:val="24"/>
          <w:u w:val="single"/>
        </w:rPr>
        <w:tab/>
      </w:r>
      <w:r w:rsidRPr="00D05EC4">
        <w:rPr>
          <w:rFonts w:ascii="Times New Roman" w:eastAsia="Times New Roman" w:hAnsi="Times New Roman" w:cs="Times New Roman"/>
          <w:sz w:val="24"/>
          <w:szCs w:val="24"/>
          <w:u w:val="single"/>
        </w:rPr>
        <w:tab/>
      </w:r>
      <w:r w:rsidRPr="00D05EC4">
        <w:rPr>
          <w:rFonts w:ascii="Times New Roman" w:eastAsia="Times New Roman" w:hAnsi="Times New Roman" w:cs="Times New Roman"/>
          <w:sz w:val="24"/>
          <w:szCs w:val="24"/>
          <w:u w:val="single"/>
        </w:rPr>
        <w:tab/>
      </w:r>
    </w:p>
    <w:p w14:paraId="6C6EB192" w14:textId="56EEAE90" w:rsidR="00FA7C9C" w:rsidRPr="00D05EC4" w:rsidRDefault="00D551A2" w:rsidP="000947E9">
      <w:pPr>
        <w:spacing w:after="0" w:line="240" w:lineRule="auto"/>
        <w:ind w:right="-220"/>
        <w:rPr>
          <w:rFonts w:ascii="Times New Roman" w:eastAsia="Times New Roman" w:hAnsi="Times New Roman" w:cs="Times New Roman"/>
          <w:sz w:val="24"/>
          <w:szCs w:val="24"/>
          <w:u w:val="single"/>
        </w:rPr>
      </w:pPr>
      <w:r w:rsidRPr="00D05EC4">
        <w:rPr>
          <w:rFonts w:ascii="Times New Roman" w:eastAsia="Times New Roman" w:hAnsi="Times New Roman" w:cs="Times New Roman"/>
          <w:sz w:val="24"/>
          <w:szCs w:val="24"/>
        </w:rPr>
        <w:tab/>
      </w:r>
      <w:r w:rsidRPr="00D05EC4">
        <w:rPr>
          <w:rFonts w:ascii="Times New Roman" w:eastAsia="Times New Roman" w:hAnsi="Times New Roman" w:cs="Times New Roman"/>
          <w:sz w:val="24"/>
          <w:szCs w:val="24"/>
        </w:rPr>
        <w:tab/>
      </w:r>
      <w:r w:rsidRPr="00D05EC4">
        <w:rPr>
          <w:rFonts w:ascii="Times New Roman" w:eastAsia="Times New Roman" w:hAnsi="Times New Roman" w:cs="Times New Roman"/>
          <w:sz w:val="24"/>
          <w:szCs w:val="24"/>
        </w:rPr>
        <w:tab/>
      </w:r>
      <w:r w:rsidRPr="00D05EC4">
        <w:rPr>
          <w:rFonts w:ascii="Times New Roman" w:eastAsia="Times New Roman" w:hAnsi="Times New Roman" w:cs="Times New Roman"/>
          <w:sz w:val="24"/>
          <w:szCs w:val="24"/>
        </w:rPr>
        <w:tab/>
      </w:r>
      <w:r w:rsidRPr="00D05EC4">
        <w:rPr>
          <w:rFonts w:ascii="Times New Roman" w:eastAsia="Times New Roman" w:hAnsi="Times New Roman" w:cs="Times New Roman"/>
          <w:sz w:val="24"/>
          <w:szCs w:val="24"/>
        </w:rPr>
        <w:tab/>
      </w:r>
      <w:r w:rsidRPr="00D05EC4">
        <w:rPr>
          <w:rFonts w:ascii="Times New Roman" w:eastAsia="Times New Roman" w:hAnsi="Times New Roman" w:cs="Times New Roman"/>
          <w:sz w:val="24"/>
          <w:szCs w:val="24"/>
        </w:rPr>
        <w:tab/>
      </w:r>
      <w:r w:rsidRPr="00D05EC4">
        <w:rPr>
          <w:rFonts w:ascii="Times New Roman" w:eastAsia="Times New Roman" w:hAnsi="Times New Roman" w:cs="Times New Roman"/>
          <w:sz w:val="24"/>
          <w:szCs w:val="24"/>
        </w:rPr>
        <w:tab/>
      </w:r>
      <w:r>
        <w:rPr>
          <w:rFonts w:ascii="Times New Roman" w:eastAsia="Times New Roman" w:hAnsi="Times New Roman" w:cs="Times New Roman"/>
          <w:sz w:val="24"/>
          <w:szCs w:val="24"/>
        </w:rPr>
        <w:t>Name</w:t>
      </w:r>
      <w:r w:rsidRPr="007A410D">
        <w:rPr>
          <w:rFonts w:ascii="Times New Roman" w:eastAsia="Times New Roman" w:hAnsi="Times New Roman" w:cs="Times New Roman"/>
          <w:sz w:val="24"/>
          <w:szCs w:val="24"/>
        </w:rPr>
        <w:t>:</w:t>
      </w:r>
      <w:r w:rsidR="007A410D" w:rsidRPr="007A410D">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id w:val="2002081447"/>
          <w:placeholder>
            <w:docPart w:val="DefaultPlaceholder_-1854013440"/>
          </w:placeholder>
          <w:showingPlcHdr/>
        </w:sdtPr>
        <w:sdtEndPr/>
        <w:sdtContent>
          <w:r w:rsidR="004B4C5C" w:rsidRPr="004B4C5C">
            <w:rPr>
              <w:rStyle w:val="PlaceholderText"/>
              <w:rFonts w:ascii="Times New Roman" w:hAnsi="Times New Roman" w:cs="Times New Roman"/>
            </w:rPr>
            <w:t>Click or tap here to enter text.</w:t>
          </w:r>
        </w:sdtContent>
      </w:sdt>
    </w:p>
    <w:p w14:paraId="6D9F17C3" w14:textId="77777777" w:rsidR="0021450C" w:rsidRPr="00D05EC4" w:rsidRDefault="00D551A2" w:rsidP="00451EAC">
      <w:pPr>
        <w:spacing w:after="0" w:line="240" w:lineRule="auto"/>
        <w:ind w:right="50"/>
        <w:rPr>
          <w:rFonts w:ascii="Times New Roman" w:eastAsia="Times New Roman" w:hAnsi="Times New Roman" w:cs="Times New Roman"/>
          <w:sz w:val="24"/>
          <w:szCs w:val="24"/>
        </w:rPr>
      </w:pPr>
      <w:r w:rsidRPr="00D05EC4">
        <w:rPr>
          <w:rFonts w:ascii="Times New Roman" w:eastAsia="Times New Roman" w:hAnsi="Times New Roman" w:cs="Times New Roman"/>
          <w:sz w:val="24"/>
          <w:szCs w:val="24"/>
        </w:rPr>
        <w:tab/>
      </w:r>
      <w:r w:rsidRPr="00D05EC4">
        <w:rPr>
          <w:rFonts w:ascii="Times New Roman" w:eastAsia="Times New Roman" w:hAnsi="Times New Roman" w:cs="Times New Roman"/>
          <w:sz w:val="24"/>
          <w:szCs w:val="24"/>
        </w:rPr>
        <w:tab/>
      </w:r>
      <w:r w:rsidRPr="00D05EC4">
        <w:rPr>
          <w:rFonts w:ascii="Times New Roman" w:eastAsia="Times New Roman" w:hAnsi="Times New Roman" w:cs="Times New Roman"/>
          <w:sz w:val="24"/>
          <w:szCs w:val="24"/>
        </w:rPr>
        <w:tab/>
      </w:r>
      <w:r w:rsidRPr="00D05EC4">
        <w:rPr>
          <w:rFonts w:ascii="Times New Roman" w:eastAsia="Times New Roman" w:hAnsi="Times New Roman" w:cs="Times New Roman"/>
          <w:sz w:val="24"/>
          <w:szCs w:val="24"/>
        </w:rPr>
        <w:tab/>
      </w:r>
      <w:r w:rsidRPr="00D05EC4">
        <w:rPr>
          <w:rFonts w:ascii="Times New Roman" w:eastAsia="Times New Roman" w:hAnsi="Times New Roman" w:cs="Times New Roman"/>
          <w:sz w:val="24"/>
          <w:szCs w:val="24"/>
        </w:rPr>
        <w:tab/>
      </w:r>
      <w:r w:rsidRPr="00D05EC4">
        <w:rPr>
          <w:rFonts w:ascii="Times New Roman" w:eastAsia="Times New Roman" w:hAnsi="Times New Roman" w:cs="Times New Roman"/>
          <w:sz w:val="24"/>
          <w:szCs w:val="24"/>
        </w:rPr>
        <w:tab/>
      </w:r>
      <w:r w:rsidRPr="00D05EC4">
        <w:rPr>
          <w:rFonts w:ascii="Times New Roman" w:eastAsia="Times New Roman" w:hAnsi="Times New Roman" w:cs="Times New Roman"/>
          <w:sz w:val="24"/>
          <w:szCs w:val="24"/>
        </w:rPr>
        <w:tab/>
      </w:r>
    </w:p>
    <w:p w14:paraId="0B5F7912" w14:textId="77777777" w:rsidR="001651BE" w:rsidRPr="00D05EC4" w:rsidRDefault="001651BE" w:rsidP="00451EAC">
      <w:pPr>
        <w:spacing w:after="0" w:line="240" w:lineRule="auto"/>
        <w:ind w:right="50"/>
        <w:jc w:val="center"/>
        <w:rPr>
          <w:rFonts w:ascii="Times New Roman" w:hAnsi="Times New Roman" w:cs="Times New Roman"/>
          <w:sz w:val="24"/>
          <w:szCs w:val="24"/>
        </w:rPr>
        <w:sectPr w:rsidR="001651BE" w:rsidRPr="00D05EC4" w:rsidSect="004E0908">
          <w:headerReference w:type="default" r:id="rId7"/>
          <w:footerReference w:type="even" r:id="rId8"/>
          <w:footerReference w:type="default" r:id="rId9"/>
          <w:footerReference w:type="first" r:id="rId10"/>
          <w:pgSz w:w="12240" w:h="15840"/>
          <w:pgMar w:top="1480" w:right="1320" w:bottom="1340" w:left="1240" w:header="0" w:footer="720" w:gutter="0"/>
          <w:pgNumType w:start="1"/>
          <w:cols w:space="720"/>
          <w:docGrid w:linePitch="299"/>
        </w:sectPr>
      </w:pPr>
    </w:p>
    <w:p w14:paraId="68B46A4C" w14:textId="77777777" w:rsidR="000F3AA3" w:rsidRPr="00D05EC4" w:rsidRDefault="00D551A2" w:rsidP="000F3AA3">
      <w:pPr>
        <w:spacing w:after="0" w:line="240" w:lineRule="auto"/>
        <w:ind w:right="10"/>
        <w:jc w:val="center"/>
        <w:rPr>
          <w:rFonts w:ascii="Times New Roman" w:eastAsia="Times New Roman" w:hAnsi="Times New Roman" w:cs="Times New Roman"/>
          <w:b/>
          <w:bCs/>
          <w:sz w:val="24"/>
          <w:szCs w:val="24"/>
        </w:rPr>
      </w:pPr>
      <w:r w:rsidRPr="00D05EC4">
        <w:rPr>
          <w:rFonts w:ascii="Times New Roman" w:eastAsia="Times New Roman" w:hAnsi="Times New Roman" w:cs="Times New Roman"/>
          <w:b/>
          <w:bCs/>
          <w:sz w:val="24"/>
          <w:szCs w:val="24"/>
        </w:rPr>
        <w:lastRenderedPageBreak/>
        <w:t xml:space="preserve">EXHIBIT A </w:t>
      </w:r>
    </w:p>
    <w:p w14:paraId="6C5EDFBD" w14:textId="77777777" w:rsidR="000F3AA3" w:rsidRDefault="000F3AA3" w:rsidP="000F3AA3">
      <w:pPr>
        <w:spacing w:after="0" w:line="240" w:lineRule="auto"/>
        <w:jc w:val="center"/>
        <w:rPr>
          <w:rFonts w:ascii="Times New Roman" w:eastAsia="Times New Roman" w:hAnsi="Times New Roman" w:cs="Times New Roman"/>
          <w:b/>
          <w:bCs/>
          <w:sz w:val="24"/>
          <w:szCs w:val="24"/>
        </w:rPr>
      </w:pPr>
    </w:p>
    <w:p w14:paraId="0EBA58B7" w14:textId="77777777" w:rsidR="000F3AA3" w:rsidRDefault="000F3AA3" w:rsidP="000F3AA3">
      <w:pPr>
        <w:spacing w:after="0" w:line="240" w:lineRule="auto"/>
        <w:jc w:val="center"/>
        <w:rPr>
          <w:rFonts w:ascii="Times New Roman" w:eastAsia="Times New Roman" w:hAnsi="Times New Roman" w:cs="Times New Roman"/>
          <w:b/>
          <w:bCs/>
          <w:sz w:val="24"/>
          <w:szCs w:val="24"/>
        </w:rPr>
      </w:pPr>
    </w:p>
    <w:p w14:paraId="1DEA0C1F" w14:textId="77777777" w:rsidR="000F3AA3" w:rsidRDefault="000F3AA3" w:rsidP="000F3AA3">
      <w:pPr>
        <w:spacing w:after="0" w:line="240" w:lineRule="auto"/>
        <w:jc w:val="center"/>
        <w:rPr>
          <w:rFonts w:ascii="Times New Roman" w:eastAsia="Times New Roman" w:hAnsi="Times New Roman" w:cs="Times New Roman"/>
          <w:b/>
          <w:bCs/>
          <w:sz w:val="24"/>
          <w:szCs w:val="24"/>
        </w:rPr>
      </w:pPr>
    </w:p>
    <w:p w14:paraId="36DFB81C" w14:textId="77777777" w:rsidR="000F3AA3" w:rsidRDefault="00D551A2" w:rsidP="000F3AA3">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[INSERT SITE MAP OR LEGAL DESCRIPTION]</w:t>
      </w:r>
    </w:p>
    <w:p w14:paraId="3FA6E283" w14:textId="77777777" w:rsidR="000F3AA3" w:rsidRDefault="00D551A2">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14:paraId="004C9B5A" w14:textId="11D83063" w:rsidR="000F3AA3" w:rsidRPr="00D05EC4" w:rsidRDefault="00D551A2" w:rsidP="000F3AA3">
      <w:pPr>
        <w:spacing w:after="0" w:line="240" w:lineRule="auto"/>
        <w:ind w:right="1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EXHIBIT B</w:t>
      </w:r>
      <w:r w:rsidRPr="00D05EC4">
        <w:rPr>
          <w:rFonts w:ascii="Times New Roman" w:eastAsia="Times New Roman" w:hAnsi="Times New Roman" w:cs="Times New Roman"/>
          <w:b/>
          <w:bCs/>
          <w:sz w:val="24"/>
          <w:szCs w:val="24"/>
        </w:rPr>
        <w:t xml:space="preserve"> </w:t>
      </w:r>
    </w:p>
    <w:p w14:paraId="15F0846B" w14:textId="77777777" w:rsidR="000F3AA3" w:rsidRDefault="000F3AA3" w:rsidP="000F3AA3">
      <w:pPr>
        <w:spacing w:after="0" w:line="240" w:lineRule="auto"/>
        <w:jc w:val="center"/>
        <w:rPr>
          <w:rFonts w:ascii="Times New Roman" w:eastAsia="Times New Roman" w:hAnsi="Times New Roman" w:cs="Times New Roman"/>
          <w:b/>
          <w:bCs/>
          <w:sz w:val="24"/>
          <w:szCs w:val="24"/>
        </w:rPr>
      </w:pPr>
    </w:p>
    <w:p w14:paraId="4714C39B" w14:textId="77777777" w:rsidR="000F3AA3" w:rsidRDefault="000F3AA3" w:rsidP="000F3AA3">
      <w:pPr>
        <w:spacing w:after="0" w:line="240" w:lineRule="auto"/>
        <w:jc w:val="center"/>
        <w:rPr>
          <w:rFonts w:ascii="Times New Roman" w:eastAsia="Times New Roman" w:hAnsi="Times New Roman" w:cs="Times New Roman"/>
          <w:b/>
          <w:bCs/>
          <w:sz w:val="24"/>
          <w:szCs w:val="24"/>
        </w:rPr>
      </w:pPr>
    </w:p>
    <w:p w14:paraId="02A0E524" w14:textId="77777777" w:rsidR="000F3AA3" w:rsidRDefault="000F3AA3" w:rsidP="000F3AA3">
      <w:pPr>
        <w:spacing w:after="0" w:line="240" w:lineRule="auto"/>
        <w:jc w:val="center"/>
        <w:rPr>
          <w:rFonts w:ascii="Times New Roman" w:eastAsia="Times New Roman" w:hAnsi="Times New Roman" w:cs="Times New Roman"/>
          <w:b/>
          <w:bCs/>
          <w:sz w:val="24"/>
          <w:szCs w:val="24"/>
        </w:rPr>
      </w:pPr>
    </w:p>
    <w:p w14:paraId="718334DF" w14:textId="7220E9A8" w:rsidR="000F3AA3" w:rsidRDefault="00D551A2" w:rsidP="000F3AA3">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w:t>
      </w:r>
      <w:r w:rsidR="007154C2">
        <w:rPr>
          <w:rFonts w:ascii="Times New Roman" w:eastAsia="Times New Roman" w:hAnsi="Times New Roman" w:cs="Times New Roman"/>
          <w:b/>
          <w:bCs/>
          <w:sz w:val="24"/>
          <w:szCs w:val="24"/>
        </w:rPr>
        <w:t>PROPOSAL</w:t>
      </w:r>
      <w:r>
        <w:rPr>
          <w:rFonts w:ascii="Times New Roman" w:eastAsia="Times New Roman" w:hAnsi="Times New Roman" w:cs="Times New Roman"/>
          <w:b/>
          <w:bCs/>
          <w:sz w:val="24"/>
          <w:szCs w:val="24"/>
        </w:rPr>
        <w:t>]</w:t>
      </w:r>
    </w:p>
    <w:p w14:paraId="519041F4" w14:textId="77777777" w:rsidR="000F3AA3" w:rsidRDefault="000F3AA3" w:rsidP="000F3AA3">
      <w:pPr>
        <w:spacing w:after="0" w:line="240" w:lineRule="auto"/>
        <w:jc w:val="center"/>
        <w:rPr>
          <w:rFonts w:ascii="Times New Roman" w:eastAsia="Times New Roman" w:hAnsi="Times New Roman" w:cs="Times New Roman"/>
          <w:b/>
          <w:bCs/>
          <w:sz w:val="24"/>
          <w:szCs w:val="24"/>
        </w:rPr>
      </w:pPr>
    </w:p>
    <w:p w14:paraId="263F109F" w14:textId="794F5902" w:rsidR="0065056E" w:rsidRDefault="00D551A2">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14:paraId="7416A599" w14:textId="39C4E6FA" w:rsidR="001651BE" w:rsidRDefault="00D551A2" w:rsidP="0065056E">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EXHIBIT C</w:t>
      </w:r>
    </w:p>
    <w:p w14:paraId="51DDC4F5" w14:textId="77777777" w:rsidR="0065056E" w:rsidRDefault="0065056E" w:rsidP="0065056E">
      <w:pPr>
        <w:jc w:val="center"/>
        <w:rPr>
          <w:rFonts w:ascii="Times New Roman" w:eastAsia="Times New Roman" w:hAnsi="Times New Roman" w:cs="Times New Roman"/>
          <w:b/>
          <w:bCs/>
          <w:sz w:val="24"/>
          <w:szCs w:val="24"/>
        </w:rPr>
      </w:pPr>
    </w:p>
    <w:p w14:paraId="7C157239" w14:textId="77777777" w:rsidR="007154C2" w:rsidRDefault="00D551A2" w:rsidP="00F16FF9">
      <w:pPr>
        <w:jc w:val="center"/>
        <w:rPr>
          <w:rFonts w:ascii="Times New Roman" w:eastAsia="Times New Roman" w:hAnsi="Times New Roman" w:cs="Times New Roman"/>
          <w:b/>
          <w:bCs/>
          <w:sz w:val="24"/>
          <w:szCs w:val="24"/>
        </w:rPr>
        <w:sectPr w:rsidR="007154C2" w:rsidSect="0021450C">
          <w:headerReference w:type="default" r:id="rId11"/>
          <w:footerReference w:type="default" r:id="rId12"/>
          <w:pgSz w:w="12240" w:h="15840"/>
          <w:pgMar w:top="1480" w:right="1720" w:bottom="1480" w:left="1240" w:header="0" w:footer="720" w:gutter="0"/>
          <w:pgNumType w:start="18"/>
          <w:cols w:space="720"/>
          <w:docGrid w:linePitch="299"/>
        </w:sectPr>
      </w:pPr>
      <w:r>
        <w:rPr>
          <w:rFonts w:ascii="Times New Roman" w:eastAsia="Times New Roman" w:hAnsi="Times New Roman" w:cs="Times New Roman"/>
          <w:b/>
          <w:bCs/>
          <w:sz w:val="24"/>
          <w:szCs w:val="24"/>
        </w:rPr>
        <w:t>[RIGHT OF ENTRY]</w:t>
      </w:r>
    </w:p>
    <w:p w14:paraId="504787F2" w14:textId="2BCDBE83" w:rsidR="007154C2" w:rsidRDefault="00D551A2" w:rsidP="00F16FF9">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EXHIBIT D</w:t>
      </w:r>
    </w:p>
    <w:p w14:paraId="43D9D76D" w14:textId="71186780" w:rsidR="0065056E" w:rsidRPr="0065056E" w:rsidRDefault="00D551A2" w:rsidP="00F16FF9">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BUDGET</w:t>
      </w:r>
    </w:p>
    <w:sectPr w:rsidR="0065056E" w:rsidRPr="0065056E" w:rsidSect="0021450C">
      <w:pgSz w:w="12240" w:h="15840"/>
      <w:pgMar w:top="1480" w:right="1720" w:bottom="1480" w:left="1240" w:header="0" w:footer="720" w:gutter="0"/>
      <w:pgNumType w:start="18"/>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6ED156" w14:textId="77777777" w:rsidR="00F40A5A" w:rsidRDefault="00F40A5A">
      <w:pPr>
        <w:spacing w:after="0" w:line="240" w:lineRule="auto"/>
      </w:pPr>
      <w:r>
        <w:separator/>
      </w:r>
    </w:p>
  </w:endnote>
  <w:endnote w:type="continuationSeparator" w:id="0">
    <w:p w14:paraId="3F9EB216" w14:textId="77777777" w:rsidR="00F40A5A" w:rsidRDefault="00F40A5A">
      <w:pPr>
        <w:spacing w:after="0" w:line="240" w:lineRule="auto"/>
      </w:pPr>
      <w:r>
        <w:continuationSeparator/>
      </w:r>
    </w:p>
  </w:endnote>
  <w:endnote w:type="continuationNotice" w:id="1">
    <w:p w14:paraId="3FA5FA66" w14:textId="77777777" w:rsidR="00F40A5A" w:rsidRDefault="00F40A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09B29" w14:textId="66F3AA67" w:rsidR="00F541AC" w:rsidRDefault="00D551A2" w:rsidP="00B3284C">
    <w:pPr>
      <w:pStyle w:val="DocID"/>
    </w:pPr>
    <w:r>
      <w:t>1628\01\3120635.2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925772162"/>
      <w:docPartObj>
        <w:docPartGallery w:val="Page Numbers (Bottom of Page)"/>
        <w:docPartUnique/>
      </w:docPartObj>
    </w:sdtPr>
    <w:sdtEndPr/>
    <w:sdtContent>
      <w:sdt>
        <w:sdtPr>
          <w:rPr>
            <w:rFonts w:ascii="Times New Roman" w:hAnsi="Times New Roman" w:cs="Times New Roman"/>
          </w:rPr>
          <w:id w:val="565050477"/>
          <w:docPartObj>
            <w:docPartGallery w:val="Page Numbers (Top of Page)"/>
            <w:docPartUnique/>
          </w:docPartObj>
        </w:sdtPr>
        <w:sdtEndPr/>
        <w:sdtContent>
          <w:p w14:paraId="5AC3225B" w14:textId="6F9D15D4" w:rsidR="00F541AC" w:rsidRPr="0017784B" w:rsidRDefault="00D551A2">
            <w:pPr>
              <w:pStyle w:val="Footer"/>
              <w:jc w:val="center"/>
              <w:rPr>
                <w:rFonts w:ascii="Times New Roman" w:hAnsi="Times New Roman" w:cs="Times New Roman"/>
              </w:rPr>
            </w:pPr>
            <w:r w:rsidRPr="0017784B">
              <w:rPr>
                <w:rFonts w:ascii="Times New Roman" w:hAnsi="Times New Roman" w:cs="Times New Roman"/>
              </w:rPr>
              <w:t xml:space="preserve">Page </w:t>
            </w:r>
            <w:r w:rsidRPr="0017784B">
              <w:rPr>
                <w:rFonts w:ascii="Times New Roman" w:hAnsi="Times New Roman" w:cs="Times New Roman"/>
                <w:b/>
                <w:sz w:val="24"/>
                <w:szCs w:val="24"/>
              </w:rPr>
              <w:fldChar w:fldCharType="begin"/>
            </w:r>
            <w:r w:rsidRPr="0017784B">
              <w:rPr>
                <w:rFonts w:ascii="Times New Roman" w:hAnsi="Times New Roman" w:cs="Times New Roman"/>
                <w:b/>
              </w:rPr>
              <w:instrText xml:space="preserve"> PAGE </w:instrText>
            </w:r>
            <w:r w:rsidRPr="0017784B">
              <w:rPr>
                <w:rFonts w:ascii="Times New Roman" w:hAnsi="Times New Roman" w:cs="Times New Roman"/>
                <w:b/>
                <w:sz w:val="24"/>
                <w:szCs w:val="24"/>
              </w:rPr>
              <w:fldChar w:fldCharType="separate"/>
            </w:r>
            <w:r w:rsidR="0045070E">
              <w:rPr>
                <w:rFonts w:ascii="Times New Roman" w:hAnsi="Times New Roman" w:cs="Times New Roman"/>
                <w:b/>
                <w:noProof/>
              </w:rPr>
              <w:t>11</w:t>
            </w:r>
            <w:r w:rsidRPr="0017784B">
              <w:rPr>
                <w:rFonts w:ascii="Times New Roman" w:hAnsi="Times New Roman" w:cs="Times New Roman"/>
                <w:b/>
                <w:sz w:val="24"/>
                <w:szCs w:val="24"/>
              </w:rPr>
              <w:fldChar w:fldCharType="end"/>
            </w:r>
            <w:r w:rsidRPr="0017784B">
              <w:rPr>
                <w:rFonts w:ascii="Times New Roman" w:hAnsi="Times New Roman" w:cs="Times New Roman"/>
              </w:rPr>
              <w:t xml:space="preserve"> of </w:t>
            </w:r>
            <w:r>
              <w:rPr>
                <w:rFonts w:ascii="Times New Roman" w:hAnsi="Times New Roman" w:cs="Times New Roman"/>
                <w:b/>
                <w:sz w:val="24"/>
                <w:szCs w:val="24"/>
              </w:rPr>
              <w:t>12</w:t>
            </w:r>
          </w:p>
        </w:sdtContent>
      </w:sdt>
    </w:sdtContent>
  </w:sdt>
  <w:p w14:paraId="0B09D866" w14:textId="1675944A" w:rsidR="00F541AC" w:rsidRPr="004E0908" w:rsidRDefault="00D551A2" w:rsidP="00B3284C">
    <w:pPr>
      <w:pStyle w:val="DocID"/>
    </w:pPr>
    <w:r>
      <w:t>1628\01\3120635.2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65668" w14:textId="795BC3B3" w:rsidR="00F541AC" w:rsidRDefault="00D551A2" w:rsidP="00B3284C">
    <w:pPr>
      <w:pStyle w:val="DocID"/>
    </w:pPr>
    <w:r>
      <w:t>1628\01\3120635.2</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41DD9" w14:textId="25985190" w:rsidR="00F541AC" w:rsidRDefault="00D551A2" w:rsidP="00B3284C">
    <w:pPr>
      <w:pStyle w:val="DocID"/>
    </w:pPr>
    <w:r>
      <w:t>1628\01\3120635.2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F17FEC" w14:textId="77777777" w:rsidR="00F40A5A" w:rsidRDefault="00F40A5A">
      <w:pPr>
        <w:spacing w:after="0" w:line="240" w:lineRule="auto"/>
      </w:pPr>
      <w:r>
        <w:separator/>
      </w:r>
    </w:p>
  </w:footnote>
  <w:footnote w:type="continuationSeparator" w:id="0">
    <w:p w14:paraId="617B1C33" w14:textId="77777777" w:rsidR="00F40A5A" w:rsidRDefault="00F40A5A">
      <w:pPr>
        <w:spacing w:after="0" w:line="240" w:lineRule="auto"/>
      </w:pPr>
      <w:r>
        <w:continuationSeparator/>
      </w:r>
    </w:p>
  </w:footnote>
  <w:footnote w:type="continuationNotice" w:id="1">
    <w:p w14:paraId="513BDFCA" w14:textId="77777777" w:rsidR="00F40A5A" w:rsidRDefault="00F40A5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A3180" w14:textId="77777777" w:rsidR="00F541AC" w:rsidRDefault="00F541AC">
    <w:pPr>
      <w:spacing w:after="0" w:line="0" w:lineRule="atLeast"/>
      <w:rPr>
        <w:sz w:val="0"/>
        <w:szCs w:val="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05B46" w14:textId="77777777" w:rsidR="00F541AC" w:rsidRDefault="00F541AC">
    <w:pPr>
      <w:spacing w:after="0" w:line="0" w:lineRule="atLeast"/>
      <w:rPr>
        <w:sz w:val="0"/>
        <w:szCs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531DCE"/>
    <w:multiLevelType w:val="hybridMultilevel"/>
    <w:tmpl w:val="F642D246"/>
    <w:lvl w:ilvl="0" w:tplc="1D6E7C4A">
      <w:start w:val="1"/>
      <w:numFmt w:val="decimal"/>
      <w:lvlText w:val="%1."/>
      <w:lvlJc w:val="left"/>
      <w:pPr>
        <w:ind w:left="1440" w:hanging="720"/>
      </w:pPr>
      <w:rPr>
        <w:rFonts w:hint="default"/>
      </w:rPr>
    </w:lvl>
    <w:lvl w:ilvl="1" w:tplc="8FC28236" w:tentative="1">
      <w:start w:val="1"/>
      <w:numFmt w:val="lowerLetter"/>
      <w:lvlText w:val="%2."/>
      <w:lvlJc w:val="left"/>
      <w:pPr>
        <w:ind w:left="1800" w:hanging="360"/>
      </w:pPr>
    </w:lvl>
    <w:lvl w:ilvl="2" w:tplc="D9DA3624" w:tentative="1">
      <w:start w:val="1"/>
      <w:numFmt w:val="lowerRoman"/>
      <w:lvlText w:val="%3."/>
      <w:lvlJc w:val="right"/>
      <w:pPr>
        <w:ind w:left="2520" w:hanging="180"/>
      </w:pPr>
    </w:lvl>
    <w:lvl w:ilvl="3" w:tplc="8D6CE3CA" w:tentative="1">
      <w:start w:val="1"/>
      <w:numFmt w:val="decimal"/>
      <w:lvlText w:val="%4."/>
      <w:lvlJc w:val="left"/>
      <w:pPr>
        <w:ind w:left="3240" w:hanging="360"/>
      </w:pPr>
    </w:lvl>
    <w:lvl w:ilvl="4" w:tplc="4A2A9688" w:tentative="1">
      <w:start w:val="1"/>
      <w:numFmt w:val="lowerLetter"/>
      <w:lvlText w:val="%5."/>
      <w:lvlJc w:val="left"/>
      <w:pPr>
        <w:ind w:left="3960" w:hanging="360"/>
      </w:pPr>
    </w:lvl>
    <w:lvl w:ilvl="5" w:tplc="57FCC286" w:tentative="1">
      <w:start w:val="1"/>
      <w:numFmt w:val="lowerRoman"/>
      <w:lvlText w:val="%6."/>
      <w:lvlJc w:val="right"/>
      <w:pPr>
        <w:ind w:left="4680" w:hanging="180"/>
      </w:pPr>
    </w:lvl>
    <w:lvl w:ilvl="6" w:tplc="34EA54FC" w:tentative="1">
      <w:start w:val="1"/>
      <w:numFmt w:val="decimal"/>
      <w:lvlText w:val="%7."/>
      <w:lvlJc w:val="left"/>
      <w:pPr>
        <w:ind w:left="5400" w:hanging="360"/>
      </w:pPr>
    </w:lvl>
    <w:lvl w:ilvl="7" w:tplc="AA868144" w:tentative="1">
      <w:start w:val="1"/>
      <w:numFmt w:val="lowerLetter"/>
      <w:lvlText w:val="%8."/>
      <w:lvlJc w:val="left"/>
      <w:pPr>
        <w:ind w:left="6120" w:hanging="360"/>
      </w:pPr>
    </w:lvl>
    <w:lvl w:ilvl="8" w:tplc="7D5EED12" w:tentative="1">
      <w:start w:val="1"/>
      <w:numFmt w:val="lowerRoman"/>
      <w:lvlText w:val="%9."/>
      <w:lvlJc w:val="right"/>
      <w:pPr>
        <w:ind w:left="6840" w:hanging="180"/>
      </w:pPr>
    </w:lvl>
  </w:abstractNum>
  <w:abstractNum w:abstractNumId="1" w15:restartNumberingAfterBreak="0">
    <w:nsid w:val="232745AE"/>
    <w:multiLevelType w:val="hybridMultilevel"/>
    <w:tmpl w:val="8C228BD8"/>
    <w:lvl w:ilvl="0" w:tplc="3FF06F76">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A890666"/>
    <w:multiLevelType w:val="hybridMultilevel"/>
    <w:tmpl w:val="3DB818E8"/>
    <w:lvl w:ilvl="0" w:tplc="4AFC1D58">
      <w:start w:val="1"/>
      <w:numFmt w:val="lowerLetter"/>
      <w:lvlText w:val="%1."/>
      <w:lvlJc w:val="left"/>
      <w:pPr>
        <w:ind w:left="1080" w:hanging="360"/>
      </w:pPr>
      <w:rPr>
        <w:rFonts w:hint="default"/>
      </w:rPr>
    </w:lvl>
    <w:lvl w:ilvl="1" w:tplc="069CE66C" w:tentative="1">
      <w:start w:val="1"/>
      <w:numFmt w:val="lowerLetter"/>
      <w:lvlText w:val="%2."/>
      <w:lvlJc w:val="left"/>
      <w:pPr>
        <w:ind w:left="1800" w:hanging="360"/>
      </w:pPr>
    </w:lvl>
    <w:lvl w:ilvl="2" w:tplc="579A0B10" w:tentative="1">
      <w:start w:val="1"/>
      <w:numFmt w:val="lowerRoman"/>
      <w:lvlText w:val="%3."/>
      <w:lvlJc w:val="right"/>
      <w:pPr>
        <w:ind w:left="2520" w:hanging="180"/>
      </w:pPr>
    </w:lvl>
    <w:lvl w:ilvl="3" w:tplc="9EAA691C" w:tentative="1">
      <w:start w:val="1"/>
      <w:numFmt w:val="decimal"/>
      <w:lvlText w:val="%4."/>
      <w:lvlJc w:val="left"/>
      <w:pPr>
        <w:ind w:left="3240" w:hanging="360"/>
      </w:pPr>
    </w:lvl>
    <w:lvl w:ilvl="4" w:tplc="E48440D8" w:tentative="1">
      <w:start w:val="1"/>
      <w:numFmt w:val="lowerLetter"/>
      <w:lvlText w:val="%5."/>
      <w:lvlJc w:val="left"/>
      <w:pPr>
        <w:ind w:left="3960" w:hanging="360"/>
      </w:pPr>
    </w:lvl>
    <w:lvl w:ilvl="5" w:tplc="FF36425E" w:tentative="1">
      <w:start w:val="1"/>
      <w:numFmt w:val="lowerRoman"/>
      <w:lvlText w:val="%6."/>
      <w:lvlJc w:val="right"/>
      <w:pPr>
        <w:ind w:left="4680" w:hanging="180"/>
      </w:pPr>
    </w:lvl>
    <w:lvl w:ilvl="6" w:tplc="6FF473B2" w:tentative="1">
      <w:start w:val="1"/>
      <w:numFmt w:val="decimal"/>
      <w:lvlText w:val="%7."/>
      <w:lvlJc w:val="left"/>
      <w:pPr>
        <w:ind w:left="5400" w:hanging="360"/>
      </w:pPr>
    </w:lvl>
    <w:lvl w:ilvl="7" w:tplc="07D62072" w:tentative="1">
      <w:start w:val="1"/>
      <w:numFmt w:val="lowerLetter"/>
      <w:lvlText w:val="%8."/>
      <w:lvlJc w:val="left"/>
      <w:pPr>
        <w:ind w:left="6120" w:hanging="360"/>
      </w:pPr>
    </w:lvl>
    <w:lvl w:ilvl="8" w:tplc="312270A0" w:tentative="1">
      <w:start w:val="1"/>
      <w:numFmt w:val="lowerRoman"/>
      <w:lvlText w:val="%9."/>
      <w:lvlJc w:val="right"/>
      <w:pPr>
        <w:ind w:left="6840" w:hanging="180"/>
      </w:pPr>
    </w:lvl>
  </w:abstractNum>
  <w:abstractNum w:abstractNumId="3" w15:restartNumberingAfterBreak="0">
    <w:nsid w:val="3518098C"/>
    <w:multiLevelType w:val="hybridMultilevel"/>
    <w:tmpl w:val="695A4264"/>
    <w:lvl w:ilvl="0" w:tplc="07A0C9E8">
      <w:start w:val="1"/>
      <w:numFmt w:val="upperLetter"/>
      <w:lvlText w:val="%1."/>
      <w:lvlJc w:val="left"/>
      <w:pPr>
        <w:ind w:left="2160" w:hanging="1440"/>
      </w:pPr>
      <w:rPr>
        <w:rFonts w:hint="default"/>
      </w:rPr>
    </w:lvl>
    <w:lvl w:ilvl="1" w:tplc="3C96B380" w:tentative="1">
      <w:start w:val="1"/>
      <w:numFmt w:val="lowerLetter"/>
      <w:lvlText w:val="%2."/>
      <w:lvlJc w:val="left"/>
      <w:pPr>
        <w:ind w:left="1800" w:hanging="360"/>
      </w:pPr>
    </w:lvl>
    <w:lvl w:ilvl="2" w:tplc="EC80AA28" w:tentative="1">
      <w:start w:val="1"/>
      <w:numFmt w:val="lowerRoman"/>
      <w:lvlText w:val="%3."/>
      <w:lvlJc w:val="right"/>
      <w:pPr>
        <w:ind w:left="2520" w:hanging="180"/>
      </w:pPr>
    </w:lvl>
    <w:lvl w:ilvl="3" w:tplc="35AC74E0" w:tentative="1">
      <w:start w:val="1"/>
      <w:numFmt w:val="decimal"/>
      <w:lvlText w:val="%4."/>
      <w:lvlJc w:val="left"/>
      <w:pPr>
        <w:ind w:left="3240" w:hanging="360"/>
      </w:pPr>
    </w:lvl>
    <w:lvl w:ilvl="4" w:tplc="5030CC2E" w:tentative="1">
      <w:start w:val="1"/>
      <w:numFmt w:val="lowerLetter"/>
      <w:lvlText w:val="%5."/>
      <w:lvlJc w:val="left"/>
      <w:pPr>
        <w:ind w:left="3960" w:hanging="360"/>
      </w:pPr>
    </w:lvl>
    <w:lvl w:ilvl="5" w:tplc="B5A073C8" w:tentative="1">
      <w:start w:val="1"/>
      <w:numFmt w:val="lowerRoman"/>
      <w:lvlText w:val="%6."/>
      <w:lvlJc w:val="right"/>
      <w:pPr>
        <w:ind w:left="4680" w:hanging="180"/>
      </w:pPr>
    </w:lvl>
    <w:lvl w:ilvl="6" w:tplc="34AAA45A" w:tentative="1">
      <w:start w:val="1"/>
      <w:numFmt w:val="decimal"/>
      <w:lvlText w:val="%7."/>
      <w:lvlJc w:val="left"/>
      <w:pPr>
        <w:ind w:left="5400" w:hanging="360"/>
      </w:pPr>
    </w:lvl>
    <w:lvl w:ilvl="7" w:tplc="8272B13A" w:tentative="1">
      <w:start w:val="1"/>
      <w:numFmt w:val="lowerLetter"/>
      <w:lvlText w:val="%8."/>
      <w:lvlJc w:val="left"/>
      <w:pPr>
        <w:ind w:left="6120" w:hanging="360"/>
      </w:pPr>
    </w:lvl>
    <w:lvl w:ilvl="8" w:tplc="B3265D30" w:tentative="1">
      <w:start w:val="1"/>
      <w:numFmt w:val="lowerRoman"/>
      <w:lvlText w:val="%9."/>
      <w:lvlJc w:val="right"/>
      <w:pPr>
        <w:ind w:left="6840" w:hanging="180"/>
      </w:pPr>
    </w:lvl>
  </w:abstractNum>
  <w:abstractNum w:abstractNumId="4" w15:restartNumberingAfterBreak="0">
    <w:nsid w:val="476C50AD"/>
    <w:multiLevelType w:val="hybridMultilevel"/>
    <w:tmpl w:val="C2941A06"/>
    <w:lvl w:ilvl="0" w:tplc="05B2C776">
      <w:start w:val="1"/>
      <w:numFmt w:val="decimal"/>
      <w:lvlText w:val="%1."/>
      <w:lvlJc w:val="left"/>
      <w:pPr>
        <w:ind w:left="1550" w:hanging="360"/>
      </w:pPr>
      <w:rPr>
        <w:rFonts w:hint="default"/>
      </w:rPr>
    </w:lvl>
    <w:lvl w:ilvl="1" w:tplc="A24A9E6C" w:tentative="1">
      <w:start w:val="1"/>
      <w:numFmt w:val="lowerLetter"/>
      <w:lvlText w:val="%2."/>
      <w:lvlJc w:val="left"/>
      <w:pPr>
        <w:ind w:left="2270" w:hanging="360"/>
      </w:pPr>
    </w:lvl>
    <w:lvl w:ilvl="2" w:tplc="107EF496" w:tentative="1">
      <w:start w:val="1"/>
      <w:numFmt w:val="lowerRoman"/>
      <w:lvlText w:val="%3."/>
      <w:lvlJc w:val="right"/>
      <w:pPr>
        <w:ind w:left="2990" w:hanging="180"/>
      </w:pPr>
    </w:lvl>
    <w:lvl w:ilvl="3" w:tplc="A664EFEA" w:tentative="1">
      <w:start w:val="1"/>
      <w:numFmt w:val="decimal"/>
      <w:lvlText w:val="%4."/>
      <w:lvlJc w:val="left"/>
      <w:pPr>
        <w:ind w:left="3710" w:hanging="360"/>
      </w:pPr>
    </w:lvl>
    <w:lvl w:ilvl="4" w:tplc="AE7E8CE8" w:tentative="1">
      <w:start w:val="1"/>
      <w:numFmt w:val="lowerLetter"/>
      <w:lvlText w:val="%5."/>
      <w:lvlJc w:val="left"/>
      <w:pPr>
        <w:ind w:left="4430" w:hanging="360"/>
      </w:pPr>
    </w:lvl>
    <w:lvl w:ilvl="5" w:tplc="48CC2696" w:tentative="1">
      <w:start w:val="1"/>
      <w:numFmt w:val="lowerRoman"/>
      <w:lvlText w:val="%6."/>
      <w:lvlJc w:val="right"/>
      <w:pPr>
        <w:ind w:left="5150" w:hanging="180"/>
      </w:pPr>
    </w:lvl>
    <w:lvl w:ilvl="6" w:tplc="BCFA4818" w:tentative="1">
      <w:start w:val="1"/>
      <w:numFmt w:val="decimal"/>
      <w:lvlText w:val="%7."/>
      <w:lvlJc w:val="left"/>
      <w:pPr>
        <w:ind w:left="5870" w:hanging="360"/>
      </w:pPr>
    </w:lvl>
    <w:lvl w:ilvl="7" w:tplc="4DD43A9E" w:tentative="1">
      <w:start w:val="1"/>
      <w:numFmt w:val="lowerLetter"/>
      <w:lvlText w:val="%8."/>
      <w:lvlJc w:val="left"/>
      <w:pPr>
        <w:ind w:left="6590" w:hanging="360"/>
      </w:pPr>
    </w:lvl>
    <w:lvl w:ilvl="8" w:tplc="2E6E7770" w:tentative="1">
      <w:start w:val="1"/>
      <w:numFmt w:val="lowerRoman"/>
      <w:lvlText w:val="%9."/>
      <w:lvlJc w:val="right"/>
      <w:pPr>
        <w:ind w:left="7310" w:hanging="180"/>
      </w:pPr>
    </w:lvl>
  </w:abstractNum>
  <w:abstractNum w:abstractNumId="5" w15:restartNumberingAfterBreak="0">
    <w:nsid w:val="584D5BC0"/>
    <w:multiLevelType w:val="hybridMultilevel"/>
    <w:tmpl w:val="C2941A06"/>
    <w:lvl w:ilvl="0" w:tplc="E60CF00A">
      <w:start w:val="1"/>
      <w:numFmt w:val="decimal"/>
      <w:lvlText w:val="%1."/>
      <w:lvlJc w:val="left"/>
      <w:pPr>
        <w:ind w:left="1080" w:hanging="360"/>
      </w:pPr>
      <w:rPr>
        <w:rFonts w:hint="default"/>
      </w:rPr>
    </w:lvl>
    <w:lvl w:ilvl="1" w:tplc="50C29C00" w:tentative="1">
      <w:start w:val="1"/>
      <w:numFmt w:val="lowerLetter"/>
      <w:lvlText w:val="%2."/>
      <w:lvlJc w:val="left"/>
      <w:pPr>
        <w:ind w:left="1800" w:hanging="360"/>
      </w:pPr>
    </w:lvl>
    <w:lvl w:ilvl="2" w:tplc="16C60D2C" w:tentative="1">
      <w:start w:val="1"/>
      <w:numFmt w:val="lowerRoman"/>
      <w:lvlText w:val="%3."/>
      <w:lvlJc w:val="right"/>
      <w:pPr>
        <w:ind w:left="2520" w:hanging="180"/>
      </w:pPr>
    </w:lvl>
    <w:lvl w:ilvl="3" w:tplc="8BD6101C" w:tentative="1">
      <w:start w:val="1"/>
      <w:numFmt w:val="decimal"/>
      <w:lvlText w:val="%4."/>
      <w:lvlJc w:val="left"/>
      <w:pPr>
        <w:ind w:left="3240" w:hanging="360"/>
      </w:pPr>
    </w:lvl>
    <w:lvl w:ilvl="4" w:tplc="599C1082" w:tentative="1">
      <w:start w:val="1"/>
      <w:numFmt w:val="lowerLetter"/>
      <w:lvlText w:val="%5."/>
      <w:lvlJc w:val="left"/>
      <w:pPr>
        <w:ind w:left="3960" w:hanging="360"/>
      </w:pPr>
    </w:lvl>
    <w:lvl w:ilvl="5" w:tplc="AE8C9DDC" w:tentative="1">
      <w:start w:val="1"/>
      <w:numFmt w:val="lowerRoman"/>
      <w:lvlText w:val="%6."/>
      <w:lvlJc w:val="right"/>
      <w:pPr>
        <w:ind w:left="4680" w:hanging="180"/>
      </w:pPr>
    </w:lvl>
    <w:lvl w:ilvl="6" w:tplc="6C1ABF16" w:tentative="1">
      <w:start w:val="1"/>
      <w:numFmt w:val="decimal"/>
      <w:lvlText w:val="%7."/>
      <w:lvlJc w:val="left"/>
      <w:pPr>
        <w:ind w:left="5400" w:hanging="360"/>
      </w:pPr>
    </w:lvl>
    <w:lvl w:ilvl="7" w:tplc="318AD9AC" w:tentative="1">
      <w:start w:val="1"/>
      <w:numFmt w:val="lowerLetter"/>
      <w:lvlText w:val="%8."/>
      <w:lvlJc w:val="left"/>
      <w:pPr>
        <w:ind w:left="6120" w:hanging="360"/>
      </w:pPr>
    </w:lvl>
    <w:lvl w:ilvl="8" w:tplc="55120EF0" w:tentative="1">
      <w:start w:val="1"/>
      <w:numFmt w:val="lowerRoman"/>
      <w:lvlText w:val="%9."/>
      <w:lvlJc w:val="right"/>
      <w:pPr>
        <w:ind w:left="6840" w:hanging="180"/>
      </w:pPr>
    </w:lvl>
  </w:abstractNum>
  <w:abstractNum w:abstractNumId="6" w15:restartNumberingAfterBreak="0">
    <w:nsid w:val="6AC27320"/>
    <w:multiLevelType w:val="hybridMultilevel"/>
    <w:tmpl w:val="42980EE4"/>
    <w:lvl w:ilvl="0" w:tplc="8EA28A22">
      <w:start w:val="1"/>
      <w:numFmt w:val="lowerLetter"/>
      <w:lvlText w:val="%1."/>
      <w:lvlJc w:val="left"/>
      <w:pPr>
        <w:ind w:left="1080" w:hanging="360"/>
      </w:pPr>
      <w:rPr>
        <w:rFonts w:hint="default"/>
      </w:rPr>
    </w:lvl>
    <w:lvl w:ilvl="1" w:tplc="D5827498" w:tentative="1">
      <w:start w:val="1"/>
      <w:numFmt w:val="lowerLetter"/>
      <w:lvlText w:val="%2."/>
      <w:lvlJc w:val="left"/>
      <w:pPr>
        <w:ind w:left="1800" w:hanging="360"/>
      </w:pPr>
    </w:lvl>
    <w:lvl w:ilvl="2" w:tplc="835A76F0" w:tentative="1">
      <w:start w:val="1"/>
      <w:numFmt w:val="lowerRoman"/>
      <w:lvlText w:val="%3."/>
      <w:lvlJc w:val="right"/>
      <w:pPr>
        <w:ind w:left="2520" w:hanging="180"/>
      </w:pPr>
    </w:lvl>
    <w:lvl w:ilvl="3" w:tplc="660C71E8" w:tentative="1">
      <w:start w:val="1"/>
      <w:numFmt w:val="decimal"/>
      <w:lvlText w:val="%4."/>
      <w:lvlJc w:val="left"/>
      <w:pPr>
        <w:ind w:left="3240" w:hanging="360"/>
      </w:pPr>
    </w:lvl>
    <w:lvl w:ilvl="4" w:tplc="39E09A32" w:tentative="1">
      <w:start w:val="1"/>
      <w:numFmt w:val="lowerLetter"/>
      <w:lvlText w:val="%5."/>
      <w:lvlJc w:val="left"/>
      <w:pPr>
        <w:ind w:left="3960" w:hanging="360"/>
      </w:pPr>
    </w:lvl>
    <w:lvl w:ilvl="5" w:tplc="DCD802E6" w:tentative="1">
      <w:start w:val="1"/>
      <w:numFmt w:val="lowerRoman"/>
      <w:lvlText w:val="%6."/>
      <w:lvlJc w:val="right"/>
      <w:pPr>
        <w:ind w:left="4680" w:hanging="180"/>
      </w:pPr>
    </w:lvl>
    <w:lvl w:ilvl="6" w:tplc="8E389F0C" w:tentative="1">
      <w:start w:val="1"/>
      <w:numFmt w:val="decimal"/>
      <w:lvlText w:val="%7."/>
      <w:lvlJc w:val="left"/>
      <w:pPr>
        <w:ind w:left="5400" w:hanging="360"/>
      </w:pPr>
    </w:lvl>
    <w:lvl w:ilvl="7" w:tplc="07964586" w:tentative="1">
      <w:start w:val="1"/>
      <w:numFmt w:val="lowerLetter"/>
      <w:lvlText w:val="%8."/>
      <w:lvlJc w:val="left"/>
      <w:pPr>
        <w:ind w:left="6120" w:hanging="360"/>
      </w:pPr>
    </w:lvl>
    <w:lvl w:ilvl="8" w:tplc="7D8AA2A4" w:tentative="1">
      <w:start w:val="1"/>
      <w:numFmt w:val="lowerRoman"/>
      <w:lvlText w:val="%9."/>
      <w:lvlJc w:val="right"/>
      <w:pPr>
        <w:ind w:left="6840" w:hanging="180"/>
      </w:pPr>
    </w:lvl>
  </w:abstractNum>
  <w:abstractNum w:abstractNumId="7" w15:restartNumberingAfterBreak="0">
    <w:nsid w:val="77831ECC"/>
    <w:multiLevelType w:val="hybridMultilevel"/>
    <w:tmpl w:val="6DFCEA4C"/>
    <w:lvl w:ilvl="0" w:tplc="D4181F74">
      <w:start w:val="1"/>
      <w:numFmt w:val="decimal"/>
      <w:lvlText w:val="%1."/>
      <w:lvlJc w:val="left"/>
      <w:pPr>
        <w:ind w:left="1080" w:hanging="360"/>
      </w:pPr>
      <w:rPr>
        <w:rFonts w:hint="default"/>
      </w:rPr>
    </w:lvl>
    <w:lvl w:ilvl="1" w:tplc="EE189D18" w:tentative="1">
      <w:start w:val="1"/>
      <w:numFmt w:val="lowerLetter"/>
      <w:lvlText w:val="%2."/>
      <w:lvlJc w:val="left"/>
      <w:pPr>
        <w:ind w:left="1800" w:hanging="360"/>
      </w:pPr>
    </w:lvl>
    <w:lvl w:ilvl="2" w:tplc="0BA29CAA" w:tentative="1">
      <w:start w:val="1"/>
      <w:numFmt w:val="lowerRoman"/>
      <w:lvlText w:val="%3."/>
      <w:lvlJc w:val="right"/>
      <w:pPr>
        <w:ind w:left="2520" w:hanging="180"/>
      </w:pPr>
    </w:lvl>
    <w:lvl w:ilvl="3" w:tplc="D4C2AE72" w:tentative="1">
      <w:start w:val="1"/>
      <w:numFmt w:val="decimal"/>
      <w:lvlText w:val="%4."/>
      <w:lvlJc w:val="left"/>
      <w:pPr>
        <w:ind w:left="3240" w:hanging="360"/>
      </w:pPr>
    </w:lvl>
    <w:lvl w:ilvl="4" w:tplc="C54EE454" w:tentative="1">
      <w:start w:val="1"/>
      <w:numFmt w:val="lowerLetter"/>
      <w:lvlText w:val="%5."/>
      <w:lvlJc w:val="left"/>
      <w:pPr>
        <w:ind w:left="3960" w:hanging="360"/>
      </w:pPr>
    </w:lvl>
    <w:lvl w:ilvl="5" w:tplc="232EEECE" w:tentative="1">
      <w:start w:val="1"/>
      <w:numFmt w:val="lowerRoman"/>
      <w:lvlText w:val="%6."/>
      <w:lvlJc w:val="right"/>
      <w:pPr>
        <w:ind w:left="4680" w:hanging="180"/>
      </w:pPr>
    </w:lvl>
    <w:lvl w:ilvl="6" w:tplc="1AF20EE6" w:tentative="1">
      <w:start w:val="1"/>
      <w:numFmt w:val="decimal"/>
      <w:lvlText w:val="%7."/>
      <w:lvlJc w:val="left"/>
      <w:pPr>
        <w:ind w:left="5400" w:hanging="360"/>
      </w:pPr>
    </w:lvl>
    <w:lvl w:ilvl="7" w:tplc="E4C03386" w:tentative="1">
      <w:start w:val="1"/>
      <w:numFmt w:val="lowerLetter"/>
      <w:lvlText w:val="%8."/>
      <w:lvlJc w:val="left"/>
      <w:pPr>
        <w:ind w:left="6120" w:hanging="360"/>
      </w:pPr>
    </w:lvl>
    <w:lvl w:ilvl="8" w:tplc="05E813AC" w:tentative="1">
      <w:start w:val="1"/>
      <w:numFmt w:val="lowerRoman"/>
      <w:lvlText w:val="%9."/>
      <w:lvlJc w:val="right"/>
      <w:pPr>
        <w:ind w:left="6840" w:hanging="180"/>
      </w:pPr>
    </w:lvl>
  </w:abstractNum>
  <w:num w:numId="1" w16cid:durableId="2092115835">
    <w:abstractNumId w:val="4"/>
  </w:num>
  <w:num w:numId="2" w16cid:durableId="383601453">
    <w:abstractNumId w:val="2"/>
  </w:num>
  <w:num w:numId="3" w16cid:durableId="1136796736">
    <w:abstractNumId w:val="5"/>
  </w:num>
  <w:num w:numId="4" w16cid:durableId="194201318">
    <w:abstractNumId w:val="0"/>
  </w:num>
  <w:num w:numId="5" w16cid:durableId="747190868">
    <w:abstractNumId w:val="3"/>
  </w:num>
  <w:num w:numId="6" w16cid:durableId="1279945113">
    <w:abstractNumId w:val="6"/>
  </w:num>
  <w:num w:numId="7" w16cid:durableId="2043826548">
    <w:abstractNumId w:val="7"/>
  </w:num>
  <w:num w:numId="8" w16cid:durableId="13005717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ocumentProtection w:edit="trackedChanges" w:enforcement="1" w:cryptProviderType="rsaAES" w:cryptAlgorithmClass="hash" w:cryptAlgorithmType="typeAny" w:cryptAlgorithmSid="14" w:cryptSpinCount="100000" w:hash="ElIxBaAEn+UUcSPzmVXNKN1jXl2l4Dywop4KB/Nxn3ppKZ9qI6j12w5VEZ+RTOhelyhzYKAKsxv+tUnK5mSNrA==" w:salt="M+KseC7nijcZW+2OGvveAQ=="/>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51BE"/>
    <w:rsid w:val="000006FC"/>
    <w:rsid w:val="000052E7"/>
    <w:rsid w:val="000109D6"/>
    <w:rsid w:val="00010D1F"/>
    <w:rsid w:val="000128A8"/>
    <w:rsid w:val="00014A66"/>
    <w:rsid w:val="00016952"/>
    <w:rsid w:val="000260A6"/>
    <w:rsid w:val="000329CE"/>
    <w:rsid w:val="00036DAA"/>
    <w:rsid w:val="00040117"/>
    <w:rsid w:val="00043860"/>
    <w:rsid w:val="00043A6E"/>
    <w:rsid w:val="0005015C"/>
    <w:rsid w:val="00052C3C"/>
    <w:rsid w:val="00056C6D"/>
    <w:rsid w:val="00060D06"/>
    <w:rsid w:val="00072944"/>
    <w:rsid w:val="00075749"/>
    <w:rsid w:val="000765B3"/>
    <w:rsid w:val="000947E9"/>
    <w:rsid w:val="00096C2A"/>
    <w:rsid w:val="000A2DF2"/>
    <w:rsid w:val="000A5F92"/>
    <w:rsid w:val="000A6557"/>
    <w:rsid w:val="000A7F94"/>
    <w:rsid w:val="000B629F"/>
    <w:rsid w:val="000C1BE1"/>
    <w:rsid w:val="000C7A41"/>
    <w:rsid w:val="000C7E1A"/>
    <w:rsid w:val="000D67BC"/>
    <w:rsid w:val="000E54E0"/>
    <w:rsid w:val="000F3AA3"/>
    <w:rsid w:val="000F5B8D"/>
    <w:rsid w:val="000F6745"/>
    <w:rsid w:val="001025A2"/>
    <w:rsid w:val="00107932"/>
    <w:rsid w:val="00115F5D"/>
    <w:rsid w:val="001162CC"/>
    <w:rsid w:val="001211A9"/>
    <w:rsid w:val="00125B0A"/>
    <w:rsid w:val="00126767"/>
    <w:rsid w:val="001270E4"/>
    <w:rsid w:val="0013747B"/>
    <w:rsid w:val="00143897"/>
    <w:rsid w:val="00147ABB"/>
    <w:rsid w:val="00160254"/>
    <w:rsid w:val="001651BE"/>
    <w:rsid w:val="001664AD"/>
    <w:rsid w:val="001742A3"/>
    <w:rsid w:val="0017775D"/>
    <w:rsid w:val="0017784B"/>
    <w:rsid w:val="001A08AA"/>
    <w:rsid w:val="001A2964"/>
    <w:rsid w:val="001A2F01"/>
    <w:rsid w:val="001A3E3C"/>
    <w:rsid w:val="001A689D"/>
    <w:rsid w:val="001B43D7"/>
    <w:rsid w:val="001B724D"/>
    <w:rsid w:val="001C3A68"/>
    <w:rsid w:val="001D0366"/>
    <w:rsid w:val="001D1513"/>
    <w:rsid w:val="001D1BFB"/>
    <w:rsid w:val="001D4567"/>
    <w:rsid w:val="001E1E54"/>
    <w:rsid w:val="001E7DA3"/>
    <w:rsid w:val="001F661A"/>
    <w:rsid w:val="0020742E"/>
    <w:rsid w:val="002077FB"/>
    <w:rsid w:val="0021335A"/>
    <w:rsid w:val="0021450C"/>
    <w:rsid w:val="00216BDC"/>
    <w:rsid w:val="00225450"/>
    <w:rsid w:val="002343AE"/>
    <w:rsid w:val="002370A8"/>
    <w:rsid w:val="0024371C"/>
    <w:rsid w:val="002457AD"/>
    <w:rsid w:val="00252FD6"/>
    <w:rsid w:val="00261AF7"/>
    <w:rsid w:val="00273067"/>
    <w:rsid w:val="002775C0"/>
    <w:rsid w:val="00285A9C"/>
    <w:rsid w:val="00292572"/>
    <w:rsid w:val="00295253"/>
    <w:rsid w:val="002A493B"/>
    <w:rsid w:val="002B053B"/>
    <w:rsid w:val="002B1C88"/>
    <w:rsid w:val="002B2052"/>
    <w:rsid w:val="002B34EC"/>
    <w:rsid w:val="002B42AA"/>
    <w:rsid w:val="002C1EDA"/>
    <w:rsid w:val="002C3582"/>
    <w:rsid w:val="002D05EC"/>
    <w:rsid w:val="002D0979"/>
    <w:rsid w:val="002D1B05"/>
    <w:rsid w:val="002D2528"/>
    <w:rsid w:val="002D62CE"/>
    <w:rsid w:val="002E2933"/>
    <w:rsid w:val="002E47AE"/>
    <w:rsid w:val="002E6431"/>
    <w:rsid w:val="002F1D33"/>
    <w:rsid w:val="002F495F"/>
    <w:rsid w:val="002F79BB"/>
    <w:rsid w:val="00304504"/>
    <w:rsid w:val="00305D33"/>
    <w:rsid w:val="00311099"/>
    <w:rsid w:val="00315E66"/>
    <w:rsid w:val="00321493"/>
    <w:rsid w:val="003228B8"/>
    <w:rsid w:val="00323CEA"/>
    <w:rsid w:val="00336637"/>
    <w:rsid w:val="00337C25"/>
    <w:rsid w:val="00345BDA"/>
    <w:rsid w:val="00346469"/>
    <w:rsid w:val="00346DF3"/>
    <w:rsid w:val="00356254"/>
    <w:rsid w:val="0037218E"/>
    <w:rsid w:val="00373AF5"/>
    <w:rsid w:val="00376B57"/>
    <w:rsid w:val="003805CC"/>
    <w:rsid w:val="003945E0"/>
    <w:rsid w:val="003957CC"/>
    <w:rsid w:val="0039611F"/>
    <w:rsid w:val="003A07EE"/>
    <w:rsid w:val="003A0EAF"/>
    <w:rsid w:val="003A32B1"/>
    <w:rsid w:val="003A68E6"/>
    <w:rsid w:val="003B0571"/>
    <w:rsid w:val="003B3274"/>
    <w:rsid w:val="003B482D"/>
    <w:rsid w:val="003C7715"/>
    <w:rsid w:val="003D1B05"/>
    <w:rsid w:val="003D3B10"/>
    <w:rsid w:val="003E03E8"/>
    <w:rsid w:val="003E586D"/>
    <w:rsid w:val="003E7BC1"/>
    <w:rsid w:val="003F5AD5"/>
    <w:rsid w:val="00400F28"/>
    <w:rsid w:val="004018F5"/>
    <w:rsid w:val="00402DB2"/>
    <w:rsid w:val="004050F6"/>
    <w:rsid w:val="0040634F"/>
    <w:rsid w:val="00412A99"/>
    <w:rsid w:val="00414BEA"/>
    <w:rsid w:val="00417991"/>
    <w:rsid w:val="00421F7C"/>
    <w:rsid w:val="00422460"/>
    <w:rsid w:val="00425DA4"/>
    <w:rsid w:val="00443AE9"/>
    <w:rsid w:val="00446D7A"/>
    <w:rsid w:val="0045070E"/>
    <w:rsid w:val="00451EAC"/>
    <w:rsid w:val="00453F5C"/>
    <w:rsid w:val="00460635"/>
    <w:rsid w:val="00464607"/>
    <w:rsid w:val="004712A6"/>
    <w:rsid w:val="0047218E"/>
    <w:rsid w:val="00473B0C"/>
    <w:rsid w:val="00481C17"/>
    <w:rsid w:val="004840BC"/>
    <w:rsid w:val="00486ED5"/>
    <w:rsid w:val="0049588C"/>
    <w:rsid w:val="00497682"/>
    <w:rsid w:val="004A12F3"/>
    <w:rsid w:val="004A202C"/>
    <w:rsid w:val="004A28DA"/>
    <w:rsid w:val="004A4AAE"/>
    <w:rsid w:val="004A5AEC"/>
    <w:rsid w:val="004A6F22"/>
    <w:rsid w:val="004B0975"/>
    <w:rsid w:val="004B4C5C"/>
    <w:rsid w:val="004C2AE1"/>
    <w:rsid w:val="004C4C01"/>
    <w:rsid w:val="004C654E"/>
    <w:rsid w:val="004D50F2"/>
    <w:rsid w:val="004D5173"/>
    <w:rsid w:val="004E0908"/>
    <w:rsid w:val="004E54D2"/>
    <w:rsid w:val="004F6B26"/>
    <w:rsid w:val="0050494E"/>
    <w:rsid w:val="005107D9"/>
    <w:rsid w:val="005110FC"/>
    <w:rsid w:val="00512DFC"/>
    <w:rsid w:val="00513289"/>
    <w:rsid w:val="005231E5"/>
    <w:rsid w:val="00527FAE"/>
    <w:rsid w:val="00534A9B"/>
    <w:rsid w:val="00535396"/>
    <w:rsid w:val="00540468"/>
    <w:rsid w:val="00541C88"/>
    <w:rsid w:val="00546C63"/>
    <w:rsid w:val="00547BFA"/>
    <w:rsid w:val="005634F6"/>
    <w:rsid w:val="0056726B"/>
    <w:rsid w:val="00580E8A"/>
    <w:rsid w:val="0058497A"/>
    <w:rsid w:val="00586963"/>
    <w:rsid w:val="0059159F"/>
    <w:rsid w:val="005917F4"/>
    <w:rsid w:val="00591F59"/>
    <w:rsid w:val="00593D0F"/>
    <w:rsid w:val="005A0944"/>
    <w:rsid w:val="005A3355"/>
    <w:rsid w:val="005A4254"/>
    <w:rsid w:val="005B7CDF"/>
    <w:rsid w:val="005C5967"/>
    <w:rsid w:val="005D323E"/>
    <w:rsid w:val="005E4F78"/>
    <w:rsid w:val="005F0D1D"/>
    <w:rsid w:val="005F154A"/>
    <w:rsid w:val="005F2FFC"/>
    <w:rsid w:val="005F5010"/>
    <w:rsid w:val="005F53FF"/>
    <w:rsid w:val="005F6A8B"/>
    <w:rsid w:val="00602258"/>
    <w:rsid w:val="00605E4F"/>
    <w:rsid w:val="00613B21"/>
    <w:rsid w:val="0062376E"/>
    <w:rsid w:val="00636DD9"/>
    <w:rsid w:val="00637BCE"/>
    <w:rsid w:val="00640EE5"/>
    <w:rsid w:val="00640F40"/>
    <w:rsid w:val="0064359E"/>
    <w:rsid w:val="0064463C"/>
    <w:rsid w:val="0065056E"/>
    <w:rsid w:val="00655815"/>
    <w:rsid w:val="00663598"/>
    <w:rsid w:val="0067108D"/>
    <w:rsid w:val="0067592C"/>
    <w:rsid w:val="00676B0B"/>
    <w:rsid w:val="00676C70"/>
    <w:rsid w:val="00684C95"/>
    <w:rsid w:val="006852A9"/>
    <w:rsid w:val="00685D6D"/>
    <w:rsid w:val="006862BD"/>
    <w:rsid w:val="00686860"/>
    <w:rsid w:val="00696BA3"/>
    <w:rsid w:val="00696C06"/>
    <w:rsid w:val="00697DC3"/>
    <w:rsid w:val="006A1931"/>
    <w:rsid w:val="006A55CD"/>
    <w:rsid w:val="006A592F"/>
    <w:rsid w:val="006A6FC0"/>
    <w:rsid w:val="006B1619"/>
    <w:rsid w:val="006B1C2C"/>
    <w:rsid w:val="006B4DFF"/>
    <w:rsid w:val="006B5BCA"/>
    <w:rsid w:val="006B7245"/>
    <w:rsid w:val="006B7CEF"/>
    <w:rsid w:val="006C1F0F"/>
    <w:rsid w:val="006C6EC7"/>
    <w:rsid w:val="006D4552"/>
    <w:rsid w:val="006E1E38"/>
    <w:rsid w:val="006E2C33"/>
    <w:rsid w:val="006E41AF"/>
    <w:rsid w:val="006F30AA"/>
    <w:rsid w:val="00703849"/>
    <w:rsid w:val="00703A6D"/>
    <w:rsid w:val="00710460"/>
    <w:rsid w:val="007154C2"/>
    <w:rsid w:val="007173DA"/>
    <w:rsid w:val="0071761B"/>
    <w:rsid w:val="007232AE"/>
    <w:rsid w:val="00723342"/>
    <w:rsid w:val="00723A46"/>
    <w:rsid w:val="00732428"/>
    <w:rsid w:val="007353BD"/>
    <w:rsid w:val="007435DA"/>
    <w:rsid w:val="00747413"/>
    <w:rsid w:val="00764489"/>
    <w:rsid w:val="00764F49"/>
    <w:rsid w:val="00770F0C"/>
    <w:rsid w:val="007774F3"/>
    <w:rsid w:val="00777A9E"/>
    <w:rsid w:val="00787A76"/>
    <w:rsid w:val="007A410D"/>
    <w:rsid w:val="007B1B8A"/>
    <w:rsid w:val="007B334D"/>
    <w:rsid w:val="007B3E2E"/>
    <w:rsid w:val="007B763E"/>
    <w:rsid w:val="007C6B56"/>
    <w:rsid w:val="007C753C"/>
    <w:rsid w:val="007D573A"/>
    <w:rsid w:val="007D7804"/>
    <w:rsid w:val="007E3441"/>
    <w:rsid w:val="007F19D1"/>
    <w:rsid w:val="007F23D5"/>
    <w:rsid w:val="007F462A"/>
    <w:rsid w:val="007F55B6"/>
    <w:rsid w:val="007F75D4"/>
    <w:rsid w:val="00802232"/>
    <w:rsid w:val="00804150"/>
    <w:rsid w:val="0081162E"/>
    <w:rsid w:val="00812C1B"/>
    <w:rsid w:val="0081602D"/>
    <w:rsid w:val="00816A10"/>
    <w:rsid w:val="00817C69"/>
    <w:rsid w:val="00820A22"/>
    <w:rsid w:val="008248E5"/>
    <w:rsid w:val="00825950"/>
    <w:rsid w:val="00825C13"/>
    <w:rsid w:val="00830B07"/>
    <w:rsid w:val="008319C9"/>
    <w:rsid w:val="00831D89"/>
    <w:rsid w:val="00833043"/>
    <w:rsid w:val="00840851"/>
    <w:rsid w:val="008452A7"/>
    <w:rsid w:val="00850FD5"/>
    <w:rsid w:val="00852527"/>
    <w:rsid w:val="00853E20"/>
    <w:rsid w:val="00862202"/>
    <w:rsid w:val="00867839"/>
    <w:rsid w:val="0087114E"/>
    <w:rsid w:val="0087333F"/>
    <w:rsid w:val="00873A61"/>
    <w:rsid w:val="00874C8A"/>
    <w:rsid w:val="00880926"/>
    <w:rsid w:val="00880EA1"/>
    <w:rsid w:val="008839CD"/>
    <w:rsid w:val="00883D66"/>
    <w:rsid w:val="008911BC"/>
    <w:rsid w:val="00895555"/>
    <w:rsid w:val="008A4C95"/>
    <w:rsid w:val="008A69D7"/>
    <w:rsid w:val="008A6EEC"/>
    <w:rsid w:val="008A78A3"/>
    <w:rsid w:val="008C0526"/>
    <w:rsid w:val="008C1241"/>
    <w:rsid w:val="008C4836"/>
    <w:rsid w:val="008C5673"/>
    <w:rsid w:val="008C7516"/>
    <w:rsid w:val="008D20EE"/>
    <w:rsid w:val="008E7506"/>
    <w:rsid w:val="008F7275"/>
    <w:rsid w:val="00903374"/>
    <w:rsid w:val="00903A4F"/>
    <w:rsid w:val="00907B33"/>
    <w:rsid w:val="00914018"/>
    <w:rsid w:val="009244BA"/>
    <w:rsid w:val="009376E9"/>
    <w:rsid w:val="00940D18"/>
    <w:rsid w:val="00941ECA"/>
    <w:rsid w:val="009450E2"/>
    <w:rsid w:val="00954CAE"/>
    <w:rsid w:val="00955167"/>
    <w:rsid w:val="009611DF"/>
    <w:rsid w:val="0096143E"/>
    <w:rsid w:val="00976A65"/>
    <w:rsid w:val="0098174F"/>
    <w:rsid w:val="00981CA4"/>
    <w:rsid w:val="0098358C"/>
    <w:rsid w:val="00984ADF"/>
    <w:rsid w:val="009912CA"/>
    <w:rsid w:val="00991804"/>
    <w:rsid w:val="00994CFC"/>
    <w:rsid w:val="009962E0"/>
    <w:rsid w:val="009B1332"/>
    <w:rsid w:val="009B1368"/>
    <w:rsid w:val="009B3A72"/>
    <w:rsid w:val="009B6894"/>
    <w:rsid w:val="009D48F9"/>
    <w:rsid w:val="009D5A3E"/>
    <w:rsid w:val="009D5B66"/>
    <w:rsid w:val="009F30A6"/>
    <w:rsid w:val="00A0393A"/>
    <w:rsid w:val="00A05D30"/>
    <w:rsid w:val="00A15BB4"/>
    <w:rsid w:val="00A16F5E"/>
    <w:rsid w:val="00A2179B"/>
    <w:rsid w:val="00A4399D"/>
    <w:rsid w:val="00A43A34"/>
    <w:rsid w:val="00A55733"/>
    <w:rsid w:val="00A71535"/>
    <w:rsid w:val="00A747DC"/>
    <w:rsid w:val="00A87D54"/>
    <w:rsid w:val="00AA7D9E"/>
    <w:rsid w:val="00AB262F"/>
    <w:rsid w:val="00AC2999"/>
    <w:rsid w:val="00AD0AE1"/>
    <w:rsid w:val="00AF3F7B"/>
    <w:rsid w:val="00AF7AE3"/>
    <w:rsid w:val="00B025F9"/>
    <w:rsid w:val="00B04AA7"/>
    <w:rsid w:val="00B06539"/>
    <w:rsid w:val="00B10A51"/>
    <w:rsid w:val="00B25A71"/>
    <w:rsid w:val="00B3284C"/>
    <w:rsid w:val="00B35D9A"/>
    <w:rsid w:val="00B40B0F"/>
    <w:rsid w:val="00B43100"/>
    <w:rsid w:val="00B43D76"/>
    <w:rsid w:val="00B46C00"/>
    <w:rsid w:val="00B47374"/>
    <w:rsid w:val="00B6375D"/>
    <w:rsid w:val="00B671A1"/>
    <w:rsid w:val="00B735B8"/>
    <w:rsid w:val="00B7546E"/>
    <w:rsid w:val="00B76A79"/>
    <w:rsid w:val="00B821ED"/>
    <w:rsid w:val="00BA1E69"/>
    <w:rsid w:val="00BA5AEF"/>
    <w:rsid w:val="00BA64BA"/>
    <w:rsid w:val="00BB36A1"/>
    <w:rsid w:val="00BB4E2F"/>
    <w:rsid w:val="00BC0150"/>
    <w:rsid w:val="00BC2809"/>
    <w:rsid w:val="00BC2C9E"/>
    <w:rsid w:val="00BD24BA"/>
    <w:rsid w:val="00BD381B"/>
    <w:rsid w:val="00BD57F2"/>
    <w:rsid w:val="00BE6FBE"/>
    <w:rsid w:val="00C033EE"/>
    <w:rsid w:val="00C1066E"/>
    <w:rsid w:val="00C16B15"/>
    <w:rsid w:val="00C3479E"/>
    <w:rsid w:val="00C35F09"/>
    <w:rsid w:val="00C370BC"/>
    <w:rsid w:val="00C404C6"/>
    <w:rsid w:val="00C43B31"/>
    <w:rsid w:val="00C4581C"/>
    <w:rsid w:val="00C57F6B"/>
    <w:rsid w:val="00C637C6"/>
    <w:rsid w:val="00C7113A"/>
    <w:rsid w:val="00C724F8"/>
    <w:rsid w:val="00C94F18"/>
    <w:rsid w:val="00CA0D08"/>
    <w:rsid w:val="00CA2817"/>
    <w:rsid w:val="00CA4E66"/>
    <w:rsid w:val="00CC1AF3"/>
    <w:rsid w:val="00CC5558"/>
    <w:rsid w:val="00CC6BB7"/>
    <w:rsid w:val="00CD63AD"/>
    <w:rsid w:val="00CE1C5C"/>
    <w:rsid w:val="00CF5136"/>
    <w:rsid w:val="00CF5639"/>
    <w:rsid w:val="00D04A2D"/>
    <w:rsid w:val="00D05B15"/>
    <w:rsid w:val="00D05EC4"/>
    <w:rsid w:val="00D11EFD"/>
    <w:rsid w:val="00D1310C"/>
    <w:rsid w:val="00D13254"/>
    <w:rsid w:val="00D2587D"/>
    <w:rsid w:val="00D339EC"/>
    <w:rsid w:val="00D36BF4"/>
    <w:rsid w:val="00D3730A"/>
    <w:rsid w:val="00D40CBA"/>
    <w:rsid w:val="00D4412F"/>
    <w:rsid w:val="00D47934"/>
    <w:rsid w:val="00D551A2"/>
    <w:rsid w:val="00D622A4"/>
    <w:rsid w:val="00D62568"/>
    <w:rsid w:val="00D63185"/>
    <w:rsid w:val="00D66A0C"/>
    <w:rsid w:val="00D768FD"/>
    <w:rsid w:val="00D9538D"/>
    <w:rsid w:val="00D95A8F"/>
    <w:rsid w:val="00DA14EC"/>
    <w:rsid w:val="00DB292E"/>
    <w:rsid w:val="00DB37BC"/>
    <w:rsid w:val="00DB66AC"/>
    <w:rsid w:val="00DD195A"/>
    <w:rsid w:val="00DD2862"/>
    <w:rsid w:val="00DD38E3"/>
    <w:rsid w:val="00DE1B2D"/>
    <w:rsid w:val="00DE40F6"/>
    <w:rsid w:val="00DF5FE8"/>
    <w:rsid w:val="00E03D3D"/>
    <w:rsid w:val="00E103B8"/>
    <w:rsid w:val="00E14EF2"/>
    <w:rsid w:val="00E26792"/>
    <w:rsid w:val="00E307A1"/>
    <w:rsid w:val="00E36C50"/>
    <w:rsid w:val="00E4163E"/>
    <w:rsid w:val="00E5405F"/>
    <w:rsid w:val="00E64ACD"/>
    <w:rsid w:val="00E67D21"/>
    <w:rsid w:val="00E73053"/>
    <w:rsid w:val="00E93A58"/>
    <w:rsid w:val="00EB347C"/>
    <w:rsid w:val="00EB5003"/>
    <w:rsid w:val="00EC38EB"/>
    <w:rsid w:val="00EC726C"/>
    <w:rsid w:val="00ED1FF9"/>
    <w:rsid w:val="00ED68E6"/>
    <w:rsid w:val="00EE127B"/>
    <w:rsid w:val="00EE46DB"/>
    <w:rsid w:val="00EE5096"/>
    <w:rsid w:val="00EF3657"/>
    <w:rsid w:val="00EF43AD"/>
    <w:rsid w:val="00EF6D12"/>
    <w:rsid w:val="00F047EC"/>
    <w:rsid w:val="00F12E82"/>
    <w:rsid w:val="00F14706"/>
    <w:rsid w:val="00F16C85"/>
    <w:rsid w:val="00F16FF9"/>
    <w:rsid w:val="00F17F92"/>
    <w:rsid w:val="00F21F7A"/>
    <w:rsid w:val="00F40A5A"/>
    <w:rsid w:val="00F47866"/>
    <w:rsid w:val="00F541AC"/>
    <w:rsid w:val="00F568A5"/>
    <w:rsid w:val="00F6120B"/>
    <w:rsid w:val="00F61C93"/>
    <w:rsid w:val="00F63DBB"/>
    <w:rsid w:val="00F649F2"/>
    <w:rsid w:val="00F82FFB"/>
    <w:rsid w:val="00F90D92"/>
    <w:rsid w:val="00F90E09"/>
    <w:rsid w:val="00FA3E12"/>
    <w:rsid w:val="00FA4DCE"/>
    <w:rsid w:val="00FA6620"/>
    <w:rsid w:val="00FA7C9C"/>
    <w:rsid w:val="00FB3AB5"/>
    <w:rsid w:val="00FB62FD"/>
    <w:rsid w:val="00FB68C4"/>
    <w:rsid w:val="00FC0097"/>
    <w:rsid w:val="00FC05EB"/>
    <w:rsid w:val="00FD1869"/>
    <w:rsid w:val="00FE3E16"/>
    <w:rsid w:val="00FF35B0"/>
    <w:rsid w:val="00FF4814"/>
    <w:rsid w:val="00FF5C53"/>
    <w:rsid w:val="00FF5D3B"/>
    <w:rsid w:val="02B2909E"/>
    <w:rsid w:val="03B7E877"/>
    <w:rsid w:val="0766DA7F"/>
    <w:rsid w:val="079368C2"/>
    <w:rsid w:val="0A0CF46C"/>
    <w:rsid w:val="0A38FD8D"/>
    <w:rsid w:val="0AF623F8"/>
    <w:rsid w:val="0D724839"/>
    <w:rsid w:val="0EF1B1FC"/>
    <w:rsid w:val="0F3A1002"/>
    <w:rsid w:val="1551C68F"/>
    <w:rsid w:val="1687A7BF"/>
    <w:rsid w:val="1EF2E759"/>
    <w:rsid w:val="1EF368A6"/>
    <w:rsid w:val="1F24D188"/>
    <w:rsid w:val="220D50BE"/>
    <w:rsid w:val="25796158"/>
    <w:rsid w:val="291DB79D"/>
    <w:rsid w:val="2EFDAE6E"/>
    <w:rsid w:val="32E8683C"/>
    <w:rsid w:val="32F9E328"/>
    <w:rsid w:val="36A259D9"/>
    <w:rsid w:val="4E3E2095"/>
    <w:rsid w:val="4EB044A5"/>
    <w:rsid w:val="4F05532A"/>
    <w:rsid w:val="4F4EB782"/>
    <w:rsid w:val="50B5EC52"/>
    <w:rsid w:val="569C6EE8"/>
    <w:rsid w:val="5736305C"/>
    <w:rsid w:val="5759938F"/>
    <w:rsid w:val="58A6DAB6"/>
    <w:rsid w:val="58DF1EC2"/>
    <w:rsid w:val="5B41E66A"/>
    <w:rsid w:val="5CDDB6CB"/>
    <w:rsid w:val="62088584"/>
    <w:rsid w:val="624387F4"/>
    <w:rsid w:val="650D0F02"/>
    <w:rsid w:val="686F1BE8"/>
    <w:rsid w:val="6A6C4A4E"/>
    <w:rsid w:val="72A16501"/>
    <w:rsid w:val="755FA614"/>
    <w:rsid w:val="7775577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2D598"/>
  <w15:docId w15:val="{422114B2-960A-47B6-8E73-C18FA6C72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3E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0526"/>
    <w:pPr>
      <w:ind w:left="720"/>
      <w:contextualSpacing/>
    </w:pPr>
  </w:style>
  <w:style w:type="paragraph" w:styleId="Header">
    <w:name w:val="header"/>
    <w:basedOn w:val="Normal"/>
    <w:link w:val="HeaderChar"/>
    <w:uiPriority w:val="99"/>
    <w:unhideWhenUsed/>
    <w:rsid w:val="008C05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0526"/>
  </w:style>
  <w:style w:type="paragraph" w:styleId="Footer">
    <w:name w:val="footer"/>
    <w:basedOn w:val="Normal"/>
    <w:link w:val="FooterChar"/>
    <w:uiPriority w:val="99"/>
    <w:unhideWhenUsed/>
    <w:rsid w:val="008C05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0526"/>
  </w:style>
  <w:style w:type="paragraph" w:styleId="BalloonText">
    <w:name w:val="Balloon Text"/>
    <w:basedOn w:val="Normal"/>
    <w:link w:val="BalloonTextChar"/>
    <w:uiPriority w:val="99"/>
    <w:semiHidden/>
    <w:unhideWhenUsed/>
    <w:rsid w:val="006446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463C"/>
    <w:rPr>
      <w:rFonts w:ascii="Segoe UI" w:hAnsi="Segoe UI" w:cs="Segoe UI"/>
      <w:sz w:val="18"/>
      <w:szCs w:val="18"/>
    </w:rPr>
  </w:style>
  <w:style w:type="character" w:styleId="CommentReference">
    <w:name w:val="annotation reference"/>
    <w:basedOn w:val="DefaultParagraphFont"/>
    <w:uiPriority w:val="99"/>
    <w:semiHidden/>
    <w:unhideWhenUsed/>
    <w:rsid w:val="00540468"/>
    <w:rPr>
      <w:sz w:val="16"/>
      <w:szCs w:val="16"/>
    </w:rPr>
  </w:style>
  <w:style w:type="paragraph" w:styleId="CommentText">
    <w:name w:val="annotation text"/>
    <w:basedOn w:val="Normal"/>
    <w:link w:val="CommentTextChar"/>
    <w:uiPriority w:val="99"/>
    <w:unhideWhenUsed/>
    <w:rsid w:val="00540468"/>
    <w:pPr>
      <w:spacing w:line="240" w:lineRule="auto"/>
    </w:pPr>
    <w:rPr>
      <w:sz w:val="20"/>
      <w:szCs w:val="20"/>
    </w:rPr>
  </w:style>
  <w:style w:type="character" w:customStyle="1" w:styleId="CommentTextChar">
    <w:name w:val="Comment Text Char"/>
    <w:basedOn w:val="DefaultParagraphFont"/>
    <w:link w:val="CommentText"/>
    <w:uiPriority w:val="99"/>
    <w:rsid w:val="00540468"/>
    <w:rPr>
      <w:sz w:val="20"/>
      <w:szCs w:val="20"/>
    </w:rPr>
  </w:style>
  <w:style w:type="paragraph" w:styleId="CommentSubject">
    <w:name w:val="annotation subject"/>
    <w:basedOn w:val="CommentText"/>
    <w:next w:val="CommentText"/>
    <w:link w:val="CommentSubjectChar"/>
    <w:uiPriority w:val="99"/>
    <w:semiHidden/>
    <w:unhideWhenUsed/>
    <w:rsid w:val="00540468"/>
    <w:rPr>
      <w:b/>
      <w:bCs/>
    </w:rPr>
  </w:style>
  <w:style w:type="character" w:customStyle="1" w:styleId="CommentSubjectChar">
    <w:name w:val="Comment Subject Char"/>
    <w:basedOn w:val="CommentTextChar"/>
    <w:link w:val="CommentSubject"/>
    <w:uiPriority w:val="99"/>
    <w:semiHidden/>
    <w:rsid w:val="00540468"/>
    <w:rPr>
      <w:b/>
      <w:bCs/>
      <w:sz w:val="20"/>
      <w:szCs w:val="20"/>
    </w:rPr>
  </w:style>
  <w:style w:type="paragraph" w:customStyle="1" w:styleId="10sp05">
    <w:name w:val="_1.0sp 0.5&quot;"/>
    <w:basedOn w:val="Normal"/>
    <w:rsid w:val="0017784B"/>
    <w:pPr>
      <w:widowControl/>
      <w:suppressAutoHyphens/>
      <w:spacing w:after="240" w:line="240" w:lineRule="auto"/>
      <w:ind w:firstLine="720"/>
      <w:jc w:val="both"/>
    </w:pPr>
    <w:rPr>
      <w:rFonts w:ascii="Times New Roman" w:eastAsia="SimSun" w:hAnsi="Times New Roman" w:cs="Times New Roman"/>
      <w:sz w:val="24"/>
      <w:szCs w:val="20"/>
    </w:rPr>
  </w:style>
  <w:style w:type="paragraph" w:customStyle="1" w:styleId="DocID">
    <w:name w:val="Doc ID"/>
    <w:basedOn w:val="Normal"/>
    <w:link w:val="DocIDChar"/>
    <w:rsid w:val="00B3284C"/>
    <w:pPr>
      <w:widowControl/>
      <w:tabs>
        <w:tab w:val="right" w:pos="9360"/>
      </w:tabs>
      <w:spacing w:after="0" w:line="200" w:lineRule="exact"/>
    </w:pPr>
    <w:rPr>
      <w:rFonts w:ascii="Times New Roman" w:eastAsia="Times New Roman" w:hAnsi="Times New Roman" w:cs="Times New Roman"/>
      <w:sz w:val="16"/>
      <w:szCs w:val="24"/>
    </w:rPr>
  </w:style>
  <w:style w:type="character" w:customStyle="1" w:styleId="DocIDChar">
    <w:name w:val="Doc ID Char"/>
    <w:basedOn w:val="DefaultParagraphFont"/>
    <w:link w:val="DocID"/>
    <w:rsid w:val="00B3284C"/>
    <w:rPr>
      <w:rFonts w:ascii="Times New Roman" w:eastAsia="Times New Roman" w:hAnsi="Times New Roman" w:cs="Times New Roman"/>
      <w:sz w:val="16"/>
      <w:szCs w:val="24"/>
    </w:rPr>
  </w:style>
  <w:style w:type="paragraph" w:styleId="Revision">
    <w:name w:val="Revision"/>
    <w:hidden/>
    <w:uiPriority w:val="99"/>
    <w:semiHidden/>
    <w:rsid w:val="00B7546E"/>
    <w:pPr>
      <w:widowControl/>
      <w:spacing w:after="0" w:line="240" w:lineRule="auto"/>
    </w:pPr>
  </w:style>
  <w:style w:type="paragraph" w:styleId="BodyText">
    <w:name w:val="Body Text"/>
    <w:basedOn w:val="Normal"/>
    <w:link w:val="BodyTextChar"/>
    <w:rsid w:val="00A4399D"/>
    <w:pPr>
      <w:widowControl/>
      <w:spacing w:after="0" w:line="24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A4399D"/>
    <w:rPr>
      <w:rFonts w:ascii="Times New Roman" w:eastAsia="Times New Roman" w:hAnsi="Times New Roman" w:cs="Times New Roman"/>
      <w:sz w:val="24"/>
      <w:szCs w:val="20"/>
    </w:rPr>
  </w:style>
  <w:style w:type="character" w:styleId="PlaceholderText">
    <w:name w:val="Placeholder Text"/>
    <w:basedOn w:val="DefaultParagraphFont"/>
    <w:uiPriority w:val="99"/>
    <w:semiHidden/>
    <w:rsid w:val="00676C70"/>
    <w:rPr>
      <w:color w:val="808080"/>
    </w:rPr>
  </w:style>
  <w:style w:type="character" w:styleId="Mention">
    <w:name w:val="Mention"/>
    <w:basedOn w:val="DefaultParagraphFont"/>
    <w:uiPriority w:val="99"/>
    <w:unhideWhenUsed/>
    <w:rsid w:val="00C16B1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260E7F2BD6C4D6899416B463F6B60F9"/>
        <w:category>
          <w:name w:val="General"/>
          <w:gallery w:val="placeholder"/>
        </w:category>
        <w:types>
          <w:type w:val="bbPlcHdr"/>
        </w:types>
        <w:behaviors>
          <w:behavior w:val="content"/>
        </w:behaviors>
        <w:guid w:val="{EDEC6A23-B300-42B1-BC46-1C7088CABA16}"/>
      </w:docPartPr>
      <w:docPartBody>
        <w:p w:rsidR="00A311D7" w:rsidRDefault="007D7804" w:rsidP="007D7804">
          <w:pPr>
            <w:pStyle w:val="E260E7F2BD6C4D6899416B463F6B60F91"/>
          </w:pPr>
          <w:r w:rsidRPr="00421A39">
            <w:rPr>
              <w:rStyle w:val="PlaceholderText"/>
            </w:rPr>
            <w:t>Click or tap here to enter text.</w:t>
          </w:r>
        </w:p>
      </w:docPartBody>
    </w:docPart>
    <w:docPart>
      <w:docPartPr>
        <w:name w:val="29F79271B90E435292F7CC457E211798"/>
        <w:category>
          <w:name w:val="General"/>
          <w:gallery w:val="placeholder"/>
        </w:category>
        <w:types>
          <w:type w:val="bbPlcHdr"/>
        </w:types>
        <w:behaviors>
          <w:behavior w:val="content"/>
        </w:behaviors>
        <w:guid w:val="{37498718-191E-4E33-B6C9-72AF447B140D}"/>
      </w:docPartPr>
      <w:docPartBody>
        <w:p w:rsidR="00A311D7" w:rsidRDefault="007D7804" w:rsidP="007D7804">
          <w:pPr>
            <w:pStyle w:val="29F79271B90E435292F7CC457E2117981"/>
          </w:pPr>
          <w:r w:rsidRPr="00421A39">
            <w:rPr>
              <w:rStyle w:val="PlaceholderText"/>
            </w:rPr>
            <w:t xml:space="preserve">Click or tap here to enter </w:t>
          </w:r>
          <w:r>
            <w:rPr>
              <w:rStyle w:val="PlaceholderText"/>
            </w:rPr>
            <w:t>type of corporation</w:t>
          </w:r>
          <w:r w:rsidRPr="00421A39">
            <w:rPr>
              <w:rStyle w:val="PlaceholderText"/>
            </w:rPr>
            <w:t>.</w:t>
          </w:r>
        </w:p>
      </w:docPartBody>
    </w:docPart>
    <w:docPart>
      <w:docPartPr>
        <w:name w:val="BBCB8C6770264CFAB6663C4FC367BEE6"/>
        <w:category>
          <w:name w:val="General"/>
          <w:gallery w:val="placeholder"/>
        </w:category>
        <w:types>
          <w:type w:val="bbPlcHdr"/>
        </w:types>
        <w:behaviors>
          <w:behavior w:val="content"/>
        </w:behaviors>
        <w:guid w:val="{3C18F4A4-7081-4E79-A1E1-A179F00861AF}"/>
      </w:docPartPr>
      <w:docPartBody>
        <w:p w:rsidR="00A311D7" w:rsidRDefault="007D7804" w:rsidP="007D7804">
          <w:pPr>
            <w:pStyle w:val="BBCB8C6770264CFAB6663C4FC367BEE61"/>
          </w:pPr>
          <w:r w:rsidRPr="00421A39">
            <w:rPr>
              <w:rStyle w:val="PlaceholderText"/>
            </w:rPr>
            <w:t>Click or tap here to enter text.</w:t>
          </w:r>
        </w:p>
      </w:docPartBody>
    </w:docPart>
    <w:docPart>
      <w:docPartPr>
        <w:name w:val="A44DD96C6C594F33901B1690D98941CA"/>
        <w:category>
          <w:name w:val="General"/>
          <w:gallery w:val="placeholder"/>
        </w:category>
        <w:types>
          <w:type w:val="bbPlcHdr"/>
        </w:types>
        <w:behaviors>
          <w:behavior w:val="content"/>
        </w:behaviors>
        <w:guid w:val="{4B634D0D-F5E2-43A8-B445-6781BB2F28CC}"/>
      </w:docPartPr>
      <w:docPartBody>
        <w:p w:rsidR="00A311D7" w:rsidRDefault="007D7804" w:rsidP="007D7804">
          <w:pPr>
            <w:pStyle w:val="A44DD96C6C594F33901B1690D98941CA1"/>
          </w:pPr>
          <w:r w:rsidRPr="00421A39">
            <w:rPr>
              <w:rStyle w:val="PlaceholderText"/>
            </w:rPr>
            <w:t>Click or tap here to enter text.</w:t>
          </w:r>
        </w:p>
      </w:docPartBody>
    </w:docPart>
    <w:docPart>
      <w:docPartPr>
        <w:name w:val="58701492FEC5469BB4BD94D421312095"/>
        <w:category>
          <w:name w:val="General"/>
          <w:gallery w:val="placeholder"/>
        </w:category>
        <w:types>
          <w:type w:val="bbPlcHdr"/>
        </w:types>
        <w:behaviors>
          <w:behavior w:val="content"/>
        </w:behaviors>
        <w:guid w:val="{1ABE5CF9-9D71-4D28-B30B-9A9A20D9ED14}"/>
      </w:docPartPr>
      <w:docPartBody>
        <w:p w:rsidR="00A311D7" w:rsidRDefault="007D7804" w:rsidP="007D7804">
          <w:pPr>
            <w:pStyle w:val="58701492FEC5469BB4BD94D4213120951"/>
          </w:pPr>
          <w:r w:rsidRPr="00421A39">
            <w:rPr>
              <w:rStyle w:val="PlaceholderText"/>
            </w:rPr>
            <w:t>Click or tap here to enter text.</w:t>
          </w:r>
        </w:p>
      </w:docPartBody>
    </w:docPart>
    <w:docPart>
      <w:docPartPr>
        <w:name w:val="6D0172B6C1CC4BC385FE3CA2CA909017"/>
        <w:category>
          <w:name w:val="General"/>
          <w:gallery w:val="placeholder"/>
        </w:category>
        <w:types>
          <w:type w:val="bbPlcHdr"/>
        </w:types>
        <w:behaviors>
          <w:behavior w:val="content"/>
        </w:behaviors>
        <w:guid w:val="{93E56EFA-D951-4B29-8D97-F3CFA865DCD4}"/>
      </w:docPartPr>
      <w:docPartBody>
        <w:p w:rsidR="00A311D7" w:rsidRDefault="007D7804" w:rsidP="007D7804">
          <w:pPr>
            <w:pStyle w:val="6D0172B6C1CC4BC385FE3CA2CA9090171"/>
          </w:pPr>
          <w:r w:rsidRPr="00421A39">
            <w:rPr>
              <w:rStyle w:val="PlaceholderText"/>
            </w:rPr>
            <w:t xml:space="preserve">Click or tap here to enter </w:t>
          </w:r>
          <w:r>
            <w:rPr>
              <w:rStyle w:val="PlaceholderText"/>
            </w:rPr>
            <w:t>summary  of development narrative</w:t>
          </w:r>
          <w:r w:rsidRPr="00421A39">
            <w:rPr>
              <w:rStyle w:val="PlaceholderText"/>
            </w:rPr>
            <w:t>.</w:t>
          </w:r>
        </w:p>
      </w:docPartBody>
    </w:docPart>
    <w:docPart>
      <w:docPartPr>
        <w:name w:val="241A97B4098B4A1989E31BE0F80EE343"/>
        <w:category>
          <w:name w:val="General"/>
          <w:gallery w:val="placeholder"/>
        </w:category>
        <w:types>
          <w:type w:val="bbPlcHdr"/>
        </w:types>
        <w:behaviors>
          <w:behavior w:val="content"/>
        </w:behaviors>
        <w:guid w:val="{6C503D1F-F8B1-4944-B53B-CA4A4491A5F0}"/>
      </w:docPartPr>
      <w:docPartBody>
        <w:p w:rsidR="00A311D7" w:rsidRDefault="007D7804" w:rsidP="007D7804">
          <w:pPr>
            <w:pStyle w:val="241A97B4098B4A1989E31BE0F80EE343"/>
          </w:pPr>
          <w:r w:rsidRPr="00421A39">
            <w:rPr>
              <w:rStyle w:val="PlaceholderText"/>
            </w:rPr>
            <w:t xml:space="preserve">Click or tap here to enter </w:t>
          </w:r>
          <w:r>
            <w:rPr>
              <w:rStyle w:val="PlaceholderText"/>
            </w:rPr>
            <w:t>total number of units</w:t>
          </w:r>
          <w:r w:rsidRPr="00421A39">
            <w:rPr>
              <w:rStyle w:val="PlaceholderText"/>
            </w:rPr>
            <w:t>.</w:t>
          </w:r>
        </w:p>
      </w:docPartBody>
    </w:docPart>
    <w:docPart>
      <w:docPartPr>
        <w:name w:val="B8352035B0734D1B812575295BA0C9F2"/>
        <w:category>
          <w:name w:val="General"/>
          <w:gallery w:val="placeholder"/>
        </w:category>
        <w:types>
          <w:type w:val="bbPlcHdr"/>
        </w:types>
        <w:behaviors>
          <w:behavior w:val="content"/>
        </w:behaviors>
        <w:guid w:val="{CAC063BC-8EBC-4CBF-B68A-68E3A1CE7312}"/>
      </w:docPartPr>
      <w:docPartBody>
        <w:p w:rsidR="00A311D7" w:rsidRDefault="007D7804" w:rsidP="007D7804">
          <w:pPr>
            <w:pStyle w:val="B8352035B0734D1B812575295BA0C9F2"/>
          </w:pPr>
          <w:r w:rsidRPr="00421A39">
            <w:rPr>
              <w:rStyle w:val="PlaceholderText"/>
            </w:rPr>
            <w:t xml:space="preserve">Click or tap here to enter </w:t>
          </w:r>
          <w:r>
            <w:rPr>
              <w:rStyle w:val="PlaceholderText"/>
            </w:rPr>
            <w:t>number of affordable units</w:t>
          </w:r>
          <w:r w:rsidRPr="00421A39">
            <w:rPr>
              <w:rStyle w:val="PlaceholderText"/>
            </w:rPr>
            <w:t>.</w:t>
          </w:r>
        </w:p>
      </w:docPartBody>
    </w:docPart>
    <w:docPart>
      <w:docPartPr>
        <w:name w:val="839543C5C4024265AC10A1489AD275B9"/>
        <w:category>
          <w:name w:val="General"/>
          <w:gallery w:val="placeholder"/>
        </w:category>
        <w:types>
          <w:type w:val="bbPlcHdr"/>
        </w:types>
        <w:behaviors>
          <w:behavior w:val="content"/>
        </w:behaviors>
        <w:guid w:val="{037923BA-120E-488E-BD54-2919DB6576D5}"/>
      </w:docPartPr>
      <w:docPartBody>
        <w:p w:rsidR="00A311D7" w:rsidRDefault="007D7804" w:rsidP="007D7804">
          <w:pPr>
            <w:pStyle w:val="839543C5C4024265AC10A1489AD275B9"/>
          </w:pPr>
          <w:r w:rsidRPr="00421A39">
            <w:rPr>
              <w:rStyle w:val="PlaceholderText"/>
            </w:rPr>
            <w:t xml:space="preserve">Click or tap here to enter </w:t>
          </w:r>
          <w:r>
            <w:rPr>
              <w:rStyle w:val="PlaceholderText"/>
            </w:rPr>
            <w:t>target population</w:t>
          </w:r>
          <w:r w:rsidRPr="00421A39">
            <w:rPr>
              <w:rStyle w:val="PlaceholderText"/>
            </w:rPr>
            <w:t>.</w:t>
          </w:r>
        </w:p>
      </w:docPartBody>
    </w:docPart>
    <w:docPart>
      <w:docPartPr>
        <w:name w:val="1A64162E0B654FB7824CCFC6BDDA7DAE"/>
        <w:category>
          <w:name w:val="General"/>
          <w:gallery w:val="placeholder"/>
        </w:category>
        <w:types>
          <w:type w:val="bbPlcHdr"/>
        </w:types>
        <w:behaviors>
          <w:behavior w:val="content"/>
        </w:behaviors>
        <w:guid w:val="{1080AF9B-E63C-40C6-922E-536D9A2E404B}"/>
      </w:docPartPr>
      <w:docPartBody>
        <w:p w:rsidR="00A311D7" w:rsidRDefault="007D7804" w:rsidP="007D7804">
          <w:pPr>
            <w:pStyle w:val="1A64162E0B654FB7824CCFC6BDDA7DAE"/>
          </w:pPr>
          <w:r w:rsidRPr="00421A39">
            <w:rPr>
              <w:rStyle w:val="PlaceholderText"/>
            </w:rPr>
            <w:t xml:space="preserve">Click or tap here to enter </w:t>
          </w:r>
          <w:r>
            <w:rPr>
              <w:rStyle w:val="PlaceholderText"/>
            </w:rPr>
            <w:t>number of manager’s units</w:t>
          </w:r>
          <w:r w:rsidRPr="00421A39">
            <w:rPr>
              <w:rStyle w:val="PlaceholderText"/>
            </w:rPr>
            <w:t>.</w:t>
          </w:r>
        </w:p>
      </w:docPartBody>
    </w:docPart>
    <w:docPart>
      <w:docPartPr>
        <w:name w:val="3D593EA4EFB445B38309132000D4FD6C"/>
        <w:category>
          <w:name w:val="General"/>
          <w:gallery w:val="placeholder"/>
        </w:category>
        <w:types>
          <w:type w:val="bbPlcHdr"/>
        </w:types>
        <w:behaviors>
          <w:behavior w:val="content"/>
        </w:behaviors>
        <w:guid w:val="{DD937AA9-F2F9-4FA9-A8F6-E1F4CCF69DC4}"/>
      </w:docPartPr>
      <w:docPartBody>
        <w:p w:rsidR="001D0366" w:rsidRDefault="001D0366" w:rsidP="001D0366">
          <w:pPr>
            <w:pStyle w:val="3D593EA4EFB445B38309132000D4FD6C"/>
          </w:pPr>
          <w:r w:rsidRPr="00421A39">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9163030E-B5B2-4CB2-98D9-A8F2EF91CE54}"/>
      </w:docPartPr>
      <w:docPartBody>
        <w:p w:rsidR="007F5BF2" w:rsidRDefault="00250F9B">
          <w:r w:rsidRPr="00BC7A6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804"/>
    <w:rsid w:val="001D0366"/>
    <w:rsid w:val="00250F9B"/>
    <w:rsid w:val="00252305"/>
    <w:rsid w:val="00305DFE"/>
    <w:rsid w:val="007D7804"/>
    <w:rsid w:val="007F5BF2"/>
    <w:rsid w:val="00821C00"/>
    <w:rsid w:val="008327EF"/>
    <w:rsid w:val="00845711"/>
    <w:rsid w:val="00A311D7"/>
    <w:rsid w:val="00A77E49"/>
    <w:rsid w:val="00B33195"/>
    <w:rsid w:val="00CA6A90"/>
    <w:rsid w:val="00DA5FA2"/>
    <w:rsid w:val="00E07C3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50F9B"/>
    <w:rPr>
      <w:color w:val="808080"/>
    </w:rPr>
  </w:style>
  <w:style w:type="paragraph" w:customStyle="1" w:styleId="E260E7F2BD6C4D6899416B463F6B60F91">
    <w:name w:val="E260E7F2BD6C4D6899416B463F6B60F91"/>
    <w:rsid w:val="007D7804"/>
    <w:pPr>
      <w:widowControl w:val="0"/>
      <w:spacing w:after="200" w:line="276" w:lineRule="auto"/>
    </w:pPr>
    <w:rPr>
      <w:rFonts w:eastAsiaTheme="minorHAnsi"/>
      <w:kern w:val="0"/>
      <w14:ligatures w14:val="none"/>
    </w:rPr>
  </w:style>
  <w:style w:type="paragraph" w:customStyle="1" w:styleId="29F79271B90E435292F7CC457E2117981">
    <w:name w:val="29F79271B90E435292F7CC457E2117981"/>
    <w:rsid w:val="007D7804"/>
    <w:pPr>
      <w:widowControl w:val="0"/>
      <w:spacing w:after="200" w:line="276" w:lineRule="auto"/>
    </w:pPr>
    <w:rPr>
      <w:rFonts w:eastAsiaTheme="minorHAnsi"/>
      <w:kern w:val="0"/>
      <w14:ligatures w14:val="none"/>
    </w:rPr>
  </w:style>
  <w:style w:type="paragraph" w:customStyle="1" w:styleId="BBCB8C6770264CFAB6663C4FC367BEE61">
    <w:name w:val="BBCB8C6770264CFAB6663C4FC367BEE61"/>
    <w:rsid w:val="007D7804"/>
    <w:pPr>
      <w:widowControl w:val="0"/>
      <w:spacing w:after="200" w:line="276" w:lineRule="auto"/>
    </w:pPr>
    <w:rPr>
      <w:rFonts w:eastAsiaTheme="minorHAnsi"/>
      <w:kern w:val="0"/>
      <w14:ligatures w14:val="none"/>
    </w:rPr>
  </w:style>
  <w:style w:type="paragraph" w:customStyle="1" w:styleId="A44DD96C6C594F33901B1690D98941CA1">
    <w:name w:val="A44DD96C6C594F33901B1690D98941CA1"/>
    <w:rsid w:val="007D7804"/>
    <w:pPr>
      <w:widowControl w:val="0"/>
      <w:spacing w:after="200" w:line="276" w:lineRule="auto"/>
    </w:pPr>
    <w:rPr>
      <w:rFonts w:eastAsiaTheme="minorHAnsi"/>
      <w:kern w:val="0"/>
      <w14:ligatures w14:val="none"/>
    </w:rPr>
  </w:style>
  <w:style w:type="paragraph" w:customStyle="1" w:styleId="58701492FEC5469BB4BD94D4213120951">
    <w:name w:val="58701492FEC5469BB4BD94D4213120951"/>
    <w:rsid w:val="007D7804"/>
    <w:pPr>
      <w:widowControl w:val="0"/>
      <w:spacing w:after="200" w:line="276" w:lineRule="auto"/>
    </w:pPr>
    <w:rPr>
      <w:rFonts w:eastAsiaTheme="minorHAnsi"/>
      <w:kern w:val="0"/>
      <w14:ligatures w14:val="none"/>
    </w:rPr>
  </w:style>
  <w:style w:type="paragraph" w:customStyle="1" w:styleId="6D0172B6C1CC4BC385FE3CA2CA9090171">
    <w:name w:val="6D0172B6C1CC4BC385FE3CA2CA9090171"/>
    <w:rsid w:val="007D7804"/>
    <w:pPr>
      <w:widowControl w:val="0"/>
      <w:spacing w:after="200" w:line="276" w:lineRule="auto"/>
    </w:pPr>
    <w:rPr>
      <w:rFonts w:eastAsiaTheme="minorHAnsi"/>
      <w:kern w:val="0"/>
      <w14:ligatures w14:val="none"/>
    </w:rPr>
  </w:style>
  <w:style w:type="paragraph" w:customStyle="1" w:styleId="241A97B4098B4A1989E31BE0F80EE343">
    <w:name w:val="241A97B4098B4A1989E31BE0F80EE343"/>
    <w:rsid w:val="007D7804"/>
    <w:pPr>
      <w:widowControl w:val="0"/>
      <w:spacing w:after="200" w:line="276" w:lineRule="auto"/>
    </w:pPr>
    <w:rPr>
      <w:rFonts w:eastAsiaTheme="minorHAnsi"/>
      <w:kern w:val="0"/>
      <w14:ligatures w14:val="none"/>
    </w:rPr>
  </w:style>
  <w:style w:type="paragraph" w:customStyle="1" w:styleId="B8352035B0734D1B812575295BA0C9F2">
    <w:name w:val="B8352035B0734D1B812575295BA0C9F2"/>
    <w:rsid w:val="007D7804"/>
    <w:pPr>
      <w:widowControl w:val="0"/>
      <w:spacing w:after="200" w:line="276" w:lineRule="auto"/>
    </w:pPr>
    <w:rPr>
      <w:rFonts w:eastAsiaTheme="minorHAnsi"/>
      <w:kern w:val="0"/>
      <w14:ligatures w14:val="none"/>
    </w:rPr>
  </w:style>
  <w:style w:type="paragraph" w:customStyle="1" w:styleId="839543C5C4024265AC10A1489AD275B9">
    <w:name w:val="839543C5C4024265AC10A1489AD275B9"/>
    <w:rsid w:val="007D7804"/>
    <w:pPr>
      <w:widowControl w:val="0"/>
      <w:spacing w:after="200" w:line="276" w:lineRule="auto"/>
    </w:pPr>
    <w:rPr>
      <w:rFonts w:eastAsiaTheme="minorHAnsi"/>
      <w:kern w:val="0"/>
      <w14:ligatures w14:val="none"/>
    </w:rPr>
  </w:style>
  <w:style w:type="paragraph" w:customStyle="1" w:styleId="1A64162E0B654FB7824CCFC6BDDA7DAE">
    <w:name w:val="1A64162E0B654FB7824CCFC6BDDA7DAE"/>
    <w:rsid w:val="007D7804"/>
    <w:pPr>
      <w:widowControl w:val="0"/>
      <w:spacing w:after="200" w:line="276" w:lineRule="auto"/>
    </w:pPr>
    <w:rPr>
      <w:rFonts w:eastAsiaTheme="minorHAnsi"/>
      <w:kern w:val="0"/>
      <w14:ligatures w14:val="none"/>
    </w:rPr>
  </w:style>
  <w:style w:type="paragraph" w:customStyle="1" w:styleId="3D593EA4EFB445B38309132000D4FD6C">
    <w:name w:val="3D593EA4EFB445B38309132000D4FD6C"/>
    <w:rsid w:val="001D03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16</Pages>
  <Words>5018</Words>
  <Characters>24992</Characters>
  <Application>Microsoft Office Word</Application>
  <DocSecurity>0</DocSecurity>
  <Lines>624</Lines>
  <Paragraphs>491</Paragraphs>
  <ScaleCrop>false</ScaleCrop>
  <Company/>
  <LinksUpToDate>false</LinksUpToDate>
  <CharactersWithSpaces>29519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Slegers, Nathan</dc:creator>
  <cp:keywords/>
  <dc:description/>
  <cp:lastModifiedBy>Enloe, Elizabeth A</cp:lastModifiedBy>
  <cp:revision>31</cp:revision>
  <cp:lastPrinted>2021-10-12T17:42:00Z</cp:lastPrinted>
  <dcterms:created xsi:type="dcterms:W3CDTF">2023-11-30T20:08:00Z</dcterms:created>
  <dcterms:modified xsi:type="dcterms:W3CDTF">2023-12-27T18:32:00Z</dcterms:modified>
</cp:coreProperties>
</file>