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74472" w14:textId="77777777" w:rsidR="00161D9E" w:rsidRDefault="00161D9E" w:rsidP="00680798">
      <w:pPr>
        <w:pStyle w:val="Header"/>
        <w:jc w:val="both"/>
        <w:rPr>
          <w:rFonts w:ascii="Arial" w:hAnsi="Arial" w:cs="Arial"/>
          <w:color w:val="auto"/>
          <w:szCs w:val="24"/>
        </w:rPr>
      </w:pPr>
    </w:p>
    <w:p w14:paraId="54C3C1B1" w14:textId="1E162628" w:rsidR="00680798" w:rsidRPr="00A674C1" w:rsidRDefault="00DC392E" w:rsidP="00680798">
      <w:pPr>
        <w:pStyle w:val="Header"/>
        <w:jc w:val="both"/>
        <w:rPr>
          <w:rFonts w:ascii="Arial" w:hAnsi="Arial" w:cs="Arial"/>
          <w:color w:val="auto"/>
          <w:szCs w:val="24"/>
        </w:rPr>
      </w:pPr>
      <w:r>
        <w:rPr>
          <w:rFonts w:ascii="Arial" w:hAnsi="Arial" w:cs="Arial"/>
          <w:color w:val="auto"/>
          <w:szCs w:val="24"/>
        </w:rPr>
        <w:t>December</w:t>
      </w:r>
      <w:r w:rsidR="00D82C56">
        <w:rPr>
          <w:rFonts w:ascii="Arial" w:hAnsi="Arial" w:cs="Arial"/>
          <w:color w:val="auto"/>
          <w:szCs w:val="24"/>
        </w:rPr>
        <w:t xml:space="preserve"> 2</w:t>
      </w:r>
      <w:r w:rsidR="003D71F8">
        <w:rPr>
          <w:rFonts w:ascii="Arial" w:hAnsi="Arial" w:cs="Arial"/>
          <w:color w:val="auto"/>
          <w:szCs w:val="24"/>
        </w:rPr>
        <w:t>2</w:t>
      </w:r>
      <w:r w:rsidR="00C726C2">
        <w:rPr>
          <w:rFonts w:ascii="Arial" w:hAnsi="Arial" w:cs="Arial"/>
          <w:color w:val="auto"/>
          <w:szCs w:val="24"/>
        </w:rPr>
        <w:t>, 20</w:t>
      </w:r>
      <w:r w:rsidR="00C310DC">
        <w:rPr>
          <w:rFonts w:ascii="Arial" w:hAnsi="Arial" w:cs="Arial"/>
          <w:color w:val="auto"/>
          <w:szCs w:val="24"/>
        </w:rPr>
        <w:t>2</w:t>
      </w:r>
      <w:r w:rsidR="0040656B">
        <w:rPr>
          <w:rFonts w:ascii="Arial" w:hAnsi="Arial" w:cs="Arial"/>
          <w:color w:val="auto"/>
          <w:szCs w:val="24"/>
        </w:rPr>
        <w:t>6</w:t>
      </w:r>
    </w:p>
    <w:p w14:paraId="74EA7F16" w14:textId="77777777" w:rsidR="00680798" w:rsidRPr="00A674C1" w:rsidRDefault="00680798" w:rsidP="00680798">
      <w:pPr>
        <w:pStyle w:val="Header"/>
        <w:tabs>
          <w:tab w:val="clear" w:pos="4320"/>
          <w:tab w:val="clear" w:pos="8640"/>
          <w:tab w:val="left" w:pos="7815"/>
        </w:tabs>
        <w:jc w:val="both"/>
        <w:rPr>
          <w:rFonts w:ascii="Arial" w:hAnsi="Arial" w:cs="Arial"/>
          <w:color w:val="auto"/>
          <w:szCs w:val="24"/>
        </w:rPr>
      </w:pPr>
      <w:r>
        <w:rPr>
          <w:rFonts w:ascii="Arial" w:hAnsi="Arial" w:cs="Arial"/>
          <w:color w:val="auto"/>
          <w:szCs w:val="24"/>
        </w:rPr>
        <w:tab/>
      </w:r>
    </w:p>
    <w:p w14:paraId="631A5C63" w14:textId="4FEDB26D" w:rsidR="00680798" w:rsidRPr="00A674C1" w:rsidRDefault="00680798" w:rsidP="00680798">
      <w:pPr>
        <w:pStyle w:val="Header"/>
        <w:tabs>
          <w:tab w:val="left" w:pos="1350"/>
        </w:tabs>
        <w:jc w:val="both"/>
        <w:rPr>
          <w:rFonts w:ascii="Arial" w:hAnsi="Arial" w:cs="Arial"/>
          <w:color w:val="auto"/>
          <w:szCs w:val="24"/>
        </w:rPr>
      </w:pPr>
      <w:r w:rsidRPr="00A674C1">
        <w:rPr>
          <w:rFonts w:ascii="Arial" w:hAnsi="Arial" w:cs="Arial"/>
          <w:color w:val="auto"/>
          <w:szCs w:val="24"/>
        </w:rPr>
        <w:t>TO:</w:t>
      </w:r>
      <w:r w:rsidRPr="00A674C1">
        <w:rPr>
          <w:rFonts w:ascii="Arial" w:hAnsi="Arial" w:cs="Arial"/>
          <w:color w:val="auto"/>
          <w:szCs w:val="24"/>
        </w:rPr>
        <w:tab/>
        <w:t xml:space="preserve">Supervisor </w:t>
      </w:r>
      <w:r w:rsidR="00C559D8">
        <w:rPr>
          <w:rFonts w:ascii="Arial" w:hAnsi="Arial" w:cs="Arial"/>
          <w:color w:val="auto"/>
          <w:szCs w:val="24"/>
        </w:rPr>
        <w:t>Terra Lawson-Remer</w:t>
      </w:r>
      <w:r w:rsidRPr="00A674C1">
        <w:rPr>
          <w:rFonts w:ascii="Arial" w:hAnsi="Arial" w:cs="Arial"/>
          <w:color w:val="auto"/>
          <w:szCs w:val="24"/>
        </w:rPr>
        <w:t>, Chair</w:t>
      </w:r>
    </w:p>
    <w:p w14:paraId="0557234D" w14:textId="3CEEF3F0" w:rsidR="00680798" w:rsidRPr="00A674C1" w:rsidRDefault="00680798" w:rsidP="00680798">
      <w:pPr>
        <w:pStyle w:val="Header"/>
        <w:tabs>
          <w:tab w:val="left" w:pos="1350"/>
        </w:tabs>
        <w:jc w:val="both"/>
        <w:rPr>
          <w:rFonts w:ascii="Arial" w:hAnsi="Arial" w:cs="Arial"/>
          <w:color w:val="auto"/>
          <w:szCs w:val="24"/>
        </w:rPr>
      </w:pPr>
      <w:r w:rsidRPr="00A674C1">
        <w:rPr>
          <w:rFonts w:ascii="Arial" w:hAnsi="Arial" w:cs="Arial"/>
          <w:color w:val="auto"/>
          <w:szCs w:val="24"/>
        </w:rPr>
        <w:tab/>
        <w:t>Supervisor</w:t>
      </w:r>
      <w:r>
        <w:rPr>
          <w:rFonts w:ascii="Arial" w:hAnsi="Arial" w:cs="Arial"/>
          <w:color w:val="auto"/>
          <w:szCs w:val="24"/>
        </w:rPr>
        <w:t xml:space="preserve"> </w:t>
      </w:r>
      <w:r w:rsidR="00C559D8">
        <w:rPr>
          <w:rFonts w:ascii="Arial" w:hAnsi="Arial" w:cs="Arial"/>
          <w:color w:val="auto"/>
          <w:szCs w:val="24"/>
        </w:rPr>
        <w:t>Palomar Aguirre</w:t>
      </w:r>
      <w:r w:rsidRPr="00A674C1">
        <w:rPr>
          <w:rFonts w:ascii="Arial" w:hAnsi="Arial" w:cs="Arial"/>
          <w:color w:val="auto"/>
          <w:szCs w:val="24"/>
        </w:rPr>
        <w:t xml:space="preserve">, </w:t>
      </w:r>
      <w:r w:rsidR="00C559D8">
        <w:rPr>
          <w:rFonts w:ascii="Arial" w:hAnsi="Arial" w:cs="Arial"/>
          <w:color w:val="auto"/>
          <w:szCs w:val="24"/>
        </w:rPr>
        <w:t xml:space="preserve">Chair Pro Tem. </w:t>
      </w:r>
    </w:p>
    <w:p w14:paraId="2EF3D4AF" w14:textId="5825B440" w:rsidR="00680798" w:rsidRPr="00A674C1" w:rsidRDefault="00680798" w:rsidP="00680798">
      <w:pPr>
        <w:pStyle w:val="Header"/>
        <w:tabs>
          <w:tab w:val="left" w:pos="1350"/>
        </w:tabs>
        <w:jc w:val="both"/>
        <w:rPr>
          <w:rFonts w:ascii="Arial" w:hAnsi="Arial" w:cs="Arial"/>
          <w:color w:val="auto"/>
          <w:szCs w:val="24"/>
        </w:rPr>
      </w:pPr>
      <w:r w:rsidRPr="00A674C1">
        <w:rPr>
          <w:rFonts w:ascii="Arial" w:hAnsi="Arial" w:cs="Arial"/>
          <w:color w:val="auto"/>
          <w:szCs w:val="24"/>
        </w:rPr>
        <w:tab/>
      </w:r>
      <w:r w:rsidR="00C559D8" w:rsidRPr="00A674C1">
        <w:rPr>
          <w:rFonts w:ascii="Arial" w:hAnsi="Arial" w:cs="Arial"/>
          <w:color w:val="auto"/>
          <w:szCs w:val="24"/>
        </w:rPr>
        <w:t xml:space="preserve">Supervisor </w:t>
      </w:r>
      <w:r w:rsidR="00C559D8">
        <w:rPr>
          <w:rFonts w:ascii="Arial" w:hAnsi="Arial" w:cs="Arial"/>
          <w:color w:val="auto"/>
          <w:szCs w:val="24"/>
        </w:rPr>
        <w:t>Monica Montgomery, Vice Chair</w:t>
      </w:r>
    </w:p>
    <w:p w14:paraId="5B330AF9" w14:textId="0CE8591A" w:rsidR="00680798" w:rsidRPr="00A674C1" w:rsidRDefault="00680798" w:rsidP="00680798">
      <w:pPr>
        <w:pStyle w:val="Header"/>
        <w:tabs>
          <w:tab w:val="left" w:pos="1350"/>
        </w:tabs>
        <w:jc w:val="both"/>
        <w:rPr>
          <w:rFonts w:ascii="Arial" w:hAnsi="Arial" w:cs="Arial"/>
          <w:color w:val="auto"/>
          <w:szCs w:val="24"/>
        </w:rPr>
      </w:pPr>
      <w:r w:rsidRPr="00A674C1">
        <w:rPr>
          <w:rFonts w:ascii="Arial" w:hAnsi="Arial" w:cs="Arial"/>
          <w:color w:val="auto"/>
          <w:szCs w:val="24"/>
        </w:rPr>
        <w:tab/>
        <w:t xml:space="preserve">Supervisor </w:t>
      </w:r>
      <w:r w:rsidR="00C559D8">
        <w:rPr>
          <w:rFonts w:ascii="Arial" w:hAnsi="Arial" w:cs="Arial"/>
          <w:color w:val="auto"/>
          <w:szCs w:val="24"/>
        </w:rPr>
        <w:t>Joel Anderson</w:t>
      </w:r>
    </w:p>
    <w:p w14:paraId="5038E4A6" w14:textId="04FFFC6B" w:rsidR="00680798" w:rsidRPr="00A674C1" w:rsidRDefault="00680798" w:rsidP="008D75B7">
      <w:pPr>
        <w:tabs>
          <w:tab w:val="left" w:pos="1350"/>
        </w:tabs>
        <w:rPr>
          <w:rFonts w:ascii="Arial" w:hAnsi="Arial" w:cs="Arial"/>
        </w:rPr>
      </w:pPr>
      <w:r w:rsidRPr="00A674C1">
        <w:rPr>
          <w:rFonts w:ascii="Arial" w:hAnsi="Arial" w:cs="Arial"/>
        </w:rPr>
        <w:tab/>
      </w:r>
      <w:r w:rsidR="301C5B79" w:rsidRPr="008D75B7">
        <w:rPr>
          <w:rFonts w:ascii="Arial" w:eastAsia="Arial" w:hAnsi="Arial" w:cs="Arial"/>
        </w:rPr>
        <w:t>Supervisor</w:t>
      </w:r>
      <w:r w:rsidR="53D94A71" w:rsidRPr="008D75B7">
        <w:rPr>
          <w:rFonts w:ascii="Arial" w:eastAsia="Arial" w:hAnsi="Arial" w:cs="Arial"/>
        </w:rPr>
        <w:t xml:space="preserve"> Jim Desmond</w:t>
      </w:r>
      <w:r w:rsidRPr="00A674C1">
        <w:rPr>
          <w:rFonts w:ascii="Arial" w:hAnsi="Arial" w:cs="Arial"/>
        </w:rPr>
        <w:tab/>
      </w:r>
      <w:r w:rsidRPr="00A674C1">
        <w:rPr>
          <w:rFonts w:ascii="Arial" w:hAnsi="Arial" w:cs="Arial"/>
        </w:rPr>
        <w:tab/>
      </w:r>
    </w:p>
    <w:p w14:paraId="31A88740" w14:textId="77777777" w:rsidR="00680798" w:rsidRPr="00A674C1" w:rsidRDefault="00680798" w:rsidP="00680798">
      <w:pPr>
        <w:pStyle w:val="Header"/>
        <w:ind w:left="1440"/>
        <w:jc w:val="both"/>
        <w:rPr>
          <w:rFonts w:ascii="Arial" w:hAnsi="Arial" w:cs="Arial"/>
          <w:color w:val="auto"/>
          <w:szCs w:val="24"/>
        </w:rPr>
      </w:pPr>
    </w:p>
    <w:p w14:paraId="29597F03" w14:textId="61B285FB" w:rsidR="00680798" w:rsidRPr="00A674C1" w:rsidRDefault="00680798" w:rsidP="00680798">
      <w:pPr>
        <w:pStyle w:val="Header"/>
        <w:tabs>
          <w:tab w:val="left" w:pos="1350"/>
        </w:tabs>
        <w:jc w:val="both"/>
        <w:rPr>
          <w:rFonts w:ascii="Arial" w:hAnsi="Arial" w:cs="Arial"/>
          <w:color w:val="auto"/>
          <w:szCs w:val="24"/>
        </w:rPr>
      </w:pPr>
      <w:r>
        <w:rPr>
          <w:rFonts w:ascii="Arial" w:hAnsi="Arial" w:cs="Arial"/>
          <w:color w:val="auto"/>
          <w:szCs w:val="24"/>
        </w:rPr>
        <w:t>FROM:</w:t>
      </w:r>
      <w:r>
        <w:rPr>
          <w:rFonts w:ascii="Arial" w:hAnsi="Arial" w:cs="Arial"/>
          <w:color w:val="auto"/>
          <w:szCs w:val="24"/>
        </w:rPr>
        <w:tab/>
        <w:t>C</w:t>
      </w:r>
      <w:r w:rsidR="00B943E2">
        <w:rPr>
          <w:rFonts w:ascii="Arial" w:hAnsi="Arial" w:cs="Arial"/>
          <w:color w:val="auto"/>
          <w:szCs w:val="24"/>
        </w:rPr>
        <w:t>lifford Kaiser</w:t>
      </w:r>
      <w:r w:rsidRPr="00A674C1">
        <w:rPr>
          <w:rFonts w:ascii="Arial" w:hAnsi="Arial" w:cs="Arial"/>
          <w:color w:val="auto"/>
          <w:szCs w:val="24"/>
        </w:rPr>
        <w:t>, Chair</w:t>
      </w:r>
      <w:r w:rsidR="00303309">
        <w:rPr>
          <w:rFonts w:ascii="Arial" w:hAnsi="Arial" w:cs="Arial"/>
          <w:color w:val="auto"/>
          <w:szCs w:val="24"/>
        </w:rPr>
        <w:t>person</w:t>
      </w:r>
    </w:p>
    <w:p w14:paraId="696A6AFB" w14:textId="77777777" w:rsidR="00680798" w:rsidRPr="00A674C1" w:rsidRDefault="00680798" w:rsidP="00680798">
      <w:pPr>
        <w:pStyle w:val="Header"/>
        <w:tabs>
          <w:tab w:val="left" w:pos="1350"/>
        </w:tabs>
        <w:jc w:val="both"/>
        <w:rPr>
          <w:rFonts w:ascii="Arial" w:hAnsi="Arial" w:cs="Arial"/>
          <w:color w:val="auto"/>
          <w:szCs w:val="24"/>
        </w:rPr>
      </w:pPr>
      <w:r w:rsidRPr="00A674C1">
        <w:rPr>
          <w:rFonts w:ascii="Arial" w:hAnsi="Arial" w:cs="Arial"/>
          <w:color w:val="auto"/>
          <w:szCs w:val="24"/>
        </w:rPr>
        <w:tab/>
        <w:t>Palomar Airport Advisory Committee</w:t>
      </w:r>
    </w:p>
    <w:p w14:paraId="329717AB" w14:textId="77777777" w:rsidR="00680798" w:rsidRPr="00A674C1" w:rsidRDefault="00680798" w:rsidP="00680798">
      <w:pPr>
        <w:pStyle w:val="Header"/>
        <w:jc w:val="both"/>
        <w:rPr>
          <w:rFonts w:ascii="Arial" w:hAnsi="Arial" w:cs="Arial"/>
          <w:color w:val="auto"/>
          <w:szCs w:val="24"/>
        </w:rPr>
      </w:pPr>
    </w:p>
    <w:p w14:paraId="6973D7F4" w14:textId="77777777" w:rsidR="00680798" w:rsidRPr="00A674C1" w:rsidRDefault="00680798" w:rsidP="00680798">
      <w:pPr>
        <w:pStyle w:val="Header"/>
        <w:jc w:val="both"/>
        <w:rPr>
          <w:rFonts w:ascii="Arial" w:hAnsi="Arial" w:cs="Arial"/>
          <w:color w:val="auto"/>
          <w:szCs w:val="24"/>
        </w:rPr>
      </w:pPr>
    </w:p>
    <w:p w14:paraId="1C30ADDE" w14:textId="129B68DD" w:rsidR="00680798" w:rsidRPr="00A674C1" w:rsidRDefault="00680798" w:rsidP="007C4875">
      <w:pPr>
        <w:pStyle w:val="Header"/>
        <w:jc w:val="both"/>
        <w:rPr>
          <w:rFonts w:ascii="Arial" w:hAnsi="Arial" w:cs="Arial"/>
          <w:color w:val="auto"/>
          <w:szCs w:val="24"/>
        </w:rPr>
      </w:pPr>
      <w:r w:rsidRPr="00A674C1">
        <w:rPr>
          <w:rFonts w:ascii="Arial" w:hAnsi="Arial" w:cs="Arial"/>
          <w:color w:val="auto"/>
          <w:szCs w:val="24"/>
        </w:rPr>
        <w:t>ANNUAL COMMITTEE REPORT ON PALOMAR AIR</w:t>
      </w:r>
      <w:r>
        <w:rPr>
          <w:rFonts w:ascii="Arial" w:hAnsi="Arial" w:cs="Arial"/>
          <w:color w:val="auto"/>
          <w:szCs w:val="24"/>
        </w:rPr>
        <w:t xml:space="preserve">PORT ADVISORY COMMITTEE ACTIVITIES </w:t>
      </w:r>
      <w:r w:rsidR="001D3C9B">
        <w:rPr>
          <w:rFonts w:ascii="Arial" w:hAnsi="Arial" w:cs="Arial"/>
          <w:color w:val="auto"/>
          <w:szCs w:val="24"/>
        </w:rPr>
        <w:t xml:space="preserve">FOR </w:t>
      </w:r>
      <w:r w:rsidR="0017722F">
        <w:rPr>
          <w:rFonts w:ascii="Arial" w:hAnsi="Arial" w:cs="Arial"/>
          <w:color w:val="auto"/>
          <w:szCs w:val="24"/>
        </w:rPr>
        <w:t>20</w:t>
      </w:r>
      <w:r w:rsidR="00C310DC">
        <w:rPr>
          <w:rFonts w:ascii="Arial" w:hAnsi="Arial" w:cs="Arial"/>
          <w:color w:val="auto"/>
          <w:szCs w:val="24"/>
        </w:rPr>
        <w:t>2</w:t>
      </w:r>
      <w:r w:rsidR="0040656B">
        <w:rPr>
          <w:rFonts w:ascii="Arial" w:hAnsi="Arial" w:cs="Arial"/>
          <w:color w:val="auto"/>
          <w:szCs w:val="24"/>
        </w:rPr>
        <w:t>6</w:t>
      </w:r>
      <w:r w:rsidR="0017722F">
        <w:rPr>
          <w:rFonts w:ascii="Arial" w:hAnsi="Arial" w:cs="Arial"/>
          <w:color w:val="auto"/>
          <w:szCs w:val="24"/>
        </w:rPr>
        <w:t>.</w:t>
      </w:r>
    </w:p>
    <w:p w14:paraId="128AEBA7" w14:textId="77777777" w:rsidR="00680798" w:rsidRPr="00A674C1" w:rsidRDefault="00680798" w:rsidP="007C4875">
      <w:pPr>
        <w:pStyle w:val="Header"/>
        <w:jc w:val="center"/>
        <w:rPr>
          <w:rFonts w:ascii="Arial" w:hAnsi="Arial" w:cs="Arial"/>
          <w:b/>
          <w:color w:val="auto"/>
          <w:szCs w:val="24"/>
        </w:rPr>
      </w:pPr>
    </w:p>
    <w:p w14:paraId="767F1C83" w14:textId="3B75D36A" w:rsidR="00680798" w:rsidRDefault="00680798" w:rsidP="007C4875">
      <w:pPr>
        <w:jc w:val="both"/>
        <w:rPr>
          <w:rFonts w:ascii="Arial" w:hAnsi="Arial" w:cs="Arial"/>
        </w:rPr>
      </w:pPr>
      <w:r w:rsidRPr="00A674C1">
        <w:rPr>
          <w:rFonts w:ascii="Arial" w:hAnsi="Arial" w:cs="Arial"/>
        </w:rPr>
        <w:t xml:space="preserve">Enclosed is an annual report prepared by the Palomar Airport Advisory Committee (PAAC) </w:t>
      </w:r>
      <w:r>
        <w:rPr>
          <w:rFonts w:ascii="Arial" w:hAnsi="Arial" w:cs="Arial"/>
        </w:rPr>
        <w:t>which contains a summary of actions and recommendations</w:t>
      </w:r>
      <w:r w:rsidR="001D3C9B">
        <w:rPr>
          <w:rFonts w:ascii="Arial" w:hAnsi="Arial" w:cs="Arial"/>
        </w:rPr>
        <w:t xml:space="preserve"> for the calendar year 20</w:t>
      </w:r>
      <w:r w:rsidR="00C310DC">
        <w:rPr>
          <w:rFonts w:ascii="Arial" w:hAnsi="Arial" w:cs="Arial"/>
        </w:rPr>
        <w:t>2</w:t>
      </w:r>
      <w:r w:rsidR="0040656B">
        <w:rPr>
          <w:rFonts w:ascii="Arial" w:hAnsi="Arial" w:cs="Arial"/>
        </w:rPr>
        <w:t>6</w:t>
      </w:r>
      <w:r w:rsidR="0045672E">
        <w:rPr>
          <w:rFonts w:ascii="Arial" w:hAnsi="Arial" w:cs="Arial"/>
        </w:rPr>
        <w:t xml:space="preserve">. </w:t>
      </w:r>
      <w:r w:rsidRPr="00A674C1">
        <w:rPr>
          <w:rFonts w:ascii="Arial" w:hAnsi="Arial" w:cs="Arial"/>
        </w:rPr>
        <w:t>This report was prepared in accordance with Article XL, § 738 of the Administrative Code of the County of San Diego.</w:t>
      </w:r>
      <w:r w:rsidR="008D1604">
        <w:rPr>
          <w:rFonts w:ascii="Arial" w:hAnsi="Arial" w:cs="Arial"/>
        </w:rPr>
        <w:t xml:space="preserve">   </w:t>
      </w:r>
      <w:r w:rsidR="008D1604" w:rsidRPr="00A674C1">
        <w:rPr>
          <w:rFonts w:ascii="Arial" w:hAnsi="Arial" w:cs="Arial"/>
        </w:rPr>
        <w:t xml:space="preserve">   </w:t>
      </w:r>
      <w:r w:rsidRPr="00A674C1">
        <w:rPr>
          <w:rFonts w:ascii="Arial" w:hAnsi="Arial" w:cs="Arial"/>
        </w:rPr>
        <w:t xml:space="preserve">    </w:t>
      </w:r>
    </w:p>
    <w:p w14:paraId="0575CC4C" w14:textId="77777777" w:rsidR="00680798" w:rsidRPr="00A674C1" w:rsidRDefault="00680798" w:rsidP="007C4875">
      <w:pPr>
        <w:jc w:val="both"/>
        <w:rPr>
          <w:rFonts w:ascii="Arial" w:hAnsi="Arial" w:cs="Arial"/>
        </w:rPr>
      </w:pPr>
    </w:p>
    <w:p w14:paraId="132B3915" w14:textId="4029037F" w:rsidR="00680798" w:rsidRPr="00A674C1" w:rsidRDefault="00680798" w:rsidP="007C4875">
      <w:pPr>
        <w:jc w:val="both"/>
        <w:rPr>
          <w:rFonts w:ascii="Arial" w:hAnsi="Arial" w:cs="Arial"/>
        </w:rPr>
      </w:pPr>
      <w:r w:rsidRPr="00A674C1">
        <w:rPr>
          <w:rFonts w:ascii="Arial" w:hAnsi="Arial" w:cs="Arial"/>
        </w:rPr>
        <w:t xml:space="preserve">If you have any questions or need additional information, please feel free to contact me </w:t>
      </w:r>
      <w:proofErr w:type="gramStart"/>
      <w:r w:rsidRPr="00A674C1">
        <w:rPr>
          <w:rFonts w:ascii="Arial" w:hAnsi="Arial" w:cs="Arial"/>
        </w:rPr>
        <w:t>at</w:t>
      </w:r>
      <w:proofErr w:type="gramEnd"/>
      <w:r w:rsidRPr="00A674C1">
        <w:rPr>
          <w:rFonts w:ascii="Arial" w:hAnsi="Arial" w:cs="Arial"/>
        </w:rPr>
        <w:t xml:space="preserve"> (760) </w:t>
      </w:r>
      <w:r w:rsidR="00066A16">
        <w:rPr>
          <w:rFonts w:ascii="Arial" w:hAnsi="Arial" w:cs="Arial"/>
        </w:rPr>
        <w:t>310-7408</w:t>
      </w:r>
      <w:r w:rsidRPr="00A674C1">
        <w:rPr>
          <w:rFonts w:ascii="Arial" w:hAnsi="Arial" w:cs="Arial"/>
        </w:rPr>
        <w:t xml:space="preserve"> or </w:t>
      </w:r>
      <w:r w:rsidR="00D56443">
        <w:rPr>
          <w:rFonts w:ascii="Arial" w:hAnsi="Arial" w:cs="Arial"/>
        </w:rPr>
        <w:t>Jamie Abbott</w:t>
      </w:r>
      <w:r w:rsidR="002A6447">
        <w:rPr>
          <w:rFonts w:ascii="Arial" w:hAnsi="Arial" w:cs="Arial"/>
        </w:rPr>
        <w:t xml:space="preserve">, Director of Airports, </w:t>
      </w:r>
      <w:proofErr w:type="gramStart"/>
      <w:r w:rsidR="002A6447">
        <w:rPr>
          <w:rFonts w:ascii="Arial" w:hAnsi="Arial" w:cs="Arial"/>
        </w:rPr>
        <w:t>at</w:t>
      </w:r>
      <w:proofErr w:type="gramEnd"/>
      <w:r w:rsidR="002A6447">
        <w:rPr>
          <w:rFonts w:ascii="Arial" w:hAnsi="Arial" w:cs="Arial"/>
        </w:rPr>
        <w:t xml:space="preserve"> (619) 956-4800</w:t>
      </w:r>
      <w:r w:rsidR="008E293C">
        <w:rPr>
          <w:rFonts w:ascii="Arial" w:hAnsi="Arial" w:cs="Arial"/>
        </w:rPr>
        <w:t>.</w:t>
      </w:r>
    </w:p>
    <w:p w14:paraId="7C399A51" w14:textId="77777777" w:rsidR="00680798" w:rsidRPr="00A674C1" w:rsidRDefault="00680798" w:rsidP="007C4875">
      <w:pPr>
        <w:jc w:val="both"/>
        <w:rPr>
          <w:rFonts w:ascii="Arial" w:hAnsi="Arial" w:cs="Arial"/>
        </w:rPr>
      </w:pPr>
    </w:p>
    <w:p w14:paraId="48E1FE66" w14:textId="77777777" w:rsidR="00680798" w:rsidRPr="00A674C1" w:rsidRDefault="00680798" w:rsidP="007C4875">
      <w:pPr>
        <w:jc w:val="both"/>
        <w:rPr>
          <w:rFonts w:ascii="Arial" w:hAnsi="Arial" w:cs="Arial"/>
        </w:rPr>
      </w:pPr>
      <w:r w:rsidRPr="00A674C1">
        <w:rPr>
          <w:rFonts w:ascii="Arial" w:hAnsi="Arial" w:cs="Arial"/>
        </w:rPr>
        <w:t>Respectfully,</w:t>
      </w:r>
    </w:p>
    <w:p w14:paraId="16EF8FFB" w14:textId="77777777" w:rsidR="0080622A" w:rsidRDefault="0080622A" w:rsidP="00CF3D42">
      <w:pPr>
        <w:jc w:val="both"/>
        <w:rPr>
          <w:rFonts w:ascii="Arial" w:hAnsi="Arial" w:cs="Arial"/>
        </w:rPr>
      </w:pPr>
    </w:p>
    <w:p w14:paraId="22DF65E7" w14:textId="77777777" w:rsidR="00264F1F" w:rsidRDefault="00264F1F" w:rsidP="00CF3D42">
      <w:pPr>
        <w:jc w:val="both"/>
        <w:rPr>
          <w:rFonts w:ascii="Arial" w:hAnsi="Arial" w:cs="Arial"/>
        </w:rPr>
      </w:pPr>
    </w:p>
    <w:p w14:paraId="7687E24A" w14:textId="77777777" w:rsidR="001647B7" w:rsidRDefault="001647B7" w:rsidP="00CF3D42">
      <w:pPr>
        <w:jc w:val="both"/>
        <w:rPr>
          <w:rFonts w:ascii="Arial" w:hAnsi="Arial" w:cs="Arial"/>
        </w:rPr>
      </w:pPr>
    </w:p>
    <w:p w14:paraId="00D58253" w14:textId="77777777" w:rsidR="001647B7" w:rsidRPr="00A674C1" w:rsidRDefault="001647B7" w:rsidP="00CF3D42">
      <w:pPr>
        <w:jc w:val="both"/>
        <w:rPr>
          <w:rFonts w:ascii="Arial" w:hAnsi="Arial" w:cs="Arial"/>
        </w:rPr>
      </w:pPr>
    </w:p>
    <w:p w14:paraId="30C341F4" w14:textId="1E0C28EC" w:rsidR="00680798" w:rsidRPr="00A674C1" w:rsidRDefault="00680798" w:rsidP="007C4875">
      <w:pPr>
        <w:jc w:val="both"/>
        <w:rPr>
          <w:rFonts w:ascii="Arial" w:hAnsi="Arial" w:cs="Arial"/>
        </w:rPr>
      </w:pPr>
      <w:r>
        <w:rPr>
          <w:rFonts w:ascii="Arial" w:hAnsi="Arial" w:cs="Arial"/>
        </w:rPr>
        <w:t>C</w:t>
      </w:r>
      <w:r w:rsidR="00B943E2">
        <w:rPr>
          <w:rFonts w:ascii="Arial" w:hAnsi="Arial" w:cs="Arial"/>
        </w:rPr>
        <w:t>lifford Kaiser</w:t>
      </w:r>
      <w:r w:rsidRPr="00A674C1">
        <w:rPr>
          <w:rFonts w:ascii="Arial" w:hAnsi="Arial" w:cs="Arial"/>
        </w:rPr>
        <w:t>, Chairman</w:t>
      </w:r>
    </w:p>
    <w:p w14:paraId="4DC6096D" w14:textId="77777777" w:rsidR="00680798" w:rsidRPr="00A674C1" w:rsidRDefault="00680798" w:rsidP="007C4875">
      <w:pPr>
        <w:jc w:val="both"/>
        <w:rPr>
          <w:rFonts w:ascii="Arial" w:hAnsi="Arial" w:cs="Arial"/>
        </w:rPr>
      </w:pPr>
      <w:r w:rsidRPr="00A674C1">
        <w:rPr>
          <w:rFonts w:ascii="Arial" w:hAnsi="Arial" w:cs="Arial"/>
        </w:rPr>
        <w:t>Palomar Airport Advisory Committee</w:t>
      </w:r>
    </w:p>
    <w:p w14:paraId="48C1FC9B" w14:textId="77777777" w:rsidR="00680798" w:rsidRPr="00A674C1" w:rsidRDefault="00680798" w:rsidP="007C4875">
      <w:pPr>
        <w:jc w:val="both"/>
        <w:rPr>
          <w:rFonts w:ascii="Arial" w:hAnsi="Arial" w:cs="Arial"/>
        </w:rPr>
      </w:pPr>
    </w:p>
    <w:p w14:paraId="55049E46" w14:textId="538CF1D5" w:rsidR="00680798" w:rsidRDefault="00680798" w:rsidP="007C4875">
      <w:pPr>
        <w:jc w:val="both"/>
        <w:rPr>
          <w:rFonts w:ascii="Arial" w:hAnsi="Arial" w:cs="Arial"/>
        </w:rPr>
      </w:pPr>
      <w:r w:rsidRPr="00A674C1">
        <w:rPr>
          <w:rFonts w:ascii="Arial" w:hAnsi="Arial" w:cs="Arial"/>
        </w:rPr>
        <w:t>Attachment: Palomar Airport Advisory Committe</w:t>
      </w:r>
      <w:r w:rsidR="001D3C9B">
        <w:rPr>
          <w:rFonts w:ascii="Arial" w:hAnsi="Arial" w:cs="Arial"/>
        </w:rPr>
        <w:t>e –</w:t>
      </w:r>
      <w:r w:rsidR="0045672E">
        <w:rPr>
          <w:rFonts w:ascii="Arial" w:hAnsi="Arial" w:cs="Arial"/>
        </w:rPr>
        <w:t xml:space="preserve"> </w:t>
      </w:r>
      <w:r w:rsidR="001D3C9B">
        <w:rPr>
          <w:rFonts w:ascii="Arial" w:hAnsi="Arial" w:cs="Arial"/>
        </w:rPr>
        <w:t xml:space="preserve">Annual </w:t>
      </w:r>
      <w:r w:rsidR="0045672E">
        <w:rPr>
          <w:rFonts w:ascii="Arial" w:hAnsi="Arial" w:cs="Arial"/>
        </w:rPr>
        <w:t>Committee Report</w:t>
      </w:r>
      <w:r w:rsidR="001D3C9B">
        <w:rPr>
          <w:rFonts w:ascii="Arial" w:hAnsi="Arial" w:cs="Arial"/>
        </w:rPr>
        <w:t xml:space="preserve"> 20</w:t>
      </w:r>
      <w:r w:rsidR="00C310DC">
        <w:rPr>
          <w:rFonts w:ascii="Arial" w:hAnsi="Arial" w:cs="Arial"/>
        </w:rPr>
        <w:t>2</w:t>
      </w:r>
      <w:r w:rsidR="0040656B">
        <w:rPr>
          <w:rFonts w:ascii="Arial" w:hAnsi="Arial" w:cs="Arial"/>
        </w:rPr>
        <w:t>6</w:t>
      </w:r>
    </w:p>
    <w:p w14:paraId="052DEE1A" w14:textId="77777777" w:rsidR="0080622A" w:rsidRDefault="0080622A" w:rsidP="007C4875">
      <w:pPr>
        <w:rPr>
          <w:rFonts w:ascii="Arial" w:hAnsi="Arial" w:cs="Arial"/>
          <w:b/>
        </w:rPr>
      </w:pPr>
    </w:p>
    <w:p w14:paraId="6E78DE80" w14:textId="77777777" w:rsidR="001647B7" w:rsidRDefault="001647B7" w:rsidP="00031817">
      <w:pPr>
        <w:rPr>
          <w:rFonts w:ascii="Arial" w:hAnsi="Arial" w:cs="Arial"/>
          <w:b/>
        </w:rPr>
      </w:pPr>
    </w:p>
    <w:p w14:paraId="2516D9F6" w14:textId="77777777" w:rsidR="00100D40" w:rsidRDefault="00100D40" w:rsidP="00031817">
      <w:pPr>
        <w:rPr>
          <w:rFonts w:ascii="Arial" w:hAnsi="Arial" w:cs="Arial"/>
          <w:b/>
        </w:rPr>
      </w:pPr>
    </w:p>
    <w:p w14:paraId="05EA16B9" w14:textId="77777777" w:rsidR="00100D40" w:rsidRDefault="00100D40" w:rsidP="00031817">
      <w:pPr>
        <w:rPr>
          <w:rFonts w:ascii="Arial" w:hAnsi="Arial" w:cs="Arial"/>
          <w:b/>
        </w:rPr>
      </w:pPr>
    </w:p>
    <w:p w14:paraId="7CDF8CB1" w14:textId="77777777" w:rsidR="00100D40" w:rsidRDefault="00100D40" w:rsidP="00031817">
      <w:pPr>
        <w:rPr>
          <w:rFonts w:ascii="Arial" w:hAnsi="Arial" w:cs="Arial"/>
          <w:b/>
        </w:rPr>
      </w:pPr>
    </w:p>
    <w:p w14:paraId="1CF194BE" w14:textId="77777777" w:rsidR="00100D40" w:rsidRDefault="00100D40" w:rsidP="00031817">
      <w:pPr>
        <w:rPr>
          <w:rFonts w:ascii="Arial" w:hAnsi="Arial" w:cs="Arial"/>
          <w:b/>
        </w:rPr>
      </w:pPr>
    </w:p>
    <w:p w14:paraId="79C0BA44" w14:textId="14B19117" w:rsidR="00031817" w:rsidRDefault="00680798" w:rsidP="007C4875">
      <w:pPr>
        <w:rPr>
          <w:rFonts w:ascii="Arial" w:hAnsi="Arial" w:cs="Arial"/>
          <w:b/>
        </w:rPr>
      </w:pPr>
      <w:r w:rsidRPr="00A674C1">
        <w:rPr>
          <w:rFonts w:ascii="Arial" w:hAnsi="Arial" w:cs="Arial"/>
          <w:b/>
        </w:rPr>
        <w:lastRenderedPageBreak/>
        <w:t>ANNUAL COMMITTEE REPORT ON PALOMAR AIR</w:t>
      </w:r>
      <w:r>
        <w:rPr>
          <w:rFonts w:ascii="Arial" w:hAnsi="Arial" w:cs="Arial"/>
          <w:b/>
        </w:rPr>
        <w:t>PORT ADVISORY COMMITTEE ACTIVITIES</w:t>
      </w:r>
      <w:r w:rsidR="001D3C9B">
        <w:rPr>
          <w:rFonts w:ascii="Arial" w:hAnsi="Arial" w:cs="Arial"/>
          <w:b/>
        </w:rPr>
        <w:t xml:space="preserve"> FOR 20</w:t>
      </w:r>
      <w:r w:rsidR="00C310DC">
        <w:rPr>
          <w:rFonts w:ascii="Arial" w:hAnsi="Arial" w:cs="Arial"/>
          <w:b/>
        </w:rPr>
        <w:t>2</w:t>
      </w:r>
      <w:r w:rsidR="0040656B">
        <w:rPr>
          <w:rFonts w:ascii="Arial" w:hAnsi="Arial" w:cs="Arial"/>
          <w:b/>
        </w:rPr>
        <w:t>6</w:t>
      </w:r>
    </w:p>
    <w:p w14:paraId="74CC2B8A" w14:textId="77777777" w:rsidR="0080622A" w:rsidRDefault="0080622A" w:rsidP="007C4875">
      <w:pPr>
        <w:rPr>
          <w:rFonts w:ascii="Arial" w:hAnsi="Arial" w:cs="Arial"/>
        </w:rPr>
      </w:pPr>
    </w:p>
    <w:p w14:paraId="11403747" w14:textId="0BB84B45" w:rsidR="00680798" w:rsidRPr="00A674C1" w:rsidRDefault="00680798" w:rsidP="007C4875">
      <w:pPr>
        <w:jc w:val="both"/>
        <w:rPr>
          <w:rFonts w:ascii="Arial" w:hAnsi="Arial" w:cs="Arial"/>
        </w:rPr>
      </w:pPr>
      <w:r w:rsidRPr="00A674C1">
        <w:rPr>
          <w:rFonts w:ascii="Arial" w:hAnsi="Arial" w:cs="Arial"/>
        </w:rPr>
        <w:t>This report was prepared in accordance with Article XL, § 738 of the Administrative Code of the County of San Diego.  This report covers activ</w:t>
      </w:r>
      <w:r w:rsidR="001D3C9B">
        <w:rPr>
          <w:rFonts w:ascii="Arial" w:hAnsi="Arial" w:cs="Arial"/>
        </w:rPr>
        <w:t>ities for the calendar year 20</w:t>
      </w:r>
      <w:r w:rsidR="00C310DC">
        <w:rPr>
          <w:rFonts w:ascii="Arial" w:hAnsi="Arial" w:cs="Arial"/>
        </w:rPr>
        <w:t>2</w:t>
      </w:r>
      <w:r w:rsidR="0040656B">
        <w:rPr>
          <w:rFonts w:ascii="Arial" w:hAnsi="Arial" w:cs="Arial"/>
        </w:rPr>
        <w:t>6</w:t>
      </w:r>
      <w:r w:rsidRPr="00A674C1">
        <w:rPr>
          <w:rFonts w:ascii="Arial" w:hAnsi="Arial" w:cs="Arial"/>
        </w:rPr>
        <w:t xml:space="preserve">, which included </w:t>
      </w:r>
      <w:r w:rsidR="0040656B">
        <w:rPr>
          <w:rFonts w:ascii="Arial" w:hAnsi="Arial" w:cs="Arial"/>
        </w:rPr>
        <w:t>8</w:t>
      </w:r>
      <w:r w:rsidRPr="00A674C1">
        <w:rPr>
          <w:rFonts w:ascii="Arial" w:hAnsi="Arial" w:cs="Arial"/>
        </w:rPr>
        <w:t xml:space="preserve"> PAAC meeting</w:t>
      </w:r>
      <w:r w:rsidR="00B943E2">
        <w:rPr>
          <w:rFonts w:ascii="Arial" w:hAnsi="Arial" w:cs="Arial"/>
        </w:rPr>
        <w:t>s</w:t>
      </w:r>
      <w:r w:rsidRPr="00A674C1">
        <w:rPr>
          <w:rFonts w:ascii="Arial" w:hAnsi="Arial" w:cs="Arial"/>
        </w:rPr>
        <w:t xml:space="preserve">.  </w:t>
      </w:r>
    </w:p>
    <w:p w14:paraId="67954F92" w14:textId="77777777" w:rsidR="00680798" w:rsidRPr="00A674C1" w:rsidRDefault="00680798" w:rsidP="00680798">
      <w:pPr>
        <w:jc w:val="both"/>
        <w:rPr>
          <w:rFonts w:ascii="Arial" w:hAnsi="Arial" w:cs="Arial"/>
          <w:b/>
          <w:u w:val="single"/>
        </w:rPr>
      </w:pPr>
    </w:p>
    <w:p w14:paraId="661A7764" w14:textId="77777777" w:rsidR="00680798" w:rsidRDefault="00680798" w:rsidP="007C4875">
      <w:pPr>
        <w:jc w:val="both"/>
        <w:rPr>
          <w:rFonts w:ascii="Arial" w:hAnsi="Arial" w:cs="Arial"/>
          <w:b/>
          <w:u w:val="single"/>
        </w:rPr>
      </w:pPr>
      <w:r w:rsidRPr="00A674C1">
        <w:rPr>
          <w:rFonts w:ascii="Arial" w:hAnsi="Arial" w:cs="Arial"/>
          <w:b/>
          <w:u w:val="single"/>
        </w:rPr>
        <w:t>Findings and Recommendations</w:t>
      </w:r>
    </w:p>
    <w:p w14:paraId="206331FD" w14:textId="77777777" w:rsidR="00680798" w:rsidRDefault="00680798" w:rsidP="007C4875">
      <w:pPr>
        <w:jc w:val="both"/>
        <w:rPr>
          <w:rFonts w:ascii="Arial" w:hAnsi="Arial" w:cs="Arial"/>
          <w:b/>
          <w:u w:val="single"/>
        </w:rPr>
      </w:pPr>
    </w:p>
    <w:p w14:paraId="6C3A074B" w14:textId="1F99D96E" w:rsidR="0009227A" w:rsidRPr="00F55356" w:rsidRDefault="0009227A" w:rsidP="007C4875">
      <w:pPr>
        <w:jc w:val="both"/>
        <w:rPr>
          <w:rFonts w:ascii="Arial" w:hAnsi="Arial" w:cs="Arial"/>
          <w:b/>
          <w:bCs/>
        </w:rPr>
      </w:pPr>
      <w:r w:rsidRPr="00F55356">
        <w:rPr>
          <w:rFonts w:ascii="Arial" w:hAnsi="Arial" w:cs="Arial"/>
          <w:b/>
          <w:bCs/>
        </w:rPr>
        <w:t>January 1</w:t>
      </w:r>
      <w:r w:rsidR="00F55356" w:rsidRPr="00F55356">
        <w:rPr>
          <w:rFonts w:ascii="Arial" w:hAnsi="Arial" w:cs="Arial"/>
          <w:b/>
          <w:bCs/>
        </w:rPr>
        <w:t>5</w:t>
      </w:r>
      <w:r w:rsidRPr="00F55356">
        <w:rPr>
          <w:rFonts w:ascii="Arial" w:hAnsi="Arial" w:cs="Arial"/>
          <w:b/>
          <w:bCs/>
        </w:rPr>
        <w:t>, 202</w:t>
      </w:r>
      <w:r w:rsidR="0040656B" w:rsidRPr="00F55356">
        <w:rPr>
          <w:rFonts w:ascii="Arial" w:hAnsi="Arial" w:cs="Arial"/>
          <w:b/>
          <w:bCs/>
        </w:rPr>
        <w:t>6</w:t>
      </w:r>
    </w:p>
    <w:p w14:paraId="62DCA507" w14:textId="77777777" w:rsidR="00F55356" w:rsidRDefault="00172755" w:rsidP="007C4875">
      <w:pPr>
        <w:pStyle w:val="ListParagraph"/>
        <w:numPr>
          <w:ilvl w:val="0"/>
          <w:numId w:val="26"/>
        </w:numPr>
        <w:jc w:val="both"/>
        <w:rPr>
          <w:rFonts w:ascii="Arial" w:hAnsi="Arial" w:cs="Arial"/>
        </w:rPr>
      </w:pPr>
      <w:r w:rsidRPr="00172755">
        <w:rPr>
          <w:rFonts w:ascii="Arial" w:hAnsi="Arial" w:cs="Arial"/>
        </w:rPr>
        <w:t>Chair</w:t>
      </w:r>
      <w:r w:rsidR="00B64CE0">
        <w:rPr>
          <w:rFonts w:ascii="Arial" w:hAnsi="Arial" w:cs="Arial"/>
        </w:rPr>
        <w:t>person</w:t>
      </w:r>
      <w:r w:rsidRPr="00172755">
        <w:rPr>
          <w:rFonts w:ascii="Arial" w:hAnsi="Arial" w:cs="Arial"/>
        </w:rPr>
        <w:t xml:space="preserve"> Cliff Kaiser and Vice </w:t>
      </w:r>
      <w:r w:rsidR="00B64CE0" w:rsidRPr="00172755">
        <w:rPr>
          <w:rFonts w:ascii="Arial" w:hAnsi="Arial" w:cs="Arial"/>
        </w:rPr>
        <w:t>Chai</w:t>
      </w:r>
      <w:r w:rsidR="00B64CE0">
        <w:rPr>
          <w:rFonts w:ascii="Arial" w:hAnsi="Arial" w:cs="Arial"/>
        </w:rPr>
        <w:t>rperson</w:t>
      </w:r>
      <w:r w:rsidRPr="00172755">
        <w:rPr>
          <w:rFonts w:ascii="Arial" w:hAnsi="Arial" w:cs="Arial"/>
        </w:rPr>
        <w:t xml:space="preserve"> </w:t>
      </w:r>
      <w:r w:rsidR="00B64CE0">
        <w:rPr>
          <w:rFonts w:ascii="Arial" w:hAnsi="Arial" w:cs="Arial"/>
        </w:rPr>
        <w:t>Shirley Anderson</w:t>
      </w:r>
      <w:r w:rsidRPr="00172755">
        <w:rPr>
          <w:rFonts w:ascii="Arial" w:hAnsi="Arial" w:cs="Arial"/>
        </w:rPr>
        <w:t xml:space="preserve"> were elected to their positions.</w:t>
      </w:r>
    </w:p>
    <w:p w14:paraId="20450B54" w14:textId="00BAF59E" w:rsidR="00B11543" w:rsidRPr="00F55356" w:rsidRDefault="00FC719F" w:rsidP="007C4875">
      <w:pPr>
        <w:pStyle w:val="ListParagraph"/>
        <w:numPr>
          <w:ilvl w:val="0"/>
          <w:numId w:val="26"/>
        </w:numPr>
        <w:jc w:val="both"/>
        <w:rPr>
          <w:rFonts w:ascii="Arial" w:hAnsi="Arial" w:cs="Arial"/>
        </w:rPr>
      </w:pPr>
      <w:r w:rsidRPr="00F55356">
        <w:rPr>
          <w:rFonts w:ascii="Arial" w:hAnsi="Arial" w:cs="Arial"/>
        </w:rPr>
        <w:t xml:space="preserve">PAAC committee members and County staff discussed </w:t>
      </w:r>
      <w:r w:rsidR="00DB7FFE" w:rsidRPr="00F55356">
        <w:rPr>
          <w:rFonts w:ascii="Arial" w:hAnsi="Arial" w:cs="Arial"/>
        </w:rPr>
        <w:t xml:space="preserve">PAAC member recusal </w:t>
      </w:r>
      <w:r w:rsidR="00B11543" w:rsidRPr="00F55356">
        <w:rPr>
          <w:rFonts w:ascii="Arial" w:hAnsi="Arial" w:cs="Arial"/>
        </w:rPr>
        <w:t xml:space="preserve">policy. Mr. Abbott clarified that County Counsel’s guidance under GC 87105 of the Public Resources Code requires only certain officials, such as County Supervisors, to leave the room during conflicts, and this requirement does not apply to PAAC members. He noted that PAAC could choose to adopt its own recusal rule if desired. Chairperson Kaiser moved to adopt no formal recusal policy, meaning members could vote on any issue. Mr. Kurdian proposed an amendment requiring members to declare any information that could indicate a potential association with a matter. Mr. Nesbitt seconded the motion. </w:t>
      </w:r>
      <w:r w:rsidR="00B11543" w:rsidRPr="006B7AA1">
        <w:rPr>
          <w:rFonts w:ascii="Arial" w:hAnsi="Arial" w:cs="Arial"/>
        </w:rPr>
        <w:t xml:space="preserve">The motion passed with </w:t>
      </w:r>
      <w:r w:rsidR="003D71F8" w:rsidRPr="006B7AA1">
        <w:rPr>
          <w:rFonts w:ascii="Arial" w:hAnsi="Arial" w:cs="Arial"/>
        </w:rPr>
        <w:t>4</w:t>
      </w:r>
      <w:r w:rsidR="00B11543" w:rsidRPr="006B7AA1">
        <w:rPr>
          <w:rFonts w:ascii="Arial" w:hAnsi="Arial" w:cs="Arial"/>
        </w:rPr>
        <w:t xml:space="preserve"> votes in </w:t>
      </w:r>
      <w:r w:rsidR="00757B73" w:rsidRPr="006B7AA1">
        <w:rPr>
          <w:rFonts w:ascii="Arial" w:hAnsi="Arial" w:cs="Arial"/>
        </w:rPr>
        <w:t>favor:</w:t>
      </w:r>
      <w:r w:rsidR="00B11543" w:rsidRPr="006B7AA1">
        <w:rPr>
          <w:rFonts w:ascii="Arial" w:hAnsi="Arial" w:cs="Arial"/>
        </w:rPr>
        <w:t xml:space="preserve"> </w:t>
      </w:r>
      <w:r w:rsidR="003D71F8" w:rsidRPr="006B7AA1">
        <w:rPr>
          <w:rFonts w:ascii="Arial" w:hAnsi="Arial" w:cs="Arial"/>
        </w:rPr>
        <w:t xml:space="preserve">Armen </w:t>
      </w:r>
      <w:r w:rsidR="00B11543" w:rsidRPr="006B7AA1">
        <w:rPr>
          <w:rFonts w:ascii="Arial" w:hAnsi="Arial" w:cs="Arial"/>
        </w:rPr>
        <w:t xml:space="preserve">Kurdian, </w:t>
      </w:r>
      <w:r w:rsidR="003D71F8" w:rsidRPr="006B7AA1">
        <w:rPr>
          <w:rFonts w:ascii="Arial" w:hAnsi="Arial" w:cs="Arial"/>
        </w:rPr>
        <w:t xml:space="preserve">Clayton </w:t>
      </w:r>
      <w:r w:rsidR="00B11543" w:rsidRPr="006B7AA1">
        <w:rPr>
          <w:rFonts w:ascii="Arial" w:hAnsi="Arial" w:cs="Arial"/>
        </w:rPr>
        <w:t>Lackey,</w:t>
      </w:r>
      <w:r w:rsidR="003D71F8" w:rsidRPr="006B7AA1">
        <w:rPr>
          <w:rFonts w:ascii="Arial" w:hAnsi="Arial" w:cs="Arial"/>
        </w:rPr>
        <w:t xml:space="preserve"> Gordon</w:t>
      </w:r>
      <w:r w:rsidR="00B11543" w:rsidRPr="006B7AA1">
        <w:rPr>
          <w:rFonts w:ascii="Arial" w:hAnsi="Arial" w:cs="Arial"/>
        </w:rPr>
        <w:t xml:space="preserve"> Nesbitt, </w:t>
      </w:r>
      <w:r w:rsidR="003D71F8" w:rsidRPr="006B7AA1">
        <w:rPr>
          <w:rFonts w:ascii="Arial" w:hAnsi="Arial" w:cs="Arial"/>
        </w:rPr>
        <w:t xml:space="preserve">Cliff </w:t>
      </w:r>
      <w:r w:rsidR="00B11543" w:rsidRPr="006B7AA1">
        <w:rPr>
          <w:rFonts w:ascii="Arial" w:hAnsi="Arial" w:cs="Arial"/>
        </w:rPr>
        <w:t xml:space="preserve">Kaiser, </w:t>
      </w:r>
      <w:r w:rsidR="003D71F8" w:rsidRPr="006B7AA1">
        <w:rPr>
          <w:rFonts w:ascii="Arial" w:hAnsi="Arial" w:cs="Arial"/>
        </w:rPr>
        <w:t>2</w:t>
      </w:r>
      <w:r w:rsidR="00B11543" w:rsidRPr="006B7AA1">
        <w:rPr>
          <w:rFonts w:ascii="Arial" w:hAnsi="Arial" w:cs="Arial"/>
        </w:rPr>
        <w:t xml:space="preserve"> opposed </w:t>
      </w:r>
      <w:r w:rsidR="00757B73" w:rsidRPr="006B7AA1">
        <w:rPr>
          <w:rFonts w:ascii="Arial" w:hAnsi="Arial" w:cs="Arial"/>
        </w:rPr>
        <w:t xml:space="preserve">Shirley </w:t>
      </w:r>
      <w:r w:rsidR="00B11543" w:rsidRPr="006B7AA1">
        <w:rPr>
          <w:rFonts w:ascii="Arial" w:hAnsi="Arial" w:cs="Arial"/>
        </w:rPr>
        <w:t xml:space="preserve">Anderson, </w:t>
      </w:r>
      <w:r w:rsidR="00757B73" w:rsidRPr="006B7AA1">
        <w:rPr>
          <w:rFonts w:ascii="Arial" w:hAnsi="Arial" w:cs="Arial"/>
        </w:rPr>
        <w:t xml:space="preserve">Gary </w:t>
      </w:r>
      <w:r w:rsidR="00B11543" w:rsidRPr="006B7AA1">
        <w:rPr>
          <w:rFonts w:ascii="Arial" w:hAnsi="Arial" w:cs="Arial"/>
        </w:rPr>
        <w:t xml:space="preserve">Greening, and </w:t>
      </w:r>
      <w:r w:rsidR="003D71F8" w:rsidRPr="006B7AA1">
        <w:rPr>
          <w:rFonts w:ascii="Arial" w:hAnsi="Arial" w:cs="Arial"/>
        </w:rPr>
        <w:t>2</w:t>
      </w:r>
      <w:r w:rsidR="00B11543" w:rsidRPr="006B7AA1">
        <w:rPr>
          <w:rFonts w:ascii="Arial" w:hAnsi="Arial" w:cs="Arial"/>
        </w:rPr>
        <w:t xml:space="preserve"> members absent </w:t>
      </w:r>
      <w:r w:rsidR="00757B73" w:rsidRPr="006B7AA1">
        <w:rPr>
          <w:rFonts w:ascii="Arial" w:hAnsi="Arial" w:cs="Arial"/>
        </w:rPr>
        <w:t xml:space="preserve">Kevin </w:t>
      </w:r>
      <w:r w:rsidR="006B7AA1" w:rsidRPr="006B7AA1">
        <w:rPr>
          <w:rFonts w:ascii="Arial" w:hAnsi="Arial" w:cs="Arial"/>
        </w:rPr>
        <w:t>Karpé</w:t>
      </w:r>
      <w:r w:rsidR="00757B73" w:rsidRPr="006B7AA1">
        <w:rPr>
          <w:rFonts w:ascii="Arial" w:hAnsi="Arial" w:cs="Arial"/>
        </w:rPr>
        <w:t>, and Howard</w:t>
      </w:r>
      <w:r w:rsidR="00B11543" w:rsidRPr="006B7AA1">
        <w:rPr>
          <w:rFonts w:ascii="Arial" w:hAnsi="Arial" w:cs="Arial"/>
        </w:rPr>
        <w:t xml:space="preserve"> Krausz.</w:t>
      </w:r>
    </w:p>
    <w:p w14:paraId="60063E0F" w14:textId="4047C464" w:rsidR="00F55356" w:rsidRDefault="00F55356" w:rsidP="007C4875">
      <w:pPr>
        <w:pStyle w:val="ListParagraph"/>
        <w:numPr>
          <w:ilvl w:val="0"/>
          <w:numId w:val="26"/>
        </w:numPr>
        <w:rPr>
          <w:rFonts w:ascii="Arial" w:hAnsi="Arial" w:cs="Arial"/>
        </w:rPr>
      </w:pPr>
      <w:r w:rsidRPr="00F55356">
        <w:rPr>
          <w:rFonts w:ascii="Arial" w:hAnsi="Arial" w:cs="Arial"/>
        </w:rPr>
        <w:t>PAAC committee members and County staff discussed</w:t>
      </w:r>
      <w:r>
        <w:rPr>
          <w:rFonts w:ascii="Arial" w:hAnsi="Arial" w:cs="Arial"/>
        </w:rPr>
        <w:t xml:space="preserve"> managing </w:t>
      </w:r>
      <w:r w:rsidRPr="00F55356">
        <w:rPr>
          <w:rFonts w:ascii="Arial" w:hAnsi="Arial" w:cs="Arial"/>
        </w:rPr>
        <w:t>meeting</w:t>
      </w:r>
      <w:r>
        <w:rPr>
          <w:rFonts w:ascii="Arial" w:hAnsi="Arial" w:cs="Arial"/>
        </w:rPr>
        <w:t xml:space="preserve"> duration. </w:t>
      </w:r>
      <w:r w:rsidRPr="00F55356">
        <w:rPr>
          <w:rFonts w:ascii="Arial" w:hAnsi="Arial" w:cs="Arial"/>
        </w:rPr>
        <w:t xml:space="preserve">Chairperson Kaiser moved meeting duration to two hours to be approved, Mr. Greening seconded. </w:t>
      </w:r>
      <w:r w:rsidRPr="006B7AA1">
        <w:rPr>
          <w:rFonts w:ascii="Arial" w:hAnsi="Arial" w:cs="Arial"/>
        </w:rPr>
        <w:t xml:space="preserve">Motion was approved with 5 votes in favor: Armen Kurdian, Clayton Lackey, Gordon Nesbitt, Garry Greening and Cliff Kaiser. 1 opposed: Shirley Anderson. 2 </w:t>
      </w:r>
      <w:proofErr w:type="gramStart"/>
      <w:r w:rsidRPr="006B7AA1">
        <w:rPr>
          <w:rFonts w:ascii="Arial" w:hAnsi="Arial" w:cs="Arial"/>
        </w:rPr>
        <w:t>absent</w:t>
      </w:r>
      <w:proofErr w:type="gramEnd"/>
      <w:r w:rsidRPr="006B7AA1">
        <w:rPr>
          <w:rFonts w:ascii="Arial" w:hAnsi="Arial" w:cs="Arial"/>
        </w:rPr>
        <w:t xml:space="preserve">: Kevin </w:t>
      </w:r>
      <w:r w:rsidR="006B7AA1" w:rsidRPr="006B7AA1">
        <w:rPr>
          <w:rFonts w:ascii="Arial" w:hAnsi="Arial" w:cs="Arial"/>
        </w:rPr>
        <w:t>Karpé</w:t>
      </w:r>
      <w:r w:rsidR="006B7AA1" w:rsidRPr="006B7AA1" w:rsidDel="00757B73">
        <w:rPr>
          <w:rFonts w:ascii="Arial" w:hAnsi="Arial" w:cs="Arial"/>
        </w:rPr>
        <w:t xml:space="preserve"> </w:t>
      </w:r>
      <w:r w:rsidR="006B7AA1" w:rsidRPr="006B7AA1">
        <w:rPr>
          <w:rFonts w:ascii="Arial" w:hAnsi="Arial" w:cs="Arial"/>
        </w:rPr>
        <w:t>and</w:t>
      </w:r>
      <w:r w:rsidRPr="006B7AA1">
        <w:rPr>
          <w:rFonts w:ascii="Arial" w:hAnsi="Arial" w:cs="Arial"/>
        </w:rPr>
        <w:t xml:space="preserve"> Howard Krausz.</w:t>
      </w:r>
      <w:r w:rsidRPr="00F55356">
        <w:rPr>
          <w:rFonts w:ascii="Arial" w:hAnsi="Arial" w:cs="Arial"/>
        </w:rPr>
        <w:t xml:space="preserve"> </w:t>
      </w:r>
    </w:p>
    <w:p w14:paraId="3642DBDE" w14:textId="77777777" w:rsidR="0068776C" w:rsidRPr="00F55356" w:rsidRDefault="0068776C" w:rsidP="0068776C">
      <w:pPr>
        <w:pStyle w:val="ListParagraph"/>
        <w:rPr>
          <w:rFonts w:ascii="Arial" w:hAnsi="Arial" w:cs="Arial"/>
        </w:rPr>
      </w:pPr>
    </w:p>
    <w:p w14:paraId="7C2FE6F0" w14:textId="41226DCC" w:rsidR="0009227A" w:rsidRPr="00F55356" w:rsidRDefault="0009227A" w:rsidP="0009227A">
      <w:pPr>
        <w:jc w:val="both"/>
        <w:rPr>
          <w:rFonts w:ascii="Arial" w:hAnsi="Arial" w:cs="Arial"/>
          <w:b/>
          <w:bCs/>
        </w:rPr>
      </w:pPr>
      <w:r w:rsidRPr="00F55356">
        <w:rPr>
          <w:rFonts w:ascii="Arial" w:hAnsi="Arial" w:cs="Arial"/>
          <w:b/>
          <w:bCs/>
        </w:rPr>
        <w:t xml:space="preserve">March </w:t>
      </w:r>
      <w:r w:rsidR="00F55356" w:rsidRPr="00F55356">
        <w:rPr>
          <w:rFonts w:ascii="Arial" w:hAnsi="Arial" w:cs="Arial"/>
          <w:b/>
          <w:bCs/>
        </w:rPr>
        <w:t>19</w:t>
      </w:r>
      <w:r w:rsidRPr="00F55356">
        <w:rPr>
          <w:rFonts w:ascii="Arial" w:hAnsi="Arial" w:cs="Arial"/>
          <w:b/>
          <w:bCs/>
        </w:rPr>
        <w:t>, 202</w:t>
      </w:r>
      <w:r w:rsidR="00F55356" w:rsidRPr="00F55356">
        <w:rPr>
          <w:rFonts w:ascii="Arial" w:hAnsi="Arial" w:cs="Arial"/>
          <w:b/>
          <w:bCs/>
        </w:rPr>
        <w:t>6</w:t>
      </w:r>
    </w:p>
    <w:p w14:paraId="46290398" w14:textId="1DD47AD0" w:rsidR="00D76D45" w:rsidRDefault="00DF4374" w:rsidP="007C4875">
      <w:pPr>
        <w:pStyle w:val="ListParagraph"/>
        <w:numPr>
          <w:ilvl w:val="0"/>
          <w:numId w:val="32"/>
        </w:numPr>
        <w:jc w:val="both"/>
        <w:rPr>
          <w:rFonts w:ascii="Arial" w:hAnsi="Arial" w:cs="Arial"/>
        </w:rPr>
      </w:pPr>
      <w:r w:rsidRPr="00DF4374">
        <w:rPr>
          <w:rFonts w:ascii="Arial" w:hAnsi="Arial" w:cs="Arial"/>
        </w:rPr>
        <w:t>Mr. Abbott update</w:t>
      </w:r>
      <w:r>
        <w:rPr>
          <w:rFonts w:ascii="Arial" w:hAnsi="Arial" w:cs="Arial"/>
        </w:rPr>
        <w:t>d</w:t>
      </w:r>
      <w:r w:rsidRPr="00DF4374">
        <w:rPr>
          <w:rFonts w:ascii="Arial" w:hAnsi="Arial" w:cs="Arial"/>
        </w:rPr>
        <w:t xml:space="preserve"> on a proposed new lease agreement with American Airlines that would expand service at Palomar Airport.</w:t>
      </w:r>
      <w:r>
        <w:rPr>
          <w:rFonts w:ascii="Arial" w:hAnsi="Arial" w:cs="Arial"/>
        </w:rPr>
        <w:t xml:space="preserve"> </w:t>
      </w:r>
      <w:r w:rsidRPr="00DF4374">
        <w:rPr>
          <w:rFonts w:ascii="Arial" w:hAnsi="Arial" w:cs="Arial"/>
        </w:rPr>
        <w:t>Proposed Schedule Highlights</w:t>
      </w:r>
      <w:r>
        <w:rPr>
          <w:rFonts w:ascii="Arial" w:hAnsi="Arial" w:cs="Arial"/>
        </w:rPr>
        <w:t xml:space="preserve">: </w:t>
      </w:r>
      <w:r w:rsidRPr="00DF4374">
        <w:rPr>
          <w:rFonts w:ascii="Arial" w:hAnsi="Arial" w:cs="Arial"/>
        </w:rPr>
        <w:t>Four daily departures and four daily arrivals between Palomar Airport and Phoenix Sky Harbor.</w:t>
      </w:r>
      <w:r>
        <w:rPr>
          <w:rFonts w:ascii="Arial" w:hAnsi="Arial" w:cs="Arial"/>
        </w:rPr>
        <w:t xml:space="preserve"> </w:t>
      </w:r>
      <w:r w:rsidRPr="00DF4374">
        <w:rPr>
          <w:rFonts w:ascii="Arial" w:hAnsi="Arial" w:cs="Arial"/>
        </w:rPr>
        <w:t>Aircraft type remains the Embraer E175 with 76 seats.</w:t>
      </w:r>
      <w:r>
        <w:rPr>
          <w:rFonts w:ascii="Arial" w:hAnsi="Arial" w:cs="Arial"/>
        </w:rPr>
        <w:t xml:space="preserve"> </w:t>
      </w:r>
      <w:r w:rsidRPr="00DF4374">
        <w:rPr>
          <w:rFonts w:ascii="Arial" w:hAnsi="Arial" w:cs="Arial"/>
        </w:rPr>
        <w:t>Two aircraft would remain overnight after the final arrivals.</w:t>
      </w:r>
      <w:r>
        <w:rPr>
          <w:rFonts w:ascii="Arial" w:hAnsi="Arial" w:cs="Arial"/>
        </w:rPr>
        <w:t xml:space="preserve"> </w:t>
      </w:r>
      <w:r w:rsidRPr="00DF4374">
        <w:rPr>
          <w:rFonts w:ascii="Arial" w:hAnsi="Arial" w:cs="Arial"/>
        </w:rPr>
        <w:t>Mr. Abbott read the recommended motion for the Palomar Airport Advisory Committee to advise the Board of Supervisors to authorize the Director of Airports to execute the leas</w:t>
      </w:r>
      <w:r w:rsidRPr="006B7AA1">
        <w:rPr>
          <w:rFonts w:ascii="Arial" w:hAnsi="Arial" w:cs="Arial"/>
        </w:rPr>
        <w:t>e. After discussion and public comments, the committee voted</w:t>
      </w:r>
      <w:r w:rsidR="006B7AA1" w:rsidRPr="006B7AA1">
        <w:rPr>
          <w:rFonts w:ascii="Arial" w:hAnsi="Arial" w:cs="Arial"/>
        </w:rPr>
        <w:t>, 3</w:t>
      </w:r>
      <w:r w:rsidRPr="006B7AA1">
        <w:rPr>
          <w:rFonts w:ascii="Arial" w:hAnsi="Arial" w:cs="Arial"/>
        </w:rPr>
        <w:t xml:space="preserve"> in favor</w:t>
      </w:r>
      <w:r w:rsidR="006B7AA1" w:rsidRPr="006B7AA1">
        <w:rPr>
          <w:rFonts w:ascii="Arial" w:hAnsi="Arial" w:cs="Arial"/>
        </w:rPr>
        <w:t xml:space="preserve">: </w:t>
      </w:r>
      <w:r w:rsidRPr="006B7AA1">
        <w:rPr>
          <w:rFonts w:ascii="Arial" w:hAnsi="Arial" w:cs="Arial"/>
        </w:rPr>
        <w:t xml:space="preserve">Cliff Kaiser, Clayton Lackey, </w:t>
      </w:r>
      <w:r w:rsidR="003D71F8" w:rsidRPr="006B7AA1">
        <w:rPr>
          <w:rFonts w:ascii="Arial" w:hAnsi="Arial" w:cs="Arial"/>
        </w:rPr>
        <w:t xml:space="preserve">and </w:t>
      </w:r>
      <w:r w:rsidRPr="006B7AA1">
        <w:rPr>
          <w:rFonts w:ascii="Arial" w:hAnsi="Arial" w:cs="Arial"/>
        </w:rPr>
        <w:t>Kevin</w:t>
      </w:r>
      <w:r w:rsidR="006B7AA1" w:rsidRPr="006B7AA1">
        <w:rPr>
          <w:rFonts w:ascii="Arial" w:hAnsi="Arial" w:cs="Arial"/>
        </w:rPr>
        <w:t xml:space="preserve"> Karpé</w:t>
      </w:r>
      <w:r w:rsidRPr="006B7AA1">
        <w:rPr>
          <w:rFonts w:ascii="Arial" w:hAnsi="Arial" w:cs="Arial"/>
        </w:rPr>
        <w:t xml:space="preserve">, </w:t>
      </w:r>
      <w:r w:rsidR="003D71F8" w:rsidRPr="006B7AA1">
        <w:rPr>
          <w:rFonts w:ascii="Arial" w:hAnsi="Arial" w:cs="Arial"/>
        </w:rPr>
        <w:t>3</w:t>
      </w:r>
      <w:r w:rsidRPr="006B7AA1">
        <w:rPr>
          <w:rFonts w:ascii="Arial" w:hAnsi="Arial" w:cs="Arial"/>
        </w:rPr>
        <w:t xml:space="preserve"> opposed Shirley Anderson, Howard Krausz,</w:t>
      </w:r>
      <w:r w:rsidR="003D71F8" w:rsidRPr="006B7AA1">
        <w:rPr>
          <w:rFonts w:ascii="Arial" w:hAnsi="Arial" w:cs="Arial"/>
        </w:rPr>
        <w:t xml:space="preserve"> and</w:t>
      </w:r>
      <w:r w:rsidRPr="006B7AA1">
        <w:rPr>
          <w:rFonts w:ascii="Arial" w:hAnsi="Arial" w:cs="Arial"/>
        </w:rPr>
        <w:t xml:space="preserve"> Garry Greening, </w:t>
      </w:r>
      <w:r w:rsidR="003D71F8" w:rsidRPr="006B7AA1">
        <w:rPr>
          <w:rFonts w:ascii="Arial" w:hAnsi="Arial" w:cs="Arial"/>
        </w:rPr>
        <w:t>2</w:t>
      </w:r>
      <w:r w:rsidRPr="006B7AA1">
        <w:rPr>
          <w:rFonts w:ascii="Arial" w:hAnsi="Arial" w:cs="Arial"/>
        </w:rPr>
        <w:t xml:space="preserve"> members absent Armen Kurdian, </w:t>
      </w:r>
      <w:r w:rsidR="003D71F8" w:rsidRPr="006B7AA1">
        <w:rPr>
          <w:rFonts w:ascii="Arial" w:hAnsi="Arial" w:cs="Arial"/>
        </w:rPr>
        <w:t xml:space="preserve">and </w:t>
      </w:r>
      <w:r w:rsidRPr="006B7AA1">
        <w:rPr>
          <w:rFonts w:ascii="Arial" w:hAnsi="Arial" w:cs="Arial"/>
        </w:rPr>
        <w:t xml:space="preserve">Gordon Nesbitt, and </w:t>
      </w:r>
      <w:r w:rsidR="003D71F8" w:rsidRPr="006B7AA1">
        <w:rPr>
          <w:rFonts w:ascii="Arial" w:hAnsi="Arial" w:cs="Arial"/>
        </w:rPr>
        <w:t>1</w:t>
      </w:r>
      <w:r w:rsidRPr="006B7AA1">
        <w:rPr>
          <w:rFonts w:ascii="Arial" w:hAnsi="Arial" w:cs="Arial"/>
        </w:rPr>
        <w:t xml:space="preserve"> vacant seat.</w:t>
      </w:r>
    </w:p>
    <w:p w14:paraId="2E2E09D5" w14:textId="77777777" w:rsidR="0068776C" w:rsidRPr="00DF4374" w:rsidRDefault="0068776C" w:rsidP="0068776C">
      <w:pPr>
        <w:pStyle w:val="ListParagraph"/>
        <w:jc w:val="both"/>
        <w:rPr>
          <w:rFonts w:ascii="Arial" w:hAnsi="Arial" w:cs="Arial"/>
        </w:rPr>
      </w:pPr>
    </w:p>
    <w:p w14:paraId="267974E6" w14:textId="4021ED47" w:rsidR="0009227A" w:rsidRPr="00DF4374" w:rsidRDefault="0009227A" w:rsidP="0009227A">
      <w:pPr>
        <w:jc w:val="both"/>
        <w:rPr>
          <w:rFonts w:ascii="Arial" w:hAnsi="Arial" w:cs="Arial"/>
          <w:b/>
          <w:bCs/>
        </w:rPr>
      </w:pPr>
      <w:r w:rsidRPr="00DF4374">
        <w:rPr>
          <w:rFonts w:ascii="Arial" w:hAnsi="Arial" w:cs="Arial"/>
          <w:b/>
          <w:bCs/>
        </w:rPr>
        <w:t xml:space="preserve">May </w:t>
      </w:r>
      <w:r w:rsidR="00DF4374" w:rsidRPr="00DF4374">
        <w:rPr>
          <w:rFonts w:ascii="Arial" w:hAnsi="Arial" w:cs="Arial"/>
          <w:b/>
          <w:bCs/>
        </w:rPr>
        <w:t>21</w:t>
      </w:r>
      <w:r w:rsidRPr="00DF4374">
        <w:rPr>
          <w:rFonts w:ascii="Arial" w:hAnsi="Arial" w:cs="Arial"/>
          <w:b/>
          <w:bCs/>
        </w:rPr>
        <w:t>, 202</w:t>
      </w:r>
      <w:r w:rsidR="00DF4374" w:rsidRPr="00DF4374">
        <w:rPr>
          <w:rFonts w:ascii="Arial" w:hAnsi="Arial" w:cs="Arial"/>
          <w:b/>
          <w:bCs/>
        </w:rPr>
        <w:t>6</w:t>
      </w:r>
    </w:p>
    <w:p w14:paraId="1D316DC4" w14:textId="47B34819" w:rsidR="007C4875" w:rsidRPr="006B7AA1" w:rsidRDefault="002E5BD0" w:rsidP="0068776C">
      <w:pPr>
        <w:pStyle w:val="ListParagraph"/>
        <w:numPr>
          <w:ilvl w:val="0"/>
          <w:numId w:val="32"/>
        </w:numPr>
        <w:ind w:left="360"/>
        <w:jc w:val="both"/>
        <w:rPr>
          <w:rFonts w:ascii="Arial" w:hAnsi="Arial" w:cs="Arial"/>
        </w:rPr>
      </w:pPr>
      <w:r w:rsidRPr="002E5BD0">
        <w:rPr>
          <w:rFonts w:ascii="Arial" w:hAnsi="Arial" w:cs="Arial"/>
        </w:rPr>
        <w:t xml:space="preserve">The committee discussed whether to increase the number of PAAC meetings. Members noted that the schedule had been reduced from ten meetings per year, and several expressed that </w:t>
      </w:r>
      <w:r w:rsidR="007C4875" w:rsidRPr="002E5BD0">
        <w:rPr>
          <w:rFonts w:ascii="Arial" w:hAnsi="Arial" w:cs="Arial"/>
        </w:rPr>
        <w:t>meetings</w:t>
      </w:r>
      <w:r w:rsidRPr="002E5BD0">
        <w:rPr>
          <w:rFonts w:ascii="Arial" w:hAnsi="Arial" w:cs="Arial"/>
        </w:rPr>
        <w:t xml:space="preserve"> more frequently could improve communication and </w:t>
      </w:r>
      <w:r w:rsidRPr="006B7AA1">
        <w:rPr>
          <w:rFonts w:ascii="Arial" w:hAnsi="Arial" w:cs="Arial"/>
        </w:rPr>
        <w:lastRenderedPageBreak/>
        <w:t>community engagement. The committee agreed that no meetings would be held in July or December.</w:t>
      </w:r>
      <w:r w:rsidR="007C4875" w:rsidRPr="006B7AA1">
        <w:rPr>
          <w:rFonts w:ascii="Arial" w:hAnsi="Arial" w:cs="Arial"/>
        </w:rPr>
        <w:t xml:space="preserve"> </w:t>
      </w:r>
      <w:r w:rsidRPr="006B7AA1">
        <w:rPr>
          <w:rFonts w:ascii="Arial" w:hAnsi="Arial" w:cs="Arial"/>
        </w:rPr>
        <w:t>A motion was introduced to increase the meeting schedule to ten meetings per year (excluding July and December) and to post the staff report and monthly performance report online rather than include them on every agenda.</w:t>
      </w:r>
    </w:p>
    <w:p w14:paraId="482E5E56" w14:textId="77777777" w:rsidR="0068776C" w:rsidRPr="006B7AA1" w:rsidRDefault="0068776C" w:rsidP="00A76164">
      <w:pPr>
        <w:pStyle w:val="ListParagraph"/>
        <w:ind w:left="360"/>
        <w:jc w:val="both"/>
        <w:rPr>
          <w:rFonts w:ascii="Arial" w:hAnsi="Arial" w:cs="Arial"/>
        </w:rPr>
      </w:pPr>
    </w:p>
    <w:p w14:paraId="24D67F65" w14:textId="7DD80157" w:rsidR="00CB0141" w:rsidRPr="00A76164" w:rsidRDefault="0009227A" w:rsidP="00A76164">
      <w:pPr>
        <w:jc w:val="both"/>
        <w:rPr>
          <w:rFonts w:ascii="Arial" w:hAnsi="Arial" w:cs="Arial"/>
        </w:rPr>
      </w:pPr>
      <w:r w:rsidRPr="006B7AA1">
        <w:rPr>
          <w:rFonts w:ascii="Arial" w:hAnsi="Arial" w:cs="Arial"/>
          <w:b/>
          <w:bCs/>
        </w:rPr>
        <w:t>Ju</w:t>
      </w:r>
      <w:r w:rsidR="0068776C" w:rsidRPr="006B7AA1">
        <w:rPr>
          <w:rFonts w:ascii="Arial" w:hAnsi="Arial" w:cs="Arial"/>
          <w:b/>
          <w:bCs/>
        </w:rPr>
        <w:t>ne 18, 2026</w:t>
      </w:r>
    </w:p>
    <w:p w14:paraId="581222F4" w14:textId="7F27618E" w:rsidR="0068776C" w:rsidRPr="006B7AA1" w:rsidRDefault="0068776C" w:rsidP="00A76164">
      <w:pPr>
        <w:pStyle w:val="ListParagraph"/>
        <w:numPr>
          <w:ilvl w:val="0"/>
          <w:numId w:val="32"/>
        </w:numPr>
        <w:jc w:val="both"/>
        <w:rPr>
          <w:rFonts w:ascii="Arial" w:hAnsi="Arial" w:cs="Arial"/>
        </w:rPr>
      </w:pPr>
      <w:r w:rsidRPr="00CB0141">
        <w:rPr>
          <w:rFonts w:ascii="Arial" w:hAnsi="Arial" w:cs="Arial"/>
        </w:rPr>
        <w:t xml:space="preserve">The Palomar Airport Advisory Committee (PAAC) approved updates to its Rules of Procedure, confirming a change previously voted on to increase meeting frequency. The only modification adopted was to shift from </w:t>
      </w:r>
      <w:r w:rsidR="0063714C" w:rsidRPr="00CB0141">
        <w:rPr>
          <w:rFonts w:ascii="Arial" w:hAnsi="Arial" w:cs="Arial"/>
        </w:rPr>
        <w:t>meetings</w:t>
      </w:r>
      <w:r w:rsidRPr="00CB0141">
        <w:rPr>
          <w:rFonts w:ascii="Arial" w:hAnsi="Arial" w:cs="Arial"/>
        </w:rPr>
        <w:t xml:space="preserve"> every other month to holding ten meetings per year, with no meetings scheduled in July or December. During the agenda discussion, committee members also noted interest in conducting a broader review of the Rules of Procedure and considering additional amendments at future meetings. The motion to adopt the updated Rules of Procedure was made by Gordon Nesbitt and seconded by Armen Kurdian. </w:t>
      </w:r>
      <w:r w:rsidR="006B7AA1">
        <w:rPr>
          <w:rFonts w:ascii="Arial" w:hAnsi="Arial" w:cs="Arial"/>
        </w:rPr>
        <w:t>M</w:t>
      </w:r>
      <w:r w:rsidRPr="00A76164">
        <w:rPr>
          <w:rFonts w:ascii="Arial" w:hAnsi="Arial" w:cs="Arial"/>
        </w:rPr>
        <w:t xml:space="preserve">otion passed with </w:t>
      </w:r>
      <w:r w:rsidR="003D71F8" w:rsidRPr="00A76164">
        <w:rPr>
          <w:rFonts w:ascii="Arial" w:hAnsi="Arial" w:cs="Arial"/>
        </w:rPr>
        <w:t>5</w:t>
      </w:r>
      <w:r w:rsidRPr="00A76164">
        <w:rPr>
          <w:rFonts w:ascii="Arial" w:hAnsi="Arial" w:cs="Arial"/>
        </w:rPr>
        <w:t xml:space="preserve"> votes in favor</w:t>
      </w:r>
      <w:r w:rsidR="006B7AA1">
        <w:rPr>
          <w:rFonts w:ascii="Arial" w:hAnsi="Arial" w:cs="Arial"/>
        </w:rPr>
        <w:t>:</w:t>
      </w:r>
      <w:r w:rsidRPr="006B7AA1">
        <w:rPr>
          <w:rFonts w:ascii="Arial" w:hAnsi="Arial" w:cs="Arial"/>
        </w:rPr>
        <w:t xml:space="preserve"> </w:t>
      </w:r>
      <w:r w:rsidR="006B7AA1">
        <w:rPr>
          <w:rFonts w:ascii="Arial" w:hAnsi="Arial" w:cs="Arial"/>
        </w:rPr>
        <w:t xml:space="preserve">Armen </w:t>
      </w:r>
      <w:r w:rsidRPr="006B7AA1">
        <w:rPr>
          <w:rFonts w:ascii="Arial" w:hAnsi="Arial" w:cs="Arial"/>
        </w:rPr>
        <w:t>Kurdian,</w:t>
      </w:r>
      <w:r w:rsidR="006B7AA1">
        <w:rPr>
          <w:rFonts w:ascii="Arial" w:hAnsi="Arial" w:cs="Arial"/>
        </w:rPr>
        <w:t xml:space="preserve"> Gordon</w:t>
      </w:r>
      <w:r w:rsidRPr="006B7AA1">
        <w:rPr>
          <w:rFonts w:ascii="Arial" w:hAnsi="Arial" w:cs="Arial"/>
        </w:rPr>
        <w:t xml:space="preserve"> Nesbitt, Shirley Anderson, Garry Greening, </w:t>
      </w:r>
      <w:r w:rsidR="006B7AA1" w:rsidRPr="006B7AA1">
        <w:rPr>
          <w:rFonts w:ascii="Arial" w:hAnsi="Arial" w:cs="Arial"/>
        </w:rPr>
        <w:t>and Cliff</w:t>
      </w:r>
      <w:r w:rsidRPr="006B7AA1">
        <w:rPr>
          <w:rFonts w:ascii="Arial" w:hAnsi="Arial" w:cs="Arial"/>
        </w:rPr>
        <w:t xml:space="preserve"> Kaiser, </w:t>
      </w:r>
      <w:r w:rsidR="003D71F8" w:rsidRPr="006B7AA1">
        <w:rPr>
          <w:rFonts w:ascii="Arial" w:hAnsi="Arial" w:cs="Arial"/>
        </w:rPr>
        <w:t>1</w:t>
      </w:r>
      <w:r w:rsidRPr="006B7AA1">
        <w:rPr>
          <w:rFonts w:ascii="Arial" w:hAnsi="Arial" w:cs="Arial"/>
        </w:rPr>
        <w:t xml:space="preserve"> vote opposed Howard Krausz, and </w:t>
      </w:r>
      <w:r w:rsidR="003D71F8" w:rsidRPr="006B7AA1">
        <w:rPr>
          <w:rFonts w:ascii="Arial" w:hAnsi="Arial" w:cs="Arial"/>
        </w:rPr>
        <w:t>2</w:t>
      </w:r>
      <w:r w:rsidRPr="006B7AA1">
        <w:rPr>
          <w:rFonts w:ascii="Arial" w:hAnsi="Arial" w:cs="Arial"/>
        </w:rPr>
        <w:t xml:space="preserve"> members absent Kevin Karpé and Clayton Lackey.</w:t>
      </w:r>
      <w:r w:rsidR="00090E24" w:rsidRPr="006B7AA1">
        <w:rPr>
          <w:rFonts w:ascii="Arial" w:hAnsi="Arial" w:cs="Arial"/>
        </w:rPr>
        <w:t xml:space="preserve"> </w:t>
      </w:r>
    </w:p>
    <w:p w14:paraId="336422EB" w14:textId="77777777" w:rsidR="00A72113" w:rsidRPr="00A76164" w:rsidRDefault="00A72113" w:rsidP="00A76164">
      <w:pPr>
        <w:jc w:val="both"/>
        <w:rPr>
          <w:rFonts w:ascii="Arial" w:hAnsi="Arial" w:cs="Arial"/>
        </w:rPr>
      </w:pPr>
    </w:p>
    <w:p w14:paraId="7C189CE7" w14:textId="779A1EC8" w:rsidR="00090E24" w:rsidRPr="00303309" w:rsidRDefault="00DA6707" w:rsidP="0009227A">
      <w:pPr>
        <w:jc w:val="both"/>
        <w:rPr>
          <w:rFonts w:ascii="Arial" w:hAnsi="Arial" w:cs="Arial"/>
          <w:b/>
          <w:bCs/>
        </w:rPr>
      </w:pPr>
      <w:r w:rsidRPr="00303309">
        <w:rPr>
          <w:rFonts w:ascii="Arial" w:hAnsi="Arial" w:cs="Arial"/>
          <w:b/>
          <w:bCs/>
        </w:rPr>
        <w:t>August 20, 2026</w:t>
      </w:r>
    </w:p>
    <w:p w14:paraId="74689F4A" w14:textId="14C082C6" w:rsidR="00BA637C" w:rsidRDefault="00090E24" w:rsidP="00090E24">
      <w:pPr>
        <w:pStyle w:val="ListParagraph"/>
        <w:numPr>
          <w:ilvl w:val="0"/>
          <w:numId w:val="12"/>
        </w:numPr>
        <w:jc w:val="both"/>
        <w:rPr>
          <w:rFonts w:ascii="Arial" w:hAnsi="Arial" w:cs="Arial"/>
        </w:rPr>
      </w:pPr>
      <w:r w:rsidRPr="00090E24">
        <w:rPr>
          <w:rFonts w:ascii="Arial" w:hAnsi="Arial" w:cs="Arial"/>
        </w:rPr>
        <w:t>Chairperson Kaiser and PAAC members reviewed the proposed revisions to the Rules and Procedures, previously presented to the committee. Noting both previously reviewed items and new proposed edits from Mr. Krausz. Page 2: PAAC committee discussed language addressing the outcome when a motion fails because of a tie vote, agreeing the item should be eligible for reconsideration at a future meeting rather than being treated as an automatic outcome. The committee recommended removal of the last two sentences of that paragraph.</w:t>
      </w:r>
      <w:r>
        <w:rPr>
          <w:rFonts w:ascii="Arial" w:hAnsi="Arial" w:cs="Arial"/>
        </w:rPr>
        <w:t xml:space="preserve"> </w:t>
      </w:r>
      <w:r w:rsidRPr="00090E24">
        <w:rPr>
          <w:rFonts w:ascii="Arial" w:hAnsi="Arial" w:cs="Arial"/>
        </w:rPr>
        <w:t xml:space="preserve">Mr. Kurdian moved to approve the revised Rules of Procedures, incorporating the single change made on page 2 and all items highlighted in yellow as part of the official document; Mr. Kaiser seconded. </w:t>
      </w:r>
      <w:r w:rsidRPr="003D71F8">
        <w:rPr>
          <w:rFonts w:ascii="Arial" w:hAnsi="Arial" w:cs="Arial"/>
        </w:rPr>
        <w:t>Motion passed with 6 votes in favor. Cliff Kaiser, Shirley Anderson, Armen Kurdian, Gordon Nesbitt, Kevin Karpé and Howard Krausz, and 2 absent members, Garry Greening and Clayton Lackey. Staff noted that once signed, the revised Rules of Procedure will be forwarded to the Clerk of the Board for filing.</w:t>
      </w:r>
    </w:p>
    <w:p w14:paraId="2F4D3ED7" w14:textId="77777777" w:rsidR="00090E24" w:rsidRPr="00090E24" w:rsidRDefault="00090E24" w:rsidP="00090E24">
      <w:pPr>
        <w:pStyle w:val="ListParagraph"/>
        <w:jc w:val="both"/>
        <w:rPr>
          <w:rFonts w:ascii="Arial" w:hAnsi="Arial" w:cs="Arial"/>
        </w:rPr>
      </w:pPr>
    </w:p>
    <w:p w14:paraId="0930D38B" w14:textId="77777777" w:rsidR="00A76164" w:rsidRDefault="00BA637C" w:rsidP="00A76164">
      <w:pPr>
        <w:rPr>
          <w:rFonts w:ascii="Arial" w:hAnsi="Arial" w:cs="Arial"/>
        </w:rPr>
      </w:pPr>
      <w:r w:rsidRPr="00303309">
        <w:rPr>
          <w:rFonts w:ascii="Arial" w:hAnsi="Arial" w:cs="Arial"/>
          <w:b/>
          <w:bCs/>
        </w:rPr>
        <w:t>September 17, 2026</w:t>
      </w:r>
    </w:p>
    <w:p w14:paraId="00BD4B6F" w14:textId="1D5CB8F8" w:rsidR="00CB0141" w:rsidRPr="00A76164" w:rsidRDefault="00CB0141" w:rsidP="00A76164">
      <w:pPr>
        <w:pStyle w:val="ListParagraph"/>
        <w:numPr>
          <w:ilvl w:val="0"/>
          <w:numId w:val="12"/>
        </w:numPr>
        <w:rPr>
          <w:rFonts w:ascii="Arial" w:hAnsi="Arial" w:cs="Arial"/>
        </w:rPr>
      </w:pPr>
      <w:r w:rsidRPr="00A76164">
        <w:rPr>
          <w:rFonts w:ascii="Arial" w:hAnsi="Arial" w:cs="Arial"/>
        </w:rPr>
        <w:t>Ms. Null presented the 11th Amendment to the Schedule of Rates and Charges and Use Control Policy for County of San Diego Airports, a two</w:t>
      </w:r>
      <w:r w:rsidRPr="00A76164">
        <w:rPr>
          <w:rFonts w:ascii="Arial" w:hAnsi="Arial" w:cs="Arial"/>
        </w:rPr>
        <w:noBreakHyphen/>
        <w:t>hearing item scheduled before the Board of Supervisors (introduction on November 18, 2026, and final adoption on December 9, 2026). She emphasized that the amendment does not propose any increases to landing fees, leaseholder rents, or other fees. Instead, it is a housekeeping and efficiency-focused update that addresses four specific items. Ms. Null introduced the following motion: “Palomar Airport Advisory Committee recommends that the Board of Supervisors approve the Eleventh Amendment to the Schedule of Rates and Charges and Use Control Policy for County of San Diego Airports.</w:t>
      </w:r>
    </w:p>
    <w:p w14:paraId="4ABF6FF1" w14:textId="50DDECDE" w:rsidR="00BA637C" w:rsidRPr="00A76164" w:rsidRDefault="00CB0141" w:rsidP="00CB0141">
      <w:pPr>
        <w:jc w:val="both"/>
        <w:rPr>
          <w:rFonts w:ascii="Arial" w:hAnsi="Arial" w:cs="Arial"/>
        </w:rPr>
      </w:pPr>
      <w:r w:rsidRPr="00A76164">
        <w:rPr>
          <w:rFonts w:ascii="Arial" w:hAnsi="Arial" w:cs="Arial"/>
        </w:rPr>
        <w:lastRenderedPageBreak/>
        <w:t xml:space="preserve">Mr. Nesbitt moved to approve the recommended motion “Palomar Airport Advisory Committee recommends that the Board of Supervisors approve the Eleventh Amendment to the Schedule of Rates and Charges and Use Control Policy for County of San Diego Airports. Mr. Karpé seconded. Motion was approved unanimously with 5 votes in favor: Mrs. Anderson, Mr. Lackey, Mr. Nesbitt, Mr. Kaiser and Mr. Karpé. 3 absent: Mr. Kurdian, Mr. Greening and Mr. Krausz. </w:t>
      </w:r>
    </w:p>
    <w:p w14:paraId="788A36CF" w14:textId="77777777" w:rsidR="00CB0141" w:rsidRPr="00CB0141" w:rsidRDefault="00CB0141" w:rsidP="00A76164">
      <w:pPr>
        <w:jc w:val="both"/>
        <w:rPr>
          <w:rFonts w:ascii="Arial" w:hAnsi="Arial" w:cs="Arial"/>
        </w:rPr>
      </w:pPr>
    </w:p>
    <w:p w14:paraId="3C79F8DA" w14:textId="190D25D9" w:rsidR="0068776C" w:rsidRPr="00303309" w:rsidRDefault="0068776C" w:rsidP="0068776C">
      <w:pPr>
        <w:jc w:val="both"/>
        <w:rPr>
          <w:rFonts w:ascii="Arial" w:hAnsi="Arial" w:cs="Arial"/>
          <w:b/>
          <w:bCs/>
        </w:rPr>
      </w:pPr>
      <w:r w:rsidRPr="00303309">
        <w:rPr>
          <w:rFonts w:ascii="Arial" w:hAnsi="Arial" w:cs="Arial"/>
          <w:b/>
          <w:bCs/>
        </w:rPr>
        <w:t>October 15, 2026</w:t>
      </w:r>
    </w:p>
    <w:p w14:paraId="2C144664" w14:textId="55706031" w:rsidR="0068776C" w:rsidRDefault="0068776C" w:rsidP="0063714C">
      <w:pPr>
        <w:pStyle w:val="ListParagraph"/>
        <w:rPr>
          <w:rFonts w:ascii="Arial" w:hAnsi="Arial" w:cs="Arial"/>
        </w:rPr>
      </w:pPr>
      <w:r>
        <w:rPr>
          <w:rFonts w:ascii="Arial" w:hAnsi="Arial" w:cs="Arial"/>
        </w:rPr>
        <w:t>Pending</w:t>
      </w:r>
    </w:p>
    <w:p w14:paraId="1BB47F93" w14:textId="77777777" w:rsidR="0068776C" w:rsidRPr="005B189A" w:rsidRDefault="0068776C" w:rsidP="002B6DFB">
      <w:pPr>
        <w:pStyle w:val="ListParagraph"/>
        <w:jc w:val="both"/>
        <w:rPr>
          <w:rFonts w:ascii="Arial" w:hAnsi="Arial" w:cs="Arial"/>
        </w:rPr>
      </w:pPr>
    </w:p>
    <w:p w14:paraId="151F020E" w14:textId="56AE4FB1" w:rsidR="00C138B6" w:rsidRPr="00303309" w:rsidRDefault="00680798" w:rsidP="00C138B6">
      <w:pPr>
        <w:jc w:val="both"/>
        <w:rPr>
          <w:rFonts w:ascii="Arial" w:hAnsi="Arial" w:cs="Arial"/>
          <w:b/>
          <w:bCs/>
        </w:rPr>
      </w:pPr>
      <w:r w:rsidRPr="00303309">
        <w:rPr>
          <w:rFonts w:ascii="Arial" w:hAnsi="Arial" w:cs="Arial"/>
          <w:b/>
          <w:bCs/>
        </w:rPr>
        <w:t>Novem</w:t>
      </w:r>
      <w:r w:rsidR="00DE68AD" w:rsidRPr="00303309">
        <w:rPr>
          <w:rFonts w:ascii="Arial" w:hAnsi="Arial" w:cs="Arial"/>
          <w:b/>
          <w:bCs/>
        </w:rPr>
        <w:t xml:space="preserve">ber </w:t>
      </w:r>
      <w:r w:rsidR="0068776C" w:rsidRPr="00303309">
        <w:rPr>
          <w:rFonts w:ascii="Arial" w:hAnsi="Arial" w:cs="Arial"/>
          <w:b/>
          <w:bCs/>
        </w:rPr>
        <w:t>19,</w:t>
      </w:r>
      <w:r w:rsidR="00DE68AD" w:rsidRPr="00303309">
        <w:rPr>
          <w:rFonts w:ascii="Arial" w:hAnsi="Arial" w:cs="Arial"/>
          <w:b/>
          <w:bCs/>
        </w:rPr>
        <w:t xml:space="preserve"> 20</w:t>
      </w:r>
      <w:r w:rsidR="00470073" w:rsidRPr="00303309">
        <w:rPr>
          <w:rFonts w:ascii="Arial" w:hAnsi="Arial" w:cs="Arial"/>
          <w:b/>
          <w:bCs/>
        </w:rPr>
        <w:t>2</w:t>
      </w:r>
      <w:r w:rsidR="0068776C" w:rsidRPr="00303309">
        <w:rPr>
          <w:rFonts w:ascii="Arial" w:hAnsi="Arial" w:cs="Arial"/>
          <w:b/>
          <w:bCs/>
        </w:rPr>
        <w:t>6</w:t>
      </w:r>
    </w:p>
    <w:p w14:paraId="58FDB347" w14:textId="622BC12B" w:rsidR="0068776C" w:rsidRPr="00C138B6" w:rsidRDefault="0068776C" w:rsidP="0063714C">
      <w:pPr>
        <w:pStyle w:val="ListParagraph"/>
        <w:jc w:val="both"/>
      </w:pPr>
      <w:r w:rsidRPr="0063714C">
        <w:rPr>
          <w:rFonts w:ascii="Arial" w:hAnsi="Arial" w:cs="Arial"/>
        </w:rPr>
        <w:t>Pending</w:t>
      </w:r>
    </w:p>
    <w:p w14:paraId="57AD0548" w14:textId="77777777" w:rsidR="00232322" w:rsidRPr="00D82C56" w:rsidRDefault="00232322" w:rsidP="00232322">
      <w:pPr>
        <w:pStyle w:val="ListParagraph"/>
        <w:jc w:val="both"/>
        <w:rPr>
          <w:rFonts w:ascii="Arial" w:hAnsi="Arial" w:cs="Arial"/>
        </w:rPr>
      </w:pPr>
    </w:p>
    <w:p w14:paraId="72E924E3" w14:textId="7166EABB" w:rsidR="00680798" w:rsidRPr="00A674C1" w:rsidRDefault="00680798" w:rsidP="00680798">
      <w:pPr>
        <w:jc w:val="both"/>
        <w:rPr>
          <w:rFonts w:ascii="Arial" w:hAnsi="Arial" w:cs="Arial"/>
          <w:b/>
          <w:u w:val="single"/>
        </w:rPr>
      </w:pPr>
      <w:r w:rsidRPr="00A674C1">
        <w:rPr>
          <w:rFonts w:ascii="Arial" w:hAnsi="Arial" w:cs="Arial"/>
          <w:b/>
          <w:u w:val="single"/>
        </w:rPr>
        <w:t>Additional Activities</w:t>
      </w:r>
    </w:p>
    <w:p w14:paraId="7539166B" w14:textId="77777777" w:rsidR="00680798" w:rsidRPr="00A674C1" w:rsidRDefault="00680798" w:rsidP="00680798">
      <w:pPr>
        <w:jc w:val="both"/>
        <w:rPr>
          <w:rFonts w:ascii="Arial" w:hAnsi="Arial" w:cs="Arial"/>
          <w:b/>
          <w:u w:val="single"/>
        </w:rPr>
      </w:pPr>
    </w:p>
    <w:p w14:paraId="37C5B3E7" w14:textId="11AA903B" w:rsidR="007204F6" w:rsidRPr="00303309" w:rsidRDefault="00680798" w:rsidP="007204F6">
      <w:pPr>
        <w:jc w:val="both"/>
        <w:rPr>
          <w:rFonts w:ascii="Arial" w:hAnsi="Arial" w:cs="Arial"/>
        </w:rPr>
      </w:pPr>
      <w:r w:rsidRPr="00303309">
        <w:rPr>
          <w:rFonts w:ascii="Arial" w:hAnsi="Arial" w:cs="Arial"/>
        </w:rPr>
        <w:t xml:space="preserve">The </w:t>
      </w:r>
      <w:r w:rsidR="007204F6" w:rsidRPr="00303309">
        <w:rPr>
          <w:rFonts w:ascii="Arial" w:hAnsi="Arial" w:cs="Arial"/>
        </w:rPr>
        <w:t xml:space="preserve">PAAC meetings serve as a public forum for attendees to express comments and ask questions about airport operations. Much of the public comment is regarding aircraft noise concerns, flight </w:t>
      </w:r>
      <w:r w:rsidR="0063714C" w:rsidRPr="00303309">
        <w:rPr>
          <w:rFonts w:ascii="Arial" w:hAnsi="Arial" w:cs="Arial"/>
        </w:rPr>
        <w:t>paths</w:t>
      </w:r>
      <w:r w:rsidR="007204F6" w:rsidRPr="00303309">
        <w:rPr>
          <w:rFonts w:ascii="Arial" w:hAnsi="Arial" w:cs="Arial"/>
        </w:rPr>
        <w:t xml:space="preserve"> and VNAP. Public </w:t>
      </w:r>
      <w:r w:rsidR="00D76D45" w:rsidRPr="00303309">
        <w:rPr>
          <w:rFonts w:ascii="Arial" w:hAnsi="Arial" w:cs="Arial"/>
        </w:rPr>
        <w:t>comments allow</w:t>
      </w:r>
      <w:r w:rsidR="007204F6" w:rsidRPr="00303309">
        <w:rPr>
          <w:rFonts w:ascii="Arial" w:hAnsi="Arial" w:cs="Arial"/>
        </w:rPr>
        <w:t xml:space="preserve"> the PAAC and Airport staff to inform residents about airport operations and explore the opportunities to address their concerns.</w:t>
      </w:r>
    </w:p>
    <w:p w14:paraId="12A702D0" w14:textId="77777777" w:rsidR="00D76D45" w:rsidRPr="00303309" w:rsidRDefault="00D76D45" w:rsidP="007204F6">
      <w:pPr>
        <w:jc w:val="both"/>
        <w:rPr>
          <w:rFonts w:ascii="Arial" w:hAnsi="Arial" w:cs="Arial"/>
        </w:rPr>
      </w:pPr>
    </w:p>
    <w:p w14:paraId="3FB5C289" w14:textId="2F952D22" w:rsidR="00747DF4" w:rsidRPr="00303309" w:rsidRDefault="007204F6" w:rsidP="00747DF4">
      <w:pPr>
        <w:jc w:val="both"/>
        <w:rPr>
          <w:rFonts w:ascii="Arial" w:hAnsi="Arial" w:cs="Arial"/>
        </w:rPr>
      </w:pPr>
      <w:r w:rsidRPr="00303309">
        <w:rPr>
          <w:rFonts w:ascii="Arial" w:hAnsi="Arial" w:cs="Arial"/>
        </w:rPr>
        <w:t>The PAAC also supports the Fly Friendly program in several ways. A significant component of that program is education. The PAAC also works closely with airport users and pilot communities, including the Palomar Airport Association. PAAC Members and Airport Staff frequently attend the Palomar Airport Association meetings to provide airport updates and information regarding the Fly Friendly Program.</w:t>
      </w:r>
      <w:r w:rsidR="00747DF4" w:rsidRPr="00303309">
        <w:rPr>
          <w:rFonts w:ascii="Arial" w:hAnsi="Arial" w:cs="Arial"/>
        </w:rPr>
        <w:t xml:space="preserve"> Staff work closely with the community and pilots to educate including developing educational videos, holding individual discussions with deviations from VNAP hours, tracking and investigating noise complaints, and increasing transparency on airport operations through an online dashboard.</w:t>
      </w:r>
    </w:p>
    <w:p w14:paraId="5433417C" w14:textId="77777777" w:rsidR="007204F6" w:rsidRPr="00303309" w:rsidRDefault="007204F6" w:rsidP="007204F6">
      <w:pPr>
        <w:jc w:val="both"/>
        <w:rPr>
          <w:rFonts w:ascii="Arial" w:hAnsi="Arial" w:cs="Arial"/>
        </w:rPr>
      </w:pPr>
    </w:p>
    <w:p w14:paraId="4D6403DE" w14:textId="03793531" w:rsidR="007204F6" w:rsidRPr="00303309" w:rsidRDefault="007204F6" w:rsidP="007204F6">
      <w:pPr>
        <w:jc w:val="both"/>
        <w:rPr>
          <w:rFonts w:ascii="Arial" w:hAnsi="Arial" w:cs="Arial"/>
        </w:rPr>
      </w:pPr>
      <w:r w:rsidRPr="00303309">
        <w:rPr>
          <w:rFonts w:ascii="Arial" w:hAnsi="Arial" w:cs="Arial"/>
        </w:rPr>
        <w:t>Informative presentations were provided to committee members and attendees during the PAAC meetings in 202</w:t>
      </w:r>
      <w:r w:rsidR="0063714C" w:rsidRPr="00303309">
        <w:rPr>
          <w:rFonts w:ascii="Arial" w:hAnsi="Arial" w:cs="Arial"/>
        </w:rPr>
        <w:t>6</w:t>
      </w:r>
      <w:r w:rsidRPr="00303309">
        <w:rPr>
          <w:rFonts w:ascii="Arial" w:hAnsi="Arial" w:cs="Arial"/>
        </w:rPr>
        <w:t>. Airport Monthly Performance Report</w:t>
      </w:r>
      <w:r w:rsidR="00090E24" w:rsidRPr="00303309">
        <w:rPr>
          <w:rFonts w:ascii="Arial" w:hAnsi="Arial" w:cs="Arial"/>
        </w:rPr>
        <w:t xml:space="preserve"> can</w:t>
      </w:r>
      <w:r w:rsidR="00B80200" w:rsidRPr="00303309">
        <w:rPr>
          <w:rFonts w:ascii="Arial" w:hAnsi="Arial" w:cs="Arial"/>
        </w:rPr>
        <w:t xml:space="preserve"> be found</w:t>
      </w:r>
      <w:r w:rsidR="0010526B" w:rsidRPr="00303309">
        <w:rPr>
          <w:rFonts w:ascii="Arial" w:hAnsi="Arial" w:cs="Arial"/>
        </w:rPr>
        <w:t xml:space="preserve"> on </w:t>
      </w:r>
      <w:r w:rsidR="00BD33F0" w:rsidRPr="00303309">
        <w:rPr>
          <w:rFonts w:ascii="Arial" w:hAnsi="Arial" w:cs="Arial"/>
        </w:rPr>
        <w:t>the PAAC</w:t>
      </w:r>
      <w:r w:rsidR="0010526B" w:rsidRPr="00303309">
        <w:rPr>
          <w:rFonts w:ascii="Arial" w:hAnsi="Arial" w:cs="Arial"/>
        </w:rPr>
        <w:t xml:space="preserve"> website</w:t>
      </w:r>
      <w:r w:rsidRPr="00303309">
        <w:rPr>
          <w:rFonts w:ascii="Arial" w:hAnsi="Arial" w:cs="Arial"/>
        </w:rPr>
        <w:t>.</w:t>
      </w:r>
    </w:p>
    <w:p w14:paraId="74DA6BF0" w14:textId="100295E5" w:rsidR="00A45E1B" w:rsidRPr="00303309" w:rsidRDefault="00A45E1B" w:rsidP="007204F6">
      <w:pPr>
        <w:jc w:val="both"/>
        <w:rPr>
          <w:rFonts w:ascii="Arial" w:hAnsi="Arial" w:cs="Arial"/>
        </w:rPr>
      </w:pPr>
    </w:p>
    <w:p w14:paraId="7BEE7234" w14:textId="72EB763D" w:rsidR="00090E24" w:rsidRPr="00303309" w:rsidRDefault="007204F6" w:rsidP="00FF7531">
      <w:pPr>
        <w:jc w:val="both"/>
        <w:rPr>
          <w:rFonts w:ascii="Arial" w:hAnsi="Arial" w:cs="Arial"/>
        </w:rPr>
      </w:pPr>
      <w:r w:rsidRPr="00303309">
        <w:rPr>
          <w:rFonts w:ascii="Arial" w:hAnsi="Arial" w:cs="Arial"/>
        </w:rPr>
        <w:t xml:space="preserve">In January, </w:t>
      </w:r>
      <w:r w:rsidR="00090E24" w:rsidRPr="00303309">
        <w:rPr>
          <w:rFonts w:ascii="Arial" w:hAnsi="Arial" w:cs="Arial"/>
        </w:rPr>
        <w:t xml:space="preserve">Mr. Greening gave an update on the VNAP subcommittee. </w:t>
      </w:r>
      <w:r w:rsidR="00FF7531" w:rsidRPr="00303309">
        <w:rPr>
          <w:rFonts w:ascii="Arial" w:hAnsi="Arial" w:cs="Arial"/>
        </w:rPr>
        <w:t>He mentioned that the p</w:t>
      </w:r>
      <w:r w:rsidR="00090E24" w:rsidRPr="00303309">
        <w:rPr>
          <w:rFonts w:ascii="Arial" w:hAnsi="Arial" w:cs="Arial"/>
        </w:rPr>
        <w:t xml:space="preserve">riority areas to work on are strengthening quiet hours compliance, pilot incentive program, and changing signage for pilot awareness. Potential transparency goals include updating the website and providing outreach materials. </w:t>
      </w:r>
    </w:p>
    <w:p w14:paraId="2C1736CE" w14:textId="05A023B7" w:rsidR="007204F6" w:rsidRPr="00303309" w:rsidRDefault="00090E24" w:rsidP="00090E24">
      <w:pPr>
        <w:jc w:val="both"/>
        <w:rPr>
          <w:rFonts w:ascii="Arial" w:hAnsi="Arial" w:cs="Arial"/>
        </w:rPr>
      </w:pPr>
      <w:r w:rsidRPr="00303309">
        <w:rPr>
          <w:rFonts w:ascii="Arial" w:hAnsi="Arial" w:cs="Arial"/>
        </w:rPr>
        <w:t>Mr. Lackey presented a pilot incentives program suggestion. Presentation included how to develop programs to educate pilots, collect data, recognize high achievers, and reveal low performers. Mr. Lackey also provided examples of how other airports handle pilot incentives.</w:t>
      </w:r>
    </w:p>
    <w:p w14:paraId="35F4FAF6" w14:textId="77777777" w:rsidR="001B03EC" w:rsidRPr="00303309" w:rsidRDefault="001B03EC" w:rsidP="007204F6">
      <w:pPr>
        <w:jc w:val="both"/>
        <w:rPr>
          <w:rFonts w:ascii="Arial" w:hAnsi="Arial" w:cs="Arial"/>
        </w:rPr>
      </w:pPr>
    </w:p>
    <w:p w14:paraId="65C39F91" w14:textId="16C322D6" w:rsidR="00654086" w:rsidRPr="00303309" w:rsidRDefault="001B03EC" w:rsidP="008D6A08">
      <w:pPr>
        <w:spacing w:line="278" w:lineRule="auto"/>
        <w:rPr>
          <w:rFonts w:ascii="Arial" w:hAnsi="Arial" w:cs="Arial"/>
        </w:rPr>
      </w:pPr>
      <w:r w:rsidRPr="00303309">
        <w:rPr>
          <w:rFonts w:ascii="Arial" w:hAnsi="Arial" w:cs="Arial"/>
        </w:rPr>
        <w:lastRenderedPageBreak/>
        <w:t>In March,</w:t>
      </w:r>
      <w:r w:rsidR="00731BCF" w:rsidRPr="00303309">
        <w:rPr>
          <w:rFonts w:ascii="Arial" w:hAnsi="Arial" w:cs="Arial"/>
        </w:rPr>
        <w:t xml:space="preserve"> Mr. Abbott announced that Cathe Johnson was appointed Airport Manager at Palomar Airport, and that Ramona appointed a new Airport manager, Meadow </w:t>
      </w:r>
      <w:r w:rsidR="00B603B0" w:rsidRPr="00303309">
        <w:rPr>
          <w:rFonts w:ascii="Arial" w:hAnsi="Arial" w:cs="Arial"/>
        </w:rPr>
        <w:t>Chase,</w:t>
      </w:r>
      <w:r w:rsidR="00731BCF" w:rsidRPr="00303309">
        <w:rPr>
          <w:rFonts w:ascii="Arial" w:hAnsi="Arial" w:cs="Arial"/>
        </w:rPr>
        <w:t xml:space="preserve"> with Keegan Robilotta </w:t>
      </w:r>
      <w:r w:rsidR="00654086" w:rsidRPr="00303309">
        <w:rPr>
          <w:rFonts w:ascii="Arial" w:hAnsi="Arial" w:cs="Arial"/>
        </w:rPr>
        <w:t>serving</w:t>
      </w:r>
      <w:r w:rsidRPr="00303309">
        <w:rPr>
          <w:rFonts w:ascii="Arial" w:hAnsi="Arial" w:cs="Arial"/>
        </w:rPr>
        <w:t xml:space="preserve"> </w:t>
      </w:r>
      <w:r w:rsidR="00654086" w:rsidRPr="00303309">
        <w:rPr>
          <w:rFonts w:ascii="Arial" w:hAnsi="Arial" w:cs="Arial"/>
        </w:rPr>
        <w:t xml:space="preserve">as Assistant Airport Manager. </w:t>
      </w:r>
    </w:p>
    <w:p w14:paraId="5A60C0A2" w14:textId="3E81EF1D" w:rsidR="008D6A08" w:rsidRPr="00303309" w:rsidRDefault="008D6A08" w:rsidP="008D6A08">
      <w:pPr>
        <w:spacing w:line="278" w:lineRule="auto"/>
        <w:rPr>
          <w:rFonts w:ascii="Arial" w:hAnsi="Arial" w:cs="Arial"/>
        </w:rPr>
      </w:pPr>
      <w:r w:rsidRPr="00303309">
        <w:rPr>
          <w:rFonts w:ascii="Arial" w:hAnsi="Arial" w:cs="Arial"/>
        </w:rPr>
        <w:t>Chairperson Kaiser introduced the VNAP Subcommittee</w:t>
      </w:r>
      <w:r w:rsidR="00731BCF" w:rsidRPr="00303309">
        <w:rPr>
          <w:rFonts w:ascii="Arial" w:hAnsi="Arial" w:cs="Arial"/>
        </w:rPr>
        <w:t xml:space="preserve">. They </w:t>
      </w:r>
      <w:r w:rsidRPr="00303309">
        <w:rPr>
          <w:rFonts w:ascii="Arial" w:hAnsi="Arial" w:cs="Arial"/>
        </w:rPr>
        <w:t xml:space="preserve">spent nine months conducting a comprehensive review of the Voluntary Noise Abatement Program (VNAP) at McClellan Palomar Airport (CRQ). The subcommittee, chaired by Mr. Gary Greening, included pilots, community residents, and aviation professionals. </w:t>
      </w:r>
      <w:r w:rsidRPr="003D71F8">
        <w:rPr>
          <w:rFonts w:ascii="Arial" w:hAnsi="Arial" w:cs="Arial"/>
        </w:rPr>
        <w:t xml:space="preserve">Mrs. Anderson moved to approve the VNAP Subcommittee action items for staff consideration, Mr. Greening seconded. Motion was approved with 6 votes in favor: Cliff Kaiser, Shirley Anderson, Clayton Lackey, Garry Greening, Howard Krausz and Kevin </w:t>
      </w:r>
      <w:r w:rsidR="006B7AA1" w:rsidRPr="00CB0141">
        <w:rPr>
          <w:rFonts w:ascii="Arial" w:hAnsi="Arial" w:cs="Arial"/>
        </w:rPr>
        <w:t>Karpé</w:t>
      </w:r>
      <w:r w:rsidR="006B7AA1">
        <w:rPr>
          <w:rFonts w:ascii="Arial" w:hAnsi="Arial" w:cs="Arial"/>
        </w:rPr>
        <w:t xml:space="preserve">, </w:t>
      </w:r>
      <w:r w:rsidRPr="003D71F8">
        <w:rPr>
          <w:rFonts w:ascii="Arial" w:hAnsi="Arial" w:cs="Arial"/>
        </w:rPr>
        <w:t>2 absent members, Armen Kurdian and Gordon Nesbitt.</w:t>
      </w:r>
    </w:p>
    <w:p w14:paraId="312A7711" w14:textId="72CC63FF" w:rsidR="001B03EC" w:rsidRPr="00303309" w:rsidRDefault="001B03EC" w:rsidP="001B03EC">
      <w:pPr>
        <w:jc w:val="both"/>
        <w:rPr>
          <w:rFonts w:ascii="Arial" w:hAnsi="Arial" w:cs="Arial"/>
        </w:rPr>
      </w:pPr>
    </w:p>
    <w:p w14:paraId="006F0E61" w14:textId="727B2176" w:rsidR="00B603B0" w:rsidRPr="00303309" w:rsidRDefault="00EC3E5F" w:rsidP="00B603B0">
      <w:pPr>
        <w:jc w:val="both"/>
        <w:rPr>
          <w:rFonts w:ascii="Arial" w:hAnsi="Arial" w:cs="Arial"/>
        </w:rPr>
      </w:pPr>
      <w:r w:rsidRPr="00303309">
        <w:rPr>
          <w:rFonts w:ascii="Arial" w:hAnsi="Arial" w:cs="Arial"/>
        </w:rPr>
        <w:t xml:space="preserve">In May, </w:t>
      </w:r>
      <w:r w:rsidR="00B603B0" w:rsidRPr="00303309">
        <w:rPr>
          <w:rFonts w:ascii="Arial" w:hAnsi="Arial" w:cs="Arial"/>
        </w:rPr>
        <w:t xml:space="preserve">Ms. Milani, the Program Manager for Closed Landfills, explained that her team </w:t>
      </w:r>
      <w:proofErr w:type="gramStart"/>
      <w:r w:rsidR="00B603B0" w:rsidRPr="00303309">
        <w:rPr>
          <w:rFonts w:ascii="Arial" w:hAnsi="Arial" w:cs="Arial"/>
        </w:rPr>
        <w:t>oversees</w:t>
      </w:r>
      <w:proofErr w:type="gramEnd"/>
      <w:r w:rsidR="00B603B0" w:rsidRPr="00303309">
        <w:rPr>
          <w:rFonts w:ascii="Arial" w:hAnsi="Arial" w:cs="Arial"/>
        </w:rPr>
        <w:t xml:space="preserve"> closed landfills and burn sites, including the areas adjacent to and within Palomar Airport. She provided an overview of the hydroseeding plan, ongoing slope monitoring, concerns regarding slope integrity, and the upcoming maintenance activities. These planned efforts include completing the procurement process, conducting reseeding, and continuing to monitor and repair the slope as needed.</w:t>
      </w:r>
    </w:p>
    <w:p w14:paraId="2A44A8F1" w14:textId="77777777" w:rsidR="003546EE" w:rsidRPr="00303309" w:rsidRDefault="003546EE" w:rsidP="001B03EC">
      <w:pPr>
        <w:jc w:val="both"/>
        <w:rPr>
          <w:rFonts w:ascii="Arial" w:hAnsi="Arial" w:cs="Arial"/>
        </w:rPr>
      </w:pPr>
    </w:p>
    <w:p w14:paraId="03CA30E9" w14:textId="0DF01372" w:rsidR="003546EE" w:rsidRPr="00303309" w:rsidRDefault="003546EE" w:rsidP="001B03EC">
      <w:pPr>
        <w:jc w:val="both"/>
        <w:rPr>
          <w:rFonts w:ascii="Arial" w:hAnsi="Arial" w:cs="Arial"/>
        </w:rPr>
      </w:pPr>
      <w:r w:rsidRPr="00303309">
        <w:rPr>
          <w:rFonts w:ascii="Arial" w:hAnsi="Arial" w:cs="Arial"/>
        </w:rPr>
        <w:t>In June,</w:t>
      </w:r>
      <w:r w:rsidR="00086B4F" w:rsidRPr="00303309">
        <w:rPr>
          <w:rFonts w:ascii="Arial" w:hAnsi="Arial" w:cs="Arial"/>
        </w:rPr>
        <w:t xml:space="preserve"> Mr. Baldus president of Palomar Association announced that Youth Aviation Day is schedule for September 12, 2026, from 10am-3pm. </w:t>
      </w:r>
      <w:r w:rsidRPr="00303309">
        <w:rPr>
          <w:rFonts w:ascii="Arial" w:hAnsi="Arial" w:cs="Arial"/>
        </w:rPr>
        <w:t xml:space="preserve"> </w:t>
      </w:r>
    </w:p>
    <w:p w14:paraId="2F11AEA8" w14:textId="77777777" w:rsidR="00086B4F" w:rsidRPr="00303309" w:rsidRDefault="00086B4F" w:rsidP="001B03EC">
      <w:pPr>
        <w:jc w:val="both"/>
        <w:rPr>
          <w:rFonts w:ascii="Arial" w:hAnsi="Arial" w:cs="Arial"/>
        </w:rPr>
      </w:pPr>
    </w:p>
    <w:p w14:paraId="6E0AA47F" w14:textId="3CEFAA1B" w:rsidR="0027587B" w:rsidRPr="0027587B" w:rsidRDefault="003546EE" w:rsidP="0027587B">
      <w:pPr>
        <w:jc w:val="both"/>
        <w:rPr>
          <w:rFonts w:ascii="Arial" w:hAnsi="Arial" w:cs="Arial"/>
        </w:rPr>
      </w:pPr>
      <w:r w:rsidRPr="0027587B">
        <w:rPr>
          <w:rFonts w:ascii="Arial" w:hAnsi="Arial" w:cs="Arial"/>
        </w:rPr>
        <w:t xml:space="preserve">In August, </w:t>
      </w:r>
      <w:r w:rsidR="0027587B" w:rsidRPr="0027587B">
        <w:rPr>
          <w:rFonts w:ascii="Arial" w:hAnsi="Arial" w:cs="Arial"/>
        </w:rPr>
        <w:t>Mr. Karpé explained that Runway 24 westbound departures currently use a 245</w:t>
      </w:r>
      <w:r w:rsidR="0027587B" w:rsidRPr="0027587B">
        <w:rPr>
          <w:rFonts w:ascii="Arial" w:hAnsi="Arial" w:cs="Arial"/>
        </w:rPr>
        <w:noBreakHyphen/>
        <w:t>degree obstacle departure heading and emphasized that instrument flight procedures are created through a lengthy, multi</w:t>
      </w:r>
      <w:r w:rsidR="0027587B" w:rsidRPr="0027587B">
        <w:rPr>
          <w:rFonts w:ascii="Arial" w:hAnsi="Arial" w:cs="Arial"/>
        </w:rPr>
        <w:noBreakHyphen/>
        <w:t>step FAA process rather than by the County. He expressed interest in having the FAA evaluate changes to the initial climb and consider adding an altitude waypoint to direct departures over less residential areas. He noted that any procedure changes would require a formal feasibility request through the FAA’s TERPS Gateway, which involves airspace and obstacle evaluation, environmental review, and flight</w:t>
      </w:r>
      <w:r w:rsidR="0027587B" w:rsidRPr="0027587B">
        <w:rPr>
          <w:rFonts w:ascii="Arial" w:hAnsi="Arial" w:cs="Arial"/>
        </w:rPr>
        <w:noBreakHyphen/>
        <w:t>check validation. He also mentioned that a private firm could alternatively be hired to coordinate procedure design directly with the FAA</w:t>
      </w:r>
      <w:r w:rsidR="0027587B">
        <w:rPr>
          <w:rFonts w:ascii="Arial" w:hAnsi="Arial" w:cs="Arial"/>
        </w:rPr>
        <w:t>.</w:t>
      </w:r>
    </w:p>
    <w:p w14:paraId="54FBFD2D" w14:textId="77777777" w:rsidR="00A76164" w:rsidRPr="00A76164" w:rsidRDefault="00EC3E5F" w:rsidP="00A76164">
      <w:pPr>
        <w:widowControl w:val="0"/>
        <w:autoSpaceDE w:val="0"/>
        <w:autoSpaceDN w:val="0"/>
        <w:spacing w:before="230"/>
        <w:jc w:val="both"/>
        <w:rPr>
          <w:rFonts w:ascii="Arial" w:hAnsi="Arial" w:cs="Arial"/>
        </w:rPr>
      </w:pPr>
      <w:r w:rsidRPr="00303309">
        <w:rPr>
          <w:rFonts w:ascii="Arial" w:hAnsi="Arial" w:cs="Arial"/>
        </w:rPr>
        <w:t>In September</w:t>
      </w:r>
      <w:r w:rsidR="00D76D45" w:rsidRPr="00303309">
        <w:rPr>
          <w:rFonts w:ascii="Arial" w:hAnsi="Arial" w:cs="Arial"/>
        </w:rPr>
        <w:t xml:space="preserve">, </w:t>
      </w:r>
      <w:r w:rsidR="00A76164" w:rsidRPr="00A76164">
        <w:rPr>
          <w:rFonts w:ascii="Arial" w:hAnsi="Arial" w:cs="Arial"/>
        </w:rPr>
        <w:t>Mr. Abbott explained that Agua Caliente Airport, located in a state park and long operated by the County under agreement with State Parks, deteriorated again after its 2016 rehabilitation and was closed in 2023 for safety reasons. With State funding for repairs denied, the County ended its operational role. Pilots have since urged reopening, and the Board has directed staff to return in 60 days with the steps and stakeholder engagement needed to restore and reopen the airport. Any reopening would rely entirely on the Airport Enterprise Fund, and the land would remain under State ownership.</w:t>
      </w:r>
    </w:p>
    <w:p w14:paraId="68394F2C" w14:textId="72DEFFFF" w:rsidR="003546EE" w:rsidRPr="00303309" w:rsidRDefault="003546EE" w:rsidP="001753C4">
      <w:pPr>
        <w:widowControl w:val="0"/>
        <w:autoSpaceDE w:val="0"/>
        <w:autoSpaceDN w:val="0"/>
        <w:spacing w:before="230"/>
        <w:jc w:val="both"/>
        <w:rPr>
          <w:rFonts w:ascii="Arial" w:hAnsi="Arial" w:cs="Arial"/>
        </w:rPr>
      </w:pPr>
      <w:r w:rsidRPr="00303309">
        <w:rPr>
          <w:rFonts w:ascii="Arial" w:hAnsi="Arial" w:cs="Arial"/>
        </w:rPr>
        <w:t>In October, Pending</w:t>
      </w:r>
    </w:p>
    <w:p w14:paraId="46518671" w14:textId="1DCA4E06" w:rsidR="001753C4" w:rsidRPr="00303309" w:rsidRDefault="00C138B6" w:rsidP="3CDA4FF4">
      <w:pPr>
        <w:widowControl w:val="0"/>
        <w:autoSpaceDE w:val="0"/>
        <w:autoSpaceDN w:val="0"/>
        <w:spacing w:before="230"/>
        <w:jc w:val="both"/>
        <w:rPr>
          <w:rFonts w:ascii="Arial" w:hAnsi="Arial" w:cs="Arial"/>
        </w:rPr>
      </w:pPr>
      <w:r w:rsidRPr="00303309">
        <w:rPr>
          <w:rFonts w:ascii="Arial" w:hAnsi="Arial" w:cs="Arial"/>
        </w:rPr>
        <w:t>In November</w:t>
      </w:r>
      <w:r w:rsidR="00D76D45" w:rsidRPr="00303309">
        <w:rPr>
          <w:rFonts w:ascii="Arial" w:hAnsi="Arial" w:cs="Arial"/>
        </w:rPr>
        <w:t xml:space="preserve">, </w:t>
      </w:r>
      <w:r w:rsidR="003546EE" w:rsidRPr="00303309">
        <w:rPr>
          <w:rFonts w:ascii="Arial" w:hAnsi="Arial" w:cs="Arial"/>
        </w:rPr>
        <w:t>Pending</w:t>
      </w:r>
    </w:p>
    <w:p w14:paraId="23E884A2" w14:textId="66634618" w:rsidR="00031CBD" w:rsidRPr="00303309" w:rsidRDefault="00680798" w:rsidP="00680798">
      <w:pPr>
        <w:jc w:val="both"/>
        <w:rPr>
          <w:rFonts w:ascii="Arial" w:hAnsi="Arial" w:cs="Arial"/>
        </w:rPr>
      </w:pPr>
      <w:r w:rsidRPr="00303309">
        <w:rPr>
          <w:rFonts w:ascii="Arial" w:hAnsi="Arial" w:cs="Arial"/>
        </w:rPr>
        <w:lastRenderedPageBreak/>
        <w:t>The Palomar Airport Advisory Committee is proud to have served the County Board of Supervisors and the residents of North County in 20</w:t>
      </w:r>
      <w:r w:rsidR="00A40696" w:rsidRPr="00303309">
        <w:rPr>
          <w:rFonts w:ascii="Arial" w:hAnsi="Arial" w:cs="Arial"/>
        </w:rPr>
        <w:t>2</w:t>
      </w:r>
      <w:r w:rsidR="0063714C" w:rsidRPr="00303309">
        <w:rPr>
          <w:rFonts w:ascii="Arial" w:hAnsi="Arial" w:cs="Arial"/>
        </w:rPr>
        <w:t>6</w:t>
      </w:r>
      <w:r w:rsidR="00115E3C" w:rsidRPr="00303309">
        <w:rPr>
          <w:rFonts w:ascii="Arial" w:hAnsi="Arial" w:cs="Arial"/>
        </w:rPr>
        <w:t>.</w:t>
      </w:r>
    </w:p>
    <w:p w14:paraId="1A572478" w14:textId="77777777" w:rsidR="001647B7" w:rsidRDefault="001647B7">
      <w:pPr>
        <w:rPr>
          <w:rFonts w:ascii="Arial" w:hAnsi="Arial" w:cs="Arial"/>
          <w:b/>
          <w:u w:val="single"/>
        </w:rPr>
      </w:pPr>
    </w:p>
    <w:p w14:paraId="4DA1E9A3" w14:textId="5034F2E5" w:rsidR="00F922DA" w:rsidRDefault="00115E3C">
      <w:pPr>
        <w:rPr>
          <w:rFonts w:ascii="Arial" w:hAnsi="Arial" w:cs="Arial"/>
          <w:b/>
          <w:u w:val="single"/>
        </w:rPr>
      </w:pPr>
      <w:r w:rsidRPr="00A674C1">
        <w:rPr>
          <w:rFonts w:ascii="Arial" w:hAnsi="Arial" w:cs="Arial"/>
          <w:b/>
          <w:u w:val="single"/>
        </w:rPr>
        <w:t>Commi</w:t>
      </w:r>
      <w:r>
        <w:rPr>
          <w:rFonts w:ascii="Arial" w:hAnsi="Arial" w:cs="Arial"/>
          <w:b/>
          <w:u w:val="single"/>
        </w:rPr>
        <w:t>ttee Members and Terms of Office</w:t>
      </w:r>
    </w:p>
    <w:p w14:paraId="48B4468A" w14:textId="77777777" w:rsidR="00801815" w:rsidRDefault="00801815"/>
    <w:tbl>
      <w:tblPr>
        <w:tblStyle w:val="TableGrid"/>
        <w:tblW w:w="0" w:type="auto"/>
        <w:tblLook w:val="04A0" w:firstRow="1" w:lastRow="0" w:firstColumn="1" w:lastColumn="0" w:noHBand="0" w:noVBand="1"/>
      </w:tblPr>
      <w:tblGrid>
        <w:gridCol w:w="2337"/>
        <w:gridCol w:w="2337"/>
        <w:gridCol w:w="2338"/>
        <w:gridCol w:w="2338"/>
      </w:tblGrid>
      <w:tr w:rsidR="00604466" w14:paraId="31EEA9DC" w14:textId="77777777" w:rsidTr="3CDA4FF4">
        <w:tc>
          <w:tcPr>
            <w:tcW w:w="9350" w:type="dxa"/>
            <w:gridSpan w:val="4"/>
          </w:tcPr>
          <w:p w14:paraId="3C12A271" w14:textId="77777777" w:rsidR="00604466" w:rsidRDefault="00604466" w:rsidP="00CA33B9">
            <w:pPr>
              <w:jc w:val="center"/>
            </w:pPr>
            <w:r w:rsidRPr="001533AD">
              <w:rPr>
                <w:rFonts w:ascii="Arial" w:hAnsi="Arial" w:cs="Arial"/>
                <w:b/>
              </w:rPr>
              <w:t>Palomar Airport Advisory Committee Terms of Office</w:t>
            </w:r>
          </w:p>
        </w:tc>
      </w:tr>
      <w:tr w:rsidR="00604466" w14:paraId="517C97D4" w14:textId="77777777" w:rsidTr="3CDA4FF4">
        <w:tc>
          <w:tcPr>
            <w:tcW w:w="2337" w:type="dxa"/>
          </w:tcPr>
          <w:p w14:paraId="2BF72A79" w14:textId="77777777" w:rsidR="00604466" w:rsidRDefault="00604466" w:rsidP="00CA33B9">
            <w:pPr>
              <w:jc w:val="center"/>
            </w:pPr>
            <w:r w:rsidRPr="001533AD">
              <w:rPr>
                <w:rFonts w:ascii="Arial" w:hAnsi="Arial" w:cs="Arial"/>
                <w:b/>
              </w:rPr>
              <w:t>Committee Member</w:t>
            </w:r>
          </w:p>
        </w:tc>
        <w:tc>
          <w:tcPr>
            <w:tcW w:w="2337" w:type="dxa"/>
          </w:tcPr>
          <w:p w14:paraId="44253DB9" w14:textId="77777777" w:rsidR="00604466" w:rsidRPr="001533AD" w:rsidRDefault="00604466" w:rsidP="00CA33B9">
            <w:pPr>
              <w:jc w:val="center"/>
              <w:rPr>
                <w:rFonts w:ascii="Arial" w:hAnsi="Arial" w:cs="Arial"/>
                <w:b/>
              </w:rPr>
            </w:pPr>
            <w:r w:rsidRPr="001533AD">
              <w:rPr>
                <w:rFonts w:ascii="Arial" w:hAnsi="Arial" w:cs="Arial"/>
                <w:b/>
              </w:rPr>
              <w:t>Committee</w:t>
            </w:r>
          </w:p>
          <w:p w14:paraId="63BDACE9" w14:textId="77777777" w:rsidR="00604466" w:rsidRDefault="00604466" w:rsidP="00CA33B9">
            <w:pPr>
              <w:jc w:val="center"/>
            </w:pPr>
            <w:r w:rsidRPr="001533AD">
              <w:rPr>
                <w:rFonts w:ascii="Arial" w:hAnsi="Arial" w:cs="Arial"/>
                <w:b/>
              </w:rPr>
              <w:t>Title</w:t>
            </w:r>
          </w:p>
        </w:tc>
        <w:tc>
          <w:tcPr>
            <w:tcW w:w="2338" w:type="dxa"/>
          </w:tcPr>
          <w:p w14:paraId="7E9F4427" w14:textId="77777777" w:rsidR="00604466" w:rsidRDefault="00604466" w:rsidP="00CA33B9">
            <w:pPr>
              <w:jc w:val="center"/>
            </w:pPr>
            <w:r w:rsidRPr="001533AD">
              <w:rPr>
                <w:rFonts w:ascii="Arial" w:hAnsi="Arial" w:cs="Arial"/>
                <w:b/>
              </w:rPr>
              <w:t>Year Appointed</w:t>
            </w:r>
          </w:p>
        </w:tc>
        <w:tc>
          <w:tcPr>
            <w:tcW w:w="2338" w:type="dxa"/>
          </w:tcPr>
          <w:p w14:paraId="3F068062" w14:textId="77777777" w:rsidR="00604466" w:rsidRPr="001533AD" w:rsidRDefault="00604466" w:rsidP="00CA33B9">
            <w:pPr>
              <w:jc w:val="center"/>
              <w:rPr>
                <w:rFonts w:ascii="Arial" w:hAnsi="Arial" w:cs="Arial"/>
                <w:b/>
              </w:rPr>
            </w:pPr>
            <w:r w:rsidRPr="001533AD">
              <w:rPr>
                <w:rFonts w:ascii="Arial" w:hAnsi="Arial" w:cs="Arial"/>
                <w:b/>
              </w:rPr>
              <w:t>Term Expires and</w:t>
            </w:r>
          </w:p>
          <w:p w14:paraId="7777FEF3" w14:textId="77777777" w:rsidR="00604466" w:rsidRDefault="00604466" w:rsidP="00CA33B9">
            <w:pPr>
              <w:jc w:val="center"/>
            </w:pPr>
            <w:r w:rsidRPr="001533AD">
              <w:rPr>
                <w:rFonts w:ascii="Arial" w:hAnsi="Arial" w:cs="Arial"/>
                <w:b/>
              </w:rPr>
              <w:t>Nominating Authority</w:t>
            </w:r>
          </w:p>
        </w:tc>
      </w:tr>
      <w:tr w:rsidR="00604466" w14:paraId="0FD55D66" w14:textId="77777777" w:rsidTr="3CDA4FF4">
        <w:tc>
          <w:tcPr>
            <w:tcW w:w="2337" w:type="dxa"/>
          </w:tcPr>
          <w:p w14:paraId="33D97B0E" w14:textId="77777777" w:rsidR="00604466" w:rsidRDefault="00604466" w:rsidP="00CA33B9">
            <w:r>
              <w:rPr>
                <w:rFonts w:ascii="Arial" w:hAnsi="Arial" w:cs="Arial"/>
              </w:rPr>
              <w:t>Clifford Kaiser</w:t>
            </w:r>
          </w:p>
        </w:tc>
        <w:tc>
          <w:tcPr>
            <w:tcW w:w="2337" w:type="dxa"/>
          </w:tcPr>
          <w:p w14:paraId="39529629" w14:textId="4D72568C" w:rsidR="00604466" w:rsidRDefault="00604466" w:rsidP="00CA33B9">
            <w:r w:rsidRPr="00A674C1">
              <w:rPr>
                <w:rFonts w:ascii="Arial" w:hAnsi="Arial" w:cs="Arial"/>
              </w:rPr>
              <w:t>Chair</w:t>
            </w:r>
            <w:r w:rsidR="00820FE2">
              <w:rPr>
                <w:rFonts w:ascii="Arial" w:hAnsi="Arial" w:cs="Arial"/>
              </w:rPr>
              <w:t>person</w:t>
            </w:r>
            <w:r>
              <w:rPr>
                <w:rFonts w:ascii="Arial" w:hAnsi="Arial" w:cs="Arial"/>
              </w:rPr>
              <w:t>- General Public</w:t>
            </w:r>
          </w:p>
        </w:tc>
        <w:tc>
          <w:tcPr>
            <w:tcW w:w="2338" w:type="dxa"/>
          </w:tcPr>
          <w:p w14:paraId="1A87C6C0" w14:textId="77777777" w:rsidR="001B03EC" w:rsidRPr="00713970" w:rsidRDefault="001B03EC" w:rsidP="3CDA4FF4">
            <w:pPr>
              <w:rPr>
                <w:rFonts w:ascii="Arial" w:eastAsia="Arial" w:hAnsi="Arial" w:cs="Arial"/>
              </w:rPr>
            </w:pPr>
            <w:r w:rsidRPr="00713970">
              <w:rPr>
                <w:rFonts w:ascii="Arial" w:eastAsia="Arial" w:hAnsi="Arial" w:cs="Arial"/>
              </w:rPr>
              <w:t>01/25/2011</w:t>
            </w:r>
          </w:p>
          <w:p w14:paraId="65E065F3" w14:textId="77777777" w:rsidR="001B03EC" w:rsidRPr="00713970" w:rsidRDefault="001B03EC" w:rsidP="3CDA4FF4">
            <w:pPr>
              <w:rPr>
                <w:rFonts w:ascii="Arial" w:eastAsia="Arial" w:hAnsi="Arial" w:cs="Arial"/>
              </w:rPr>
            </w:pPr>
            <w:r w:rsidRPr="00713970">
              <w:rPr>
                <w:rFonts w:ascii="Arial" w:eastAsia="Arial" w:hAnsi="Arial" w:cs="Arial"/>
              </w:rPr>
              <w:t>09/24/2013</w:t>
            </w:r>
          </w:p>
          <w:p w14:paraId="6CB40FF0" w14:textId="77777777" w:rsidR="001B03EC" w:rsidRPr="00713970" w:rsidRDefault="001B03EC" w:rsidP="3CDA4FF4">
            <w:pPr>
              <w:rPr>
                <w:rFonts w:ascii="Arial" w:eastAsia="Arial" w:hAnsi="Arial" w:cs="Arial"/>
              </w:rPr>
            </w:pPr>
            <w:r w:rsidRPr="00713970">
              <w:rPr>
                <w:rFonts w:ascii="Arial" w:eastAsia="Arial" w:hAnsi="Arial" w:cs="Arial"/>
              </w:rPr>
              <w:t>02/03/2015</w:t>
            </w:r>
          </w:p>
          <w:p w14:paraId="52D46345" w14:textId="77777777" w:rsidR="001B03EC" w:rsidRPr="00713970" w:rsidRDefault="001B03EC" w:rsidP="3CDA4FF4">
            <w:pPr>
              <w:rPr>
                <w:rFonts w:ascii="Arial" w:eastAsia="Arial" w:hAnsi="Arial" w:cs="Arial"/>
              </w:rPr>
            </w:pPr>
            <w:r w:rsidRPr="00713970">
              <w:rPr>
                <w:rFonts w:ascii="Arial" w:eastAsia="Arial" w:hAnsi="Arial" w:cs="Arial"/>
              </w:rPr>
              <w:t>03/13/2019</w:t>
            </w:r>
          </w:p>
          <w:p w14:paraId="30578713" w14:textId="38F13C49" w:rsidR="00604466" w:rsidRPr="00713970" w:rsidRDefault="001B03EC" w:rsidP="3CDA4FF4">
            <w:pPr>
              <w:rPr>
                <w:rFonts w:ascii="Arial" w:eastAsia="Arial" w:hAnsi="Arial" w:cs="Arial"/>
              </w:rPr>
            </w:pPr>
            <w:r w:rsidRPr="00713970">
              <w:rPr>
                <w:rFonts w:ascii="Arial" w:eastAsia="Arial" w:hAnsi="Arial" w:cs="Arial"/>
              </w:rPr>
              <w:t>05/21/2024</w:t>
            </w:r>
          </w:p>
        </w:tc>
        <w:tc>
          <w:tcPr>
            <w:tcW w:w="2338" w:type="dxa"/>
          </w:tcPr>
          <w:p w14:paraId="313F54FD" w14:textId="77777777" w:rsidR="001B03EC" w:rsidRPr="00713970" w:rsidRDefault="001B03EC" w:rsidP="3CDA4FF4">
            <w:pPr>
              <w:rPr>
                <w:rFonts w:ascii="Arial" w:eastAsia="Arial" w:hAnsi="Arial" w:cs="Arial"/>
              </w:rPr>
            </w:pPr>
            <w:r w:rsidRPr="00713970">
              <w:rPr>
                <w:rFonts w:ascii="Arial" w:eastAsia="Arial" w:hAnsi="Arial" w:cs="Arial"/>
              </w:rPr>
              <w:t>01/05/2015</w:t>
            </w:r>
          </w:p>
          <w:p w14:paraId="65AC47E6" w14:textId="77777777" w:rsidR="001B03EC" w:rsidRPr="00713970" w:rsidRDefault="001B03EC" w:rsidP="3CDA4FF4">
            <w:pPr>
              <w:rPr>
                <w:rFonts w:ascii="Arial" w:eastAsia="Arial" w:hAnsi="Arial" w:cs="Arial"/>
              </w:rPr>
            </w:pPr>
            <w:r w:rsidRPr="00713970">
              <w:rPr>
                <w:rFonts w:ascii="Arial" w:eastAsia="Arial" w:hAnsi="Arial" w:cs="Arial"/>
              </w:rPr>
              <w:t>01/05/2015</w:t>
            </w:r>
          </w:p>
          <w:p w14:paraId="1D4F222A" w14:textId="77777777" w:rsidR="001B03EC" w:rsidRPr="00713970" w:rsidRDefault="001B03EC" w:rsidP="3CDA4FF4">
            <w:pPr>
              <w:rPr>
                <w:rFonts w:ascii="Arial" w:eastAsia="Arial" w:hAnsi="Arial" w:cs="Arial"/>
              </w:rPr>
            </w:pPr>
            <w:r w:rsidRPr="00713970">
              <w:rPr>
                <w:rFonts w:ascii="Arial" w:eastAsia="Arial" w:hAnsi="Arial" w:cs="Arial"/>
              </w:rPr>
              <w:t>01/07/2019</w:t>
            </w:r>
          </w:p>
          <w:p w14:paraId="7FDE7667" w14:textId="77777777" w:rsidR="001B03EC" w:rsidRPr="00713970" w:rsidRDefault="001B03EC" w:rsidP="3CDA4FF4">
            <w:pPr>
              <w:rPr>
                <w:rFonts w:ascii="Arial" w:eastAsia="Arial" w:hAnsi="Arial" w:cs="Arial"/>
              </w:rPr>
            </w:pPr>
            <w:r w:rsidRPr="00713970">
              <w:rPr>
                <w:rFonts w:ascii="Arial" w:eastAsia="Arial" w:hAnsi="Arial" w:cs="Arial"/>
              </w:rPr>
              <w:t>01/02/2023</w:t>
            </w:r>
          </w:p>
          <w:p w14:paraId="28E5B820" w14:textId="147142C2" w:rsidR="00604466" w:rsidRPr="00713970" w:rsidRDefault="001B03EC" w:rsidP="3CDA4FF4">
            <w:pPr>
              <w:rPr>
                <w:rFonts w:ascii="Arial" w:eastAsia="Arial" w:hAnsi="Arial" w:cs="Arial"/>
              </w:rPr>
            </w:pPr>
            <w:r w:rsidRPr="00713970">
              <w:rPr>
                <w:rFonts w:ascii="Arial" w:eastAsia="Arial" w:hAnsi="Arial" w:cs="Arial"/>
              </w:rPr>
              <w:t>01/04/2027</w:t>
            </w:r>
          </w:p>
        </w:tc>
      </w:tr>
      <w:tr w:rsidR="00604466" w14:paraId="410EA437" w14:textId="77777777" w:rsidTr="3CDA4FF4">
        <w:tc>
          <w:tcPr>
            <w:tcW w:w="2337" w:type="dxa"/>
          </w:tcPr>
          <w:p w14:paraId="076CC742" w14:textId="3B702191" w:rsidR="00604466" w:rsidRPr="00E85172" w:rsidRDefault="001B03EC" w:rsidP="00CA33B9">
            <w:pPr>
              <w:rPr>
                <w:rFonts w:ascii="Arial" w:hAnsi="Arial" w:cs="Arial"/>
              </w:rPr>
            </w:pPr>
            <w:r w:rsidRPr="00E85172">
              <w:rPr>
                <w:rFonts w:ascii="Arial" w:hAnsi="Arial" w:cs="Arial"/>
              </w:rPr>
              <w:t>Shirley Anderson</w:t>
            </w:r>
          </w:p>
        </w:tc>
        <w:tc>
          <w:tcPr>
            <w:tcW w:w="2337" w:type="dxa"/>
          </w:tcPr>
          <w:p w14:paraId="7324E11A" w14:textId="047102FE" w:rsidR="00604466" w:rsidRPr="00E85172" w:rsidRDefault="00604466" w:rsidP="00CA33B9">
            <w:pPr>
              <w:rPr>
                <w:rFonts w:ascii="Arial" w:hAnsi="Arial" w:cs="Arial"/>
              </w:rPr>
            </w:pPr>
            <w:r w:rsidRPr="00A674C1">
              <w:rPr>
                <w:rFonts w:ascii="Arial" w:hAnsi="Arial" w:cs="Arial"/>
              </w:rPr>
              <w:t>Vice Chair</w:t>
            </w:r>
            <w:r w:rsidR="00820FE2">
              <w:rPr>
                <w:rFonts w:ascii="Arial" w:hAnsi="Arial" w:cs="Arial"/>
              </w:rPr>
              <w:t>person</w:t>
            </w:r>
            <w:r>
              <w:rPr>
                <w:rFonts w:ascii="Arial" w:hAnsi="Arial" w:cs="Arial"/>
              </w:rPr>
              <w:t xml:space="preserve">- </w:t>
            </w:r>
            <w:r w:rsidR="00F933D3" w:rsidRPr="00F933D3">
              <w:rPr>
                <w:rFonts w:ascii="Arial" w:hAnsi="Arial" w:cs="Arial"/>
              </w:rPr>
              <w:t xml:space="preserve">Carlsbad </w:t>
            </w:r>
            <w:r w:rsidR="00F933D3">
              <w:rPr>
                <w:rFonts w:ascii="Arial" w:hAnsi="Arial" w:cs="Arial"/>
              </w:rPr>
              <w:t>R</w:t>
            </w:r>
            <w:r w:rsidR="00F933D3" w:rsidRPr="00F933D3">
              <w:rPr>
                <w:rFonts w:ascii="Arial" w:hAnsi="Arial" w:cs="Arial"/>
              </w:rPr>
              <w:t>epresentative</w:t>
            </w:r>
          </w:p>
        </w:tc>
        <w:tc>
          <w:tcPr>
            <w:tcW w:w="2338" w:type="dxa"/>
          </w:tcPr>
          <w:p w14:paraId="68DC9023" w14:textId="16E36585" w:rsidR="00604466" w:rsidRPr="00E85172" w:rsidRDefault="001B03EC" w:rsidP="00CA33B9">
            <w:pPr>
              <w:rPr>
                <w:rFonts w:ascii="Arial" w:hAnsi="Arial" w:cs="Arial"/>
              </w:rPr>
            </w:pPr>
            <w:r w:rsidRPr="00E85172">
              <w:rPr>
                <w:rFonts w:ascii="Arial" w:hAnsi="Arial" w:cs="Arial"/>
              </w:rPr>
              <w:t>09/26/2023</w:t>
            </w:r>
          </w:p>
        </w:tc>
        <w:tc>
          <w:tcPr>
            <w:tcW w:w="2338" w:type="dxa"/>
          </w:tcPr>
          <w:p w14:paraId="70928BEB" w14:textId="2D3A9F95" w:rsidR="00604466" w:rsidRPr="00E85172" w:rsidRDefault="001B03EC" w:rsidP="00CA33B9">
            <w:pPr>
              <w:rPr>
                <w:rFonts w:ascii="Arial" w:hAnsi="Arial" w:cs="Arial"/>
              </w:rPr>
            </w:pPr>
            <w:r w:rsidRPr="00E85172">
              <w:rPr>
                <w:rFonts w:ascii="Arial" w:hAnsi="Arial" w:cs="Arial"/>
              </w:rPr>
              <w:t>01/0</w:t>
            </w:r>
            <w:r w:rsidR="00E85172" w:rsidRPr="00E85172">
              <w:rPr>
                <w:rFonts w:ascii="Arial" w:hAnsi="Arial" w:cs="Arial"/>
              </w:rPr>
              <w:t>8</w:t>
            </w:r>
            <w:r w:rsidRPr="00E85172">
              <w:rPr>
                <w:rFonts w:ascii="Arial" w:hAnsi="Arial" w:cs="Arial"/>
              </w:rPr>
              <w:t>/202</w:t>
            </w:r>
            <w:r w:rsidR="00E85172" w:rsidRPr="00E85172">
              <w:rPr>
                <w:rFonts w:ascii="Arial" w:hAnsi="Arial" w:cs="Arial"/>
              </w:rPr>
              <w:t>9</w:t>
            </w:r>
          </w:p>
        </w:tc>
      </w:tr>
      <w:tr w:rsidR="00604466" w14:paraId="145C95C2" w14:textId="77777777" w:rsidTr="3CDA4FF4">
        <w:tc>
          <w:tcPr>
            <w:tcW w:w="2337" w:type="dxa"/>
          </w:tcPr>
          <w:p w14:paraId="69BEB6E8" w14:textId="6CFD8651" w:rsidR="00604466" w:rsidRPr="00E85172" w:rsidRDefault="001B03EC" w:rsidP="00CA33B9">
            <w:pPr>
              <w:rPr>
                <w:rFonts w:ascii="Arial" w:hAnsi="Arial" w:cs="Arial"/>
              </w:rPr>
            </w:pPr>
            <w:r w:rsidRPr="00E85172">
              <w:rPr>
                <w:rFonts w:ascii="Arial" w:hAnsi="Arial" w:cs="Arial"/>
              </w:rPr>
              <w:t>Gary Greening</w:t>
            </w:r>
          </w:p>
        </w:tc>
        <w:tc>
          <w:tcPr>
            <w:tcW w:w="2337" w:type="dxa"/>
          </w:tcPr>
          <w:p w14:paraId="547BD5D2" w14:textId="77777777" w:rsidR="00604466" w:rsidRPr="00E85172" w:rsidRDefault="00604466" w:rsidP="00CA33B9">
            <w:pPr>
              <w:rPr>
                <w:rFonts w:ascii="Arial" w:hAnsi="Arial" w:cs="Arial"/>
              </w:rPr>
            </w:pPr>
            <w:r>
              <w:rPr>
                <w:rFonts w:ascii="Arial" w:hAnsi="Arial" w:cs="Arial"/>
              </w:rPr>
              <w:t>Carlsbad Representative</w:t>
            </w:r>
          </w:p>
        </w:tc>
        <w:tc>
          <w:tcPr>
            <w:tcW w:w="2338" w:type="dxa"/>
          </w:tcPr>
          <w:p w14:paraId="285CC859" w14:textId="77777777" w:rsidR="00604466" w:rsidRPr="00E85172" w:rsidRDefault="001B03EC" w:rsidP="00CA33B9">
            <w:pPr>
              <w:rPr>
                <w:rFonts w:ascii="Arial" w:hAnsi="Arial" w:cs="Arial"/>
              </w:rPr>
            </w:pPr>
            <w:r w:rsidRPr="00E85172">
              <w:rPr>
                <w:rFonts w:ascii="Arial" w:hAnsi="Arial" w:cs="Arial"/>
              </w:rPr>
              <w:t>05/21/2024</w:t>
            </w:r>
          </w:p>
          <w:p w14:paraId="2DC6B694" w14:textId="697DB4AA" w:rsidR="00E85172" w:rsidRPr="00E85172" w:rsidRDefault="00E85172" w:rsidP="00CA33B9">
            <w:pPr>
              <w:rPr>
                <w:rFonts w:ascii="Arial" w:hAnsi="Arial" w:cs="Arial"/>
              </w:rPr>
            </w:pPr>
            <w:r w:rsidRPr="00E85172">
              <w:rPr>
                <w:rFonts w:ascii="Arial" w:hAnsi="Arial" w:cs="Arial"/>
              </w:rPr>
              <w:t>01/07/2025</w:t>
            </w:r>
          </w:p>
        </w:tc>
        <w:tc>
          <w:tcPr>
            <w:tcW w:w="2338" w:type="dxa"/>
          </w:tcPr>
          <w:p w14:paraId="1B3F3D79" w14:textId="77777777" w:rsidR="00604466" w:rsidRPr="00E85172" w:rsidRDefault="001B03EC" w:rsidP="00CA33B9">
            <w:pPr>
              <w:rPr>
                <w:rFonts w:ascii="Arial" w:hAnsi="Arial" w:cs="Arial"/>
              </w:rPr>
            </w:pPr>
            <w:r w:rsidRPr="00E85172">
              <w:rPr>
                <w:rFonts w:ascii="Arial" w:hAnsi="Arial" w:cs="Arial"/>
              </w:rPr>
              <w:t>01/06/2025</w:t>
            </w:r>
          </w:p>
          <w:p w14:paraId="3B5704B6" w14:textId="7A9AD2FD" w:rsidR="00E85172" w:rsidRPr="00E85172" w:rsidRDefault="00E85172" w:rsidP="00CA33B9">
            <w:pPr>
              <w:rPr>
                <w:rFonts w:ascii="Arial" w:hAnsi="Arial" w:cs="Arial"/>
              </w:rPr>
            </w:pPr>
            <w:r w:rsidRPr="00E85172">
              <w:rPr>
                <w:rFonts w:ascii="Arial" w:hAnsi="Arial" w:cs="Arial"/>
              </w:rPr>
              <w:t>01/08/2029</w:t>
            </w:r>
          </w:p>
        </w:tc>
      </w:tr>
      <w:tr w:rsidR="00604466" w14:paraId="42D52093" w14:textId="77777777" w:rsidTr="3CDA4FF4">
        <w:tc>
          <w:tcPr>
            <w:tcW w:w="2337" w:type="dxa"/>
          </w:tcPr>
          <w:p w14:paraId="3EE9EC93" w14:textId="23771951" w:rsidR="00581ACE" w:rsidRPr="00E85172" w:rsidRDefault="0063714C" w:rsidP="00CA33B9">
            <w:pPr>
              <w:rPr>
                <w:rFonts w:ascii="Arial" w:hAnsi="Arial" w:cs="Arial"/>
              </w:rPr>
            </w:pPr>
            <w:r>
              <w:rPr>
                <w:rFonts w:ascii="Arial" w:hAnsi="Arial" w:cs="Arial"/>
              </w:rPr>
              <w:t>Vacant</w:t>
            </w:r>
          </w:p>
        </w:tc>
        <w:tc>
          <w:tcPr>
            <w:tcW w:w="2337" w:type="dxa"/>
          </w:tcPr>
          <w:p w14:paraId="2F25869D" w14:textId="77777777" w:rsidR="00604466" w:rsidRPr="00E85172" w:rsidRDefault="00604466" w:rsidP="00CA33B9">
            <w:pPr>
              <w:rPr>
                <w:rFonts w:ascii="Arial" w:hAnsi="Arial" w:cs="Arial"/>
              </w:rPr>
            </w:pPr>
            <w:r>
              <w:rPr>
                <w:rFonts w:ascii="Arial" w:hAnsi="Arial" w:cs="Arial"/>
              </w:rPr>
              <w:t>General Public</w:t>
            </w:r>
          </w:p>
        </w:tc>
        <w:tc>
          <w:tcPr>
            <w:tcW w:w="2338" w:type="dxa"/>
          </w:tcPr>
          <w:p w14:paraId="4DAA0C40" w14:textId="0984F28B" w:rsidR="00E85172" w:rsidRPr="00E85172" w:rsidRDefault="00E85172" w:rsidP="00CA33B9">
            <w:pPr>
              <w:rPr>
                <w:rFonts w:ascii="Arial" w:hAnsi="Arial" w:cs="Arial"/>
              </w:rPr>
            </w:pPr>
          </w:p>
        </w:tc>
        <w:tc>
          <w:tcPr>
            <w:tcW w:w="2338" w:type="dxa"/>
          </w:tcPr>
          <w:p w14:paraId="0FA4DD94" w14:textId="4C598095" w:rsidR="00E85172" w:rsidRPr="00E85172" w:rsidRDefault="00E85172" w:rsidP="00CA33B9">
            <w:pPr>
              <w:rPr>
                <w:rFonts w:ascii="Arial" w:hAnsi="Arial" w:cs="Arial"/>
              </w:rPr>
            </w:pPr>
          </w:p>
        </w:tc>
      </w:tr>
      <w:tr w:rsidR="00604466" w14:paraId="4055E179" w14:textId="77777777" w:rsidTr="3CDA4FF4">
        <w:tc>
          <w:tcPr>
            <w:tcW w:w="2337" w:type="dxa"/>
          </w:tcPr>
          <w:p w14:paraId="054F8EE2" w14:textId="53B58060" w:rsidR="00604466" w:rsidRPr="00E85172" w:rsidRDefault="001B03EC" w:rsidP="00CA33B9">
            <w:pPr>
              <w:rPr>
                <w:rFonts w:ascii="Arial" w:hAnsi="Arial" w:cs="Arial"/>
              </w:rPr>
            </w:pPr>
            <w:r w:rsidRPr="00E85172">
              <w:rPr>
                <w:rFonts w:ascii="Arial" w:hAnsi="Arial" w:cs="Arial"/>
              </w:rPr>
              <w:t>Howard Krausz</w:t>
            </w:r>
          </w:p>
        </w:tc>
        <w:tc>
          <w:tcPr>
            <w:tcW w:w="2337" w:type="dxa"/>
          </w:tcPr>
          <w:p w14:paraId="582921A8" w14:textId="77777777" w:rsidR="00604466" w:rsidRPr="00E85172" w:rsidRDefault="00604466" w:rsidP="00CA33B9">
            <w:pPr>
              <w:rPr>
                <w:rFonts w:ascii="Arial" w:hAnsi="Arial" w:cs="Arial"/>
              </w:rPr>
            </w:pPr>
            <w:r>
              <w:rPr>
                <w:rFonts w:ascii="Arial" w:hAnsi="Arial" w:cs="Arial"/>
              </w:rPr>
              <w:t>General Public</w:t>
            </w:r>
          </w:p>
        </w:tc>
        <w:tc>
          <w:tcPr>
            <w:tcW w:w="2338" w:type="dxa"/>
          </w:tcPr>
          <w:p w14:paraId="75211244" w14:textId="77777777" w:rsidR="00604466" w:rsidRPr="00E85172" w:rsidRDefault="00F0513A" w:rsidP="00CA33B9">
            <w:pPr>
              <w:rPr>
                <w:rFonts w:ascii="Arial" w:hAnsi="Arial" w:cs="Arial"/>
              </w:rPr>
            </w:pPr>
            <w:r w:rsidRPr="00E85172">
              <w:rPr>
                <w:rFonts w:ascii="Arial" w:hAnsi="Arial" w:cs="Arial"/>
              </w:rPr>
              <w:t>05/21/2024</w:t>
            </w:r>
          </w:p>
          <w:p w14:paraId="3CFD14A8" w14:textId="5FF5246E" w:rsidR="00E85172" w:rsidRPr="00E85172" w:rsidRDefault="00E85172" w:rsidP="00CA33B9">
            <w:pPr>
              <w:rPr>
                <w:rFonts w:ascii="Arial" w:hAnsi="Arial" w:cs="Arial"/>
              </w:rPr>
            </w:pPr>
            <w:r w:rsidRPr="00E85172">
              <w:rPr>
                <w:rFonts w:ascii="Arial" w:hAnsi="Arial" w:cs="Arial"/>
              </w:rPr>
              <w:t>01/07/2025</w:t>
            </w:r>
          </w:p>
        </w:tc>
        <w:tc>
          <w:tcPr>
            <w:tcW w:w="2338" w:type="dxa"/>
          </w:tcPr>
          <w:p w14:paraId="42932E36" w14:textId="77777777" w:rsidR="00604466" w:rsidRPr="00E85172" w:rsidRDefault="00F0513A" w:rsidP="00CA33B9">
            <w:pPr>
              <w:rPr>
                <w:rFonts w:ascii="Arial" w:hAnsi="Arial" w:cs="Arial"/>
              </w:rPr>
            </w:pPr>
            <w:r w:rsidRPr="00E85172">
              <w:rPr>
                <w:rFonts w:ascii="Arial" w:hAnsi="Arial" w:cs="Arial"/>
              </w:rPr>
              <w:t>01/06/2025</w:t>
            </w:r>
          </w:p>
          <w:p w14:paraId="540E36B7" w14:textId="2360A403" w:rsidR="00E85172" w:rsidRPr="00E85172" w:rsidRDefault="00E85172" w:rsidP="00CA33B9">
            <w:pPr>
              <w:rPr>
                <w:rFonts w:ascii="Arial" w:hAnsi="Arial" w:cs="Arial"/>
              </w:rPr>
            </w:pPr>
            <w:r w:rsidRPr="00E85172">
              <w:rPr>
                <w:rFonts w:ascii="Arial" w:hAnsi="Arial" w:cs="Arial"/>
              </w:rPr>
              <w:t>01/08/2029</w:t>
            </w:r>
          </w:p>
        </w:tc>
      </w:tr>
      <w:tr w:rsidR="001B03EC" w14:paraId="431A9E79" w14:textId="77777777" w:rsidTr="3CDA4FF4">
        <w:tc>
          <w:tcPr>
            <w:tcW w:w="2337" w:type="dxa"/>
          </w:tcPr>
          <w:p w14:paraId="39B7B460" w14:textId="7AC902A0" w:rsidR="001B03EC" w:rsidRPr="00E85172" w:rsidRDefault="001B03EC" w:rsidP="001B03EC">
            <w:pPr>
              <w:rPr>
                <w:rFonts w:ascii="Arial" w:hAnsi="Arial" w:cs="Arial"/>
              </w:rPr>
            </w:pPr>
            <w:r w:rsidRPr="00E85172">
              <w:rPr>
                <w:rFonts w:ascii="Arial" w:hAnsi="Arial" w:cs="Arial"/>
              </w:rPr>
              <w:t>Clayton Lackey</w:t>
            </w:r>
          </w:p>
        </w:tc>
        <w:tc>
          <w:tcPr>
            <w:tcW w:w="2337" w:type="dxa"/>
          </w:tcPr>
          <w:p w14:paraId="578FA369" w14:textId="575EE33C" w:rsidR="001B03EC" w:rsidRPr="00E85172" w:rsidRDefault="00F0513A" w:rsidP="001B03EC">
            <w:pPr>
              <w:rPr>
                <w:rFonts w:ascii="Arial" w:hAnsi="Arial" w:cs="Arial"/>
              </w:rPr>
            </w:pPr>
            <w:r w:rsidRPr="00E85172">
              <w:rPr>
                <w:rFonts w:ascii="Arial" w:hAnsi="Arial" w:cs="Arial"/>
              </w:rPr>
              <w:t>Industry Representative</w:t>
            </w:r>
          </w:p>
        </w:tc>
        <w:tc>
          <w:tcPr>
            <w:tcW w:w="2338" w:type="dxa"/>
          </w:tcPr>
          <w:p w14:paraId="60FD61C4" w14:textId="77777777" w:rsidR="001B03EC" w:rsidRPr="00E85172" w:rsidRDefault="00F0513A" w:rsidP="001B03EC">
            <w:pPr>
              <w:rPr>
                <w:rFonts w:ascii="Arial" w:hAnsi="Arial" w:cs="Arial"/>
              </w:rPr>
            </w:pPr>
            <w:r w:rsidRPr="00E85172">
              <w:rPr>
                <w:rFonts w:ascii="Arial" w:hAnsi="Arial" w:cs="Arial"/>
              </w:rPr>
              <w:t>06/25/2024</w:t>
            </w:r>
          </w:p>
          <w:p w14:paraId="3C7CD97F" w14:textId="31063DD4" w:rsidR="00E85172" w:rsidRPr="00E85172" w:rsidRDefault="00E85172" w:rsidP="001B03EC">
            <w:pPr>
              <w:rPr>
                <w:rFonts w:ascii="Arial" w:hAnsi="Arial" w:cs="Arial"/>
              </w:rPr>
            </w:pPr>
            <w:r w:rsidRPr="00E85172">
              <w:rPr>
                <w:rFonts w:ascii="Arial" w:hAnsi="Arial" w:cs="Arial"/>
              </w:rPr>
              <w:t>01/28/2025</w:t>
            </w:r>
          </w:p>
        </w:tc>
        <w:tc>
          <w:tcPr>
            <w:tcW w:w="2338" w:type="dxa"/>
          </w:tcPr>
          <w:p w14:paraId="34FCB749" w14:textId="77777777" w:rsidR="001B03EC" w:rsidRPr="00E85172" w:rsidRDefault="00F0513A" w:rsidP="001B03EC">
            <w:pPr>
              <w:rPr>
                <w:rFonts w:ascii="Arial" w:hAnsi="Arial" w:cs="Arial"/>
              </w:rPr>
            </w:pPr>
            <w:r w:rsidRPr="00E85172">
              <w:rPr>
                <w:rFonts w:ascii="Arial" w:hAnsi="Arial" w:cs="Arial"/>
              </w:rPr>
              <w:t>01/06/2025</w:t>
            </w:r>
          </w:p>
          <w:p w14:paraId="1CB0BBA0" w14:textId="74D58ACB" w:rsidR="00E85172" w:rsidRPr="00E85172" w:rsidRDefault="00E85172" w:rsidP="001B03EC">
            <w:pPr>
              <w:rPr>
                <w:rFonts w:ascii="Arial" w:hAnsi="Arial" w:cs="Arial"/>
              </w:rPr>
            </w:pPr>
            <w:r w:rsidRPr="00E85172">
              <w:rPr>
                <w:rFonts w:ascii="Arial" w:hAnsi="Arial" w:cs="Arial"/>
              </w:rPr>
              <w:t>01/08/2029</w:t>
            </w:r>
          </w:p>
        </w:tc>
      </w:tr>
      <w:tr w:rsidR="001B03EC" w14:paraId="01356405" w14:textId="77777777" w:rsidTr="3CDA4FF4">
        <w:tc>
          <w:tcPr>
            <w:tcW w:w="2337" w:type="dxa"/>
          </w:tcPr>
          <w:p w14:paraId="6F3E6E62" w14:textId="77777777" w:rsidR="001B03EC" w:rsidRPr="00E85172" w:rsidRDefault="001B03EC" w:rsidP="001B03EC">
            <w:pPr>
              <w:rPr>
                <w:rFonts w:ascii="Arial" w:hAnsi="Arial" w:cs="Arial"/>
              </w:rPr>
            </w:pPr>
            <w:r w:rsidRPr="00A674C1">
              <w:rPr>
                <w:rFonts w:ascii="Arial" w:hAnsi="Arial" w:cs="Arial"/>
              </w:rPr>
              <w:t>Gordon Nesbitt</w:t>
            </w:r>
          </w:p>
        </w:tc>
        <w:tc>
          <w:tcPr>
            <w:tcW w:w="2337" w:type="dxa"/>
          </w:tcPr>
          <w:p w14:paraId="491D8B0E" w14:textId="77777777" w:rsidR="001B03EC" w:rsidRPr="00E85172" w:rsidRDefault="001B03EC" w:rsidP="001B03EC">
            <w:pPr>
              <w:rPr>
                <w:rFonts w:ascii="Arial" w:hAnsi="Arial" w:cs="Arial"/>
              </w:rPr>
            </w:pPr>
            <w:r>
              <w:rPr>
                <w:rFonts w:ascii="Arial" w:hAnsi="Arial" w:cs="Arial"/>
              </w:rPr>
              <w:t>Oceanside Representative</w:t>
            </w:r>
          </w:p>
        </w:tc>
        <w:tc>
          <w:tcPr>
            <w:tcW w:w="2338" w:type="dxa"/>
          </w:tcPr>
          <w:p w14:paraId="50043AC7" w14:textId="77777777" w:rsidR="00F0513A" w:rsidRPr="00E85172" w:rsidRDefault="00F0513A" w:rsidP="00F0513A">
            <w:pPr>
              <w:rPr>
                <w:rFonts w:ascii="Arial" w:hAnsi="Arial" w:cs="Arial"/>
              </w:rPr>
            </w:pPr>
            <w:r w:rsidRPr="00E85172">
              <w:rPr>
                <w:rFonts w:ascii="Arial" w:hAnsi="Arial" w:cs="Arial"/>
              </w:rPr>
              <w:t>10/27/2015</w:t>
            </w:r>
          </w:p>
          <w:p w14:paraId="4D4FCF5D" w14:textId="77777777" w:rsidR="00F0513A" w:rsidRPr="00E85172" w:rsidRDefault="00F0513A" w:rsidP="00F0513A">
            <w:pPr>
              <w:rPr>
                <w:rFonts w:ascii="Arial" w:hAnsi="Arial" w:cs="Arial"/>
              </w:rPr>
            </w:pPr>
            <w:r w:rsidRPr="00E85172">
              <w:rPr>
                <w:rFonts w:ascii="Arial" w:hAnsi="Arial" w:cs="Arial"/>
              </w:rPr>
              <w:t>03/12/2019</w:t>
            </w:r>
          </w:p>
          <w:p w14:paraId="0D6C6FD5" w14:textId="09D31248" w:rsidR="001B03EC" w:rsidRPr="00E85172" w:rsidRDefault="00F0513A" w:rsidP="00F0513A">
            <w:pPr>
              <w:rPr>
                <w:rFonts w:ascii="Arial" w:hAnsi="Arial" w:cs="Arial"/>
              </w:rPr>
            </w:pPr>
            <w:r w:rsidRPr="00E85172">
              <w:rPr>
                <w:rFonts w:ascii="Arial" w:hAnsi="Arial" w:cs="Arial"/>
              </w:rPr>
              <w:t>05/21/2024</w:t>
            </w:r>
          </w:p>
        </w:tc>
        <w:tc>
          <w:tcPr>
            <w:tcW w:w="2338" w:type="dxa"/>
          </w:tcPr>
          <w:p w14:paraId="46B0D6FD" w14:textId="77777777" w:rsidR="00F0513A" w:rsidRPr="00E85172" w:rsidRDefault="00F0513A" w:rsidP="00F0513A">
            <w:pPr>
              <w:rPr>
                <w:rFonts w:ascii="Arial" w:hAnsi="Arial" w:cs="Arial"/>
              </w:rPr>
            </w:pPr>
            <w:r w:rsidRPr="00E85172">
              <w:rPr>
                <w:rFonts w:ascii="Arial" w:hAnsi="Arial" w:cs="Arial"/>
              </w:rPr>
              <w:t>01/07/2019</w:t>
            </w:r>
          </w:p>
          <w:p w14:paraId="093483C7" w14:textId="77777777" w:rsidR="00F0513A" w:rsidRPr="00E85172" w:rsidRDefault="00F0513A" w:rsidP="00F0513A">
            <w:pPr>
              <w:rPr>
                <w:rFonts w:ascii="Arial" w:hAnsi="Arial" w:cs="Arial"/>
              </w:rPr>
            </w:pPr>
            <w:r w:rsidRPr="00E85172">
              <w:rPr>
                <w:rFonts w:ascii="Arial" w:hAnsi="Arial" w:cs="Arial"/>
              </w:rPr>
              <w:t>01/02/2023</w:t>
            </w:r>
          </w:p>
          <w:p w14:paraId="140AE665" w14:textId="3EB010EE" w:rsidR="001B03EC" w:rsidRPr="00E85172" w:rsidRDefault="00F0513A" w:rsidP="00F0513A">
            <w:pPr>
              <w:rPr>
                <w:rFonts w:ascii="Arial" w:hAnsi="Arial" w:cs="Arial"/>
              </w:rPr>
            </w:pPr>
            <w:r w:rsidRPr="00E85172">
              <w:rPr>
                <w:rFonts w:ascii="Arial" w:hAnsi="Arial" w:cs="Arial"/>
              </w:rPr>
              <w:t>01/04/2027</w:t>
            </w:r>
          </w:p>
        </w:tc>
      </w:tr>
      <w:tr w:rsidR="001B03EC" w14:paraId="6568DC0D" w14:textId="77777777" w:rsidTr="3CDA4FF4">
        <w:tc>
          <w:tcPr>
            <w:tcW w:w="2337" w:type="dxa"/>
          </w:tcPr>
          <w:p w14:paraId="784AD78C" w14:textId="77777777" w:rsidR="001B03EC" w:rsidRPr="00E85172" w:rsidRDefault="001B03EC" w:rsidP="001B03EC">
            <w:pPr>
              <w:rPr>
                <w:rFonts w:ascii="Arial" w:hAnsi="Arial" w:cs="Arial"/>
              </w:rPr>
            </w:pPr>
            <w:bookmarkStart w:id="0" w:name="_Hlk149647930"/>
            <w:r>
              <w:rPr>
                <w:rFonts w:ascii="Arial" w:hAnsi="Arial" w:cs="Arial"/>
              </w:rPr>
              <w:t>Armen Kurdian</w:t>
            </w:r>
            <w:bookmarkEnd w:id="0"/>
          </w:p>
        </w:tc>
        <w:tc>
          <w:tcPr>
            <w:tcW w:w="2337" w:type="dxa"/>
          </w:tcPr>
          <w:p w14:paraId="6A3C1DDA" w14:textId="77777777" w:rsidR="001B03EC" w:rsidRPr="00E85172" w:rsidRDefault="001B03EC" w:rsidP="001B03EC">
            <w:pPr>
              <w:rPr>
                <w:rFonts w:ascii="Arial" w:hAnsi="Arial" w:cs="Arial"/>
              </w:rPr>
            </w:pPr>
            <w:r>
              <w:rPr>
                <w:rFonts w:ascii="Arial" w:hAnsi="Arial" w:cs="Arial"/>
              </w:rPr>
              <w:t>Vista Representative</w:t>
            </w:r>
          </w:p>
        </w:tc>
        <w:tc>
          <w:tcPr>
            <w:tcW w:w="2338" w:type="dxa"/>
          </w:tcPr>
          <w:p w14:paraId="1F5233A7" w14:textId="0D7484E7" w:rsidR="001B03EC" w:rsidRPr="00E85172" w:rsidRDefault="00F0513A" w:rsidP="001B03EC">
            <w:pPr>
              <w:rPr>
                <w:rFonts w:ascii="Arial" w:hAnsi="Arial" w:cs="Arial"/>
              </w:rPr>
            </w:pPr>
            <w:r w:rsidRPr="00E85172">
              <w:rPr>
                <w:rFonts w:ascii="Arial" w:hAnsi="Arial" w:cs="Arial"/>
              </w:rPr>
              <w:t>09/26/2023</w:t>
            </w:r>
          </w:p>
        </w:tc>
        <w:tc>
          <w:tcPr>
            <w:tcW w:w="2338" w:type="dxa"/>
          </w:tcPr>
          <w:p w14:paraId="2F944005" w14:textId="6E5A6522" w:rsidR="001B03EC" w:rsidRPr="00E85172" w:rsidRDefault="00F0513A" w:rsidP="001B03EC">
            <w:pPr>
              <w:rPr>
                <w:rFonts w:ascii="Arial" w:hAnsi="Arial" w:cs="Arial"/>
              </w:rPr>
            </w:pPr>
            <w:r w:rsidRPr="00E85172">
              <w:rPr>
                <w:rFonts w:ascii="Arial" w:hAnsi="Arial" w:cs="Arial"/>
              </w:rPr>
              <w:t>01/04/2027</w:t>
            </w:r>
          </w:p>
        </w:tc>
      </w:tr>
      <w:tr w:rsidR="001B03EC" w14:paraId="67AFAAD6" w14:textId="77777777" w:rsidTr="3CDA4FF4">
        <w:tc>
          <w:tcPr>
            <w:tcW w:w="2337" w:type="dxa"/>
          </w:tcPr>
          <w:p w14:paraId="02CECF92" w14:textId="77777777" w:rsidR="001B03EC" w:rsidRPr="00E85172" w:rsidRDefault="001B03EC" w:rsidP="001B03EC">
            <w:pPr>
              <w:rPr>
                <w:rFonts w:ascii="Arial" w:hAnsi="Arial" w:cs="Arial"/>
              </w:rPr>
            </w:pPr>
            <w:r>
              <w:rPr>
                <w:rFonts w:ascii="Arial" w:hAnsi="Arial" w:cs="Arial"/>
              </w:rPr>
              <w:t>Kevin Karpé</w:t>
            </w:r>
          </w:p>
        </w:tc>
        <w:tc>
          <w:tcPr>
            <w:tcW w:w="2337" w:type="dxa"/>
          </w:tcPr>
          <w:p w14:paraId="52FDB648" w14:textId="77777777" w:rsidR="001B03EC" w:rsidRPr="00E85172" w:rsidRDefault="001B03EC" w:rsidP="001B03EC">
            <w:pPr>
              <w:rPr>
                <w:rFonts w:ascii="Arial" w:hAnsi="Arial" w:cs="Arial"/>
              </w:rPr>
            </w:pPr>
            <w:r>
              <w:rPr>
                <w:rFonts w:ascii="Arial" w:hAnsi="Arial" w:cs="Arial"/>
              </w:rPr>
              <w:t>San Marcos Representative</w:t>
            </w:r>
          </w:p>
        </w:tc>
        <w:tc>
          <w:tcPr>
            <w:tcW w:w="2338" w:type="dxa"/>
          </w:tcPr>
          <w:p w14:paraId="5B5B9798" w14:textId="77777777" w:rsidR="00F0513A" w:rsidRPr="00E85172" w:rsidRDefault="00F0513A" w:rsidP="00F0513A">
            <w:pPr>
              <w:rPr>
                <w:rFonts w:ascii="Arial" w:hAnsi="Arial" w:cs="Arial"/>
              </w:rPr>
            </w:pPr>
            <w:r w:rsidRPr="00E85172">
              <w:rPr>
                <w:rFonts w:ascii="Arial" w:hAnsi="Arial" w:cs="Arial"/>
              </w:rPr>
              <w:t>03/12/2019</w:t>
            </w:r>
          </w:p>
          <w:p w14:paraId="6A46C25F" w14:textId="63D385F2" w:rsidR="001B03EC" w:rsidRPr="00E85172" w:rsidRDefault="00F0513A" w:rsidP="00F0513A">
            <w:pPr>
              <w:rPr>
                <w:rFonts w:ascii="Arial" w:hAnsi="Arial" w:cs="Arial"/>
              </w:rPr>
            </w:pPr>
            <w:r w:rsidRPr="00E85172">
              <w:rPr>
                <w:rFonts w:ascii="Arial" w:hAnsi="Arial" w:cs="Arial"/>
              </w:rPr>
              <w:t>05/21/2024</w:t>
            </w:r>
          </w:p>
        </w:tc>
        <w:tc>
          <w:tcPr>
            <w:tcW w:w="2338" w:type="dxa"/>
          </w:tcPr>
          <w:p w14:paraId="00A4571A" w14:textId="77777777" w:rsidR="00F0513A" w:rsidRPr="00E85172" w:rsidRDefault="00F0513A" w:rsidP="00F0513A">
            <w:pPr>
              <w:rPr>
                <w:rFonts w:ascii="Arial" w:hAnsi="Arial" w:cs="Arial"/>
              </w:rPr>
            </w:pPr>
            <w:r w:rsidRPr="00E85172">
              <w:rPr>
                <w:rFonts w:ascii="Arial" w:hAnsi="Arial" w:cs="Arial"/>
              </w:rPr>
              <w:t>01/02/2023</w:t>
            </w:r>
          </w:p>
          <w:p w14:paraId="379B9BAA" w14:textId="3BAE26F6" w:rsidR="001B03EC" w:rsidRPr="00E85172" w:rsidRDefault="00F0513A" w:rsidP="00F0513A">
            <w:pPr>
              <w:rPr>
                <w:rFonts w:ascii="Arial" w:hAnsi="Arial" w:cs="Arial"/>
              </w:rPr>
            </w:pPr>
            <w:r w:rsidRPr="00E85172">
              <w:rPr>
                <w:rFonts w:ascii="Arial" w:hAnsi="Arial" w:cs="Arial"/>
              </w:rPr>
              <w:t>01/04/2027</w:t>
            </w:r>
          </w:p>
        </w:tc>
      </w:tr>
    </w:tbl>
    <w:p w14:paraId="152809F4" w14:textId="77777777" w:rsidR="00604466" w:rsidRDefault="00604466"/>
    <w:sectPr w:rsidR="00604466" w:rsidSect="00CA33B9">
      <w:headerReference w:type="even" r:id="rId11"/>
      <w:headerReference w:type="default" r:id="rId12"/>
      <w:footerReference w:type="default" r:id="rId13"/>
      <w:headerReference w:type="first" r:id="rId14"/>
      <w:footerReference w:type="first" r:id="rId15"/>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83A1D" w14:textId="77777777" w:rsidR="001C0995" w:rsidRDefault="001C0995" w:rsidP="00FF2536">
      <w:r>
        <w:separator/>
      </w:r>
    </w:p>
  </w:endnote>
  <w:endnote w:type="continuationSeparator" w:id="0">
    <w:p w14:paraId="400DE88C" w14:textId="77777777" w:rsidR="001C0995" w:rsidRDefault="001C0995" w:rsidP="00FF2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erriweather">
    <w:charset w:val="00"/>
    <w:family w:val="auto"/>
    <w:pitch w:val="variable"/>
    <w:sig w:usb0="20000207" w:usb1="00000002" w:usb2="00000000" w:usb3="00000000" w:csb0="00000197"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7261048"/>
      <w:docPartObj>
        <w:docPartGallery w:val="Page Numbers (Bottom of Page)"/>
        <w:docPartUnique/>
      </w:docPartObj>
    </w:sdtPr>
    <w:sdtEndPr>
      <w:rPr>
        <w:noProof/>
      </w:rPr>
    </w:sdtEndPr>
    <w:sdtContent>
      <w:p w14:paraId="1655E179" w14:textId="77777777" w:rsidR="00604466" w:rsidRDefault="006E06A4">
        <w:pPr>
          <w:pStyle w:val="Footer"/>
          <w:jc w:val="center"/>
        </w:pPr>
        <w:r>
          <w:fldChar w:fldCharType="begin"/>
        </w:r>
        <w:r>
          <w:instrText xml:space="preserve"> PAGE   \* MERGEFORMAT </w:instrText>
        </w:r>
        <w:r>
          <w:fldChar w:fldCharType="separate"/>
        </w:r>
        <w:r w:rsidR="008F4629">
          <w:rPr>
            <w:noProof/>
          </w:rPr>
          <w:t>2</w:t>
        </w:r>
        <w:r>
          <w:rPr>
            <w:noProof/>
          </w:rPr>
          <w:fldChar w:fldCharType="end"/>
        </w:r>
      </w:p>
    </w:sdtContent>
  </w:sdt>
  <w:p w14:paraId="77B78F5C" w14:textId="77777777" w:rsidR="00604466" w:rsidRDefault="006044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2051936"/>
      <w:docPartObj>
        <w:docPartGallery w:val="Page Numbers (Bottom of Page)"/>
        <w:docPartUnique/>
      </w:docPartObj>
    </w:sdtPr>
    <w:sdtEndPr>
      <w:rPr>
        <w:noProof/>
      </w:rPr>
    </w:sdtEndPr>
    <w:sdtContent>
      <w:p w14:paraId="0EB79112" w14:textId="77777777" w:rsidR="0031337A" w:rsidRDefault="0031337A">
        <w:pPr>
          <w:pStyle w:val="Footer"/>
          <w:jc w:val="center"/>
        </w:pPr>
        <w:r>
          <w:fldChar w:fldCharType="begin"/>
        </w:r>
        <w:r>
          <w:instrText xml:space="preserve"> PAGE   \* MERGEFORMAT </w:instrText>
        </w:r>
        <w:r>
          <w:fldChar w:fldCharType="separate"/>
        </w:r>
        <w:r w:rsidR="008F4629">
          <w:rPr>
            <w:noProof/>
          </w:rPr>
          <w:t>1</w:t>
        </w:r>
        <w:r>
          <w:rPr>
            <w:noProof/>
          </w:rPr>
          <w:fldChar w:fldCharType="end"/>
        </w:r>
      </w:p>
    </w:sdtContent>
  </w:sdt>
  <w:p w14:paraId="33450B00" w14:textId="77777777" w:rsidR="0031337A" w:rsidRDefault="003133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748CF" w14:textId="77777777" w:rsidR="001C0995" w:rsidRDefault="001C0995" w:rsidP="00FF2536">
      <w:r>
        <w:separator/>
      </w:r>
    </w:p>
  </w:footnote>
  <w:footnote w:type="continuationSeparator" w:id="0">
    <w:p w14:paraId="1FD2A980" w14:textId="77777777" w:rsidR="001C0995" w:rsidRDefault="001C0995" w:rsidP="00FF2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585E2" w14:textId="1D00EB12" w:rsidR="005140B5" w:rsidRDefault="001C0995">
    <w:pPr>
      <w:pStyle w:val="Header"/>
    </w:pPr>
    <w:r>
      <w:rPr>
        <w:noProof/>
      </w:rPr>
      <w:pict w14:anchorId="019DC7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1203532" o:spid="_x0000_s1033" type="#_x0000_t136" style="position:absolute;margin-left:0;margin-top:0;width:471.3pt;height:188.5pt;rotation:315;z-index:-25165056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80968" w14:textId="1ECC0DC5" w:rsidR="0027587B" w:rsidRDefault="001C0995">
    <w:pPr>
      <w:pStyle w:val="Header"/>
    </w:pPr>
    <w:r>
      <w:rPr>
        <w:noProof/>
      </w:rPr>
      <w:pict w14:anchorId="1757CF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1203533" o:spid="_x0000_s1034" type="#_x0000_t136" style="position:absolute;margin-left:0;margin-top:0;width:471.3pt;height:188.5pt;rotation:315;z-index:-25164851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25F20" w14:textId="4BDFB363" w:rsidR="00604466" w:rsidRPr="00A674C1" w:rsidRDefault="001C0995" w:rsidP="2A719DEC">
    <w:pPr>
      <w:rPr>
        <w:b/>
        <w:bCs/>
        <w:i/>
        <w:sz w:val="22"/>
        <w:szCs w:val="22"/>
      </w:rPr>
    </w:pPr>
    <w:r>
      <w:rPr>
        <w:noProof/>
      </w:rPr>
      <w:pict w14:anchorId="27D25A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1203531" o:spid="_x0000_s1032" type="#_x0000_t136" style="position:absolute;margin-left:0;margin-top:0;width:471.3pt;height:188.5pt;rotation:315;z-index:-25165260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EA4C5A">
      <w:rPr>
        <w:noProof/>
      </w:rPr>
      <w:drawing>
        <wp:anchor distT="0" distB="0" distL="114300" distR="114300" simplePos="0" relativeHeight="251661824" behindDoc="0" locked="0" layoutInCell="1" allowOverlap="1" wp14:anchorId="7C9A283C" wp14:editId="0E1B2840">
          <wp:simplePos x="0" y="0"/>
          <wp:positionH relativeFrom="column">
            <wp:posOffset>-186497</wp:posOffset>
          </wp:positionH>
          <wp:positionV relativeFrom="paragraph">
            <wp:posOffset>2236</wp:posOffset>
          </wp:positionV>
          <wp:extent cx="903605" cy="754380"/>
          <wp:effectExtent l="0" t="0" r="0" b="7620"/>
          <wp:wrapSquare wrapText="bothSides"/>
          <wp:docPr id="105483976"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923247" name="Picture 1" descr="Logo&#10;&#10;Description automatically generated"/>
                  <pic:cNvPicPr/>
                </pic:nvPicPr>
                <pic:blipFill>
                  <a:blip r:embed="rId1" cstate="print">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903605" cy="754380"/>
                  </a:xfrm>
                  <a:prstGeom prst="rect">
                    <a:avLst/>
                  </a:prstGeom>
                </pic:spPr>
              </pic:pic>
            </a:graphicData>
          </a:graphic>
          <wp14:sizeRelH relativeFrom="page">
            <wp14:pctWidth>0</wp14:pctWidth>
          </wp14:sizeRelH>
          <wp14:sizeRelV relativeFrom="page">
            <wp14:pctHeight>0</wp14:pctHeight>
          </wp14:sizeRelV>
        </wp:anchor>
      </w:drawing>
    </w:r>
    <w:r w:rsidR="2A719DEC" w:rsidRPr="00581ACE">
      <w:rPr>
        <w:b/>
        <w:bCs/>
        <w:sz w:val="40"/>
        <w:szCs w:val="40"/>
      </w:rPr>
      <w:t>P</w:t>
    </w:r>
    <w:r w:rsidR="2A719DEC" w:rsidRPr="2A719DEC">
      <w:rPr>
        <w:b/>
        <w:bCs/>
        <w:sz w:val="36"/>
        <w:szCs w:val="36"/>
      </w:rPr>
      <w:t>ALOMAR AIRPORT ADVISORY COMMITTEE</w:t>
    </w:r>
  </w:p>
  <w:p w14:paraId="2335A2E2" w14:textId="4CEC6DA7" w:rsidR="00604466" w:rsidRDefault="2A719DEC" w:rsidP="00EA4C5A">
    <w:pPr>
      <w:rPr>
        <w:b/>
        <w:i/>
        <w:sz w:val="20"/>
        <w:szCs w:val="20"/>
      </w:rPr>
    </w:pPr>
    <w:r w:rsidRPr="00713970">
      <w:rPr>
        <w:b/>
        <w:i/>
        <w:sz w:val="20"/>
        <w:szCs w:val="20"/>
      </w:rPr>
      <w:t>McClellan Palomar Airport</w:t>
    </w:r>
    <w:r w:rsidRPr="00713970">
      <w:rPr>
        <w:rFonts w:ascii="Wingdings" w:eastAsia="Wingdings" w:hAnsi="Wingdings" w:cs="Wingdings"/>
        <w:i/>
        <w:spacing w:val="-10"/>
        <w:sz w:val="20"/>
        <w:szCs w:val="20"/>
      </w:rPr>
      <w:t>w</w:t>
    </w:r>
    <w:r w:rsidRPr="00713970">
      <w:rPr>
        <w:i/>
        <w:spacing w:val="-10"/>
        <w:sz w:val="20"/>
        <w:szCs w:val="20"/>
      </w:rPr>
      <w:t xml:space="preserve"> </w:t>
    </w:r>
    <w:r w:rsidRPr="00713970">
      <w:rPr>
        <w:b/>
        <w:i/>
        <w:sz w:val="20"/>
        <w:szCs w:val="20"/>
      </w:rPr>
      <w:t>2192 Palomar Airport Road</w:t>
    </w:r>
    <w:r w:rsidRPr="00713970">
      <w:rPr>
        <w:i/>
        <w:spacing w:val="-10"/>
        <w:sz w:val="20"/>
        <w:szCs w:val="20"/>
      </w:rPr>
      <w:t xml:space="preserve"> </w:t>
    </w:r>
    <w:r w:rsidR="00713970" w:rsidRPr="00713970">
      <w:rPr>
        <w:rFonts w:ascii="Wingdings" w:eastAsia="Wingdings" w:hAnsi="Wingdings" w:cs="Wingdings"/>
        <w:i/>
        <w:spacing w:val="-10"/>
        <w:sz w:val="20"/>
        <w:szCs w:val="20"/>
      </w:rPr>
      <w:t></w:t>
    </w:r>
    <w:r w:rsidR="00713970" w:rsidRPr="00713970">
      <w:rPr>
        <w:i/>
        <w:spacing w:val="-10"/>
        <w:sz w:val="20"/>
        <w:szCs w:val="20"/>
      </w:rPr>
      <w:t xml:space="preserve"> </w:t>
    </w:r>
    <w:r w:rsidR="00713970" w:rsidRPr="00581ACE">
      <w:rPr>
        <w:b/>
        <w:i/>
        <w:sz w:val="20"/>
        <w:szCs w:val="20"/>
      </w:rPr>
      <w:t>Carlsbad</w:t>
    </w:r>
    <w:r w:rsidRPr="00713970">
      <w:rPr>
        <w:b/>
        <w:i/>
        <w:sz w:val="20"/>
        <w:szCs w:val="20"/>
      </w:rPr>
      <w:t xml:space="preserve">, </w:t>
    </w:r>
    <w:r w:rsidR="0088600E" w:rsidRPr="00713970">
      <w:rPr>
        <w:b/>
        <w:bCs/>
        <w:i/>
        <w:iCs/>
        <w:sz w:val="20"/>
        <w:szCs w:val="20"/>
      </w:rPr>
      <w:t>CA</w:t>
    </w:r>
    <w:r w:rsidRPr="00713970">
      <w:rPr>
        <w:b/>
        <w:i/>
        <w:sz w:val="20"/>
        <w:szCs w:val="20"/>
      </w:rPr>
      <w:t xml:space="preserve"> 92011</w:t>
    </w:r>
    <w:r w:rsidRPr="00713970">
      <w:rPr>
        <w:rFonts w:ascii="Wingdings" w:eastAsia="Wingdings" w:hAnsi="Wingdings" w:cs="Wingdings"/>
        <w:i/>
        <w:spacing w:val="-10"/>
        <w:sz w:val="20"/>
        <w:szCs w:val="20"/>
      </w:rPr>
      <w:t>w</w:t>
    </w:r>
    <w:r w:rsidRPr="00713970">
      <w:rPr>
        <w:i/>
        <w:spacing w:val="-10"/>
        <w:sz w:val="20"/>
        <w:szCs w:val="20"/>
      </w:rPr>
      <w:t xml:space="preserve"> </w:t>
    </w:r>
    <w:r w:rsidRPr="00713970">
      <w:rPr>
        <w:b/>
        <w:i/>
        <w:sz w:val="20"/>
        <w:szCs w:val="20"/>
      </w:rPr>
      <w:t>(760) 431-4646</w:t>
    </w:r>
  </w:p>
  <w:p w14:paraId="23588421" w14:textId="77777777" w:rsidR="0088600E" w:rsidRPr="008D75B7" w:rsidRDefault="0088600E" w:rsidP="00581ACE">
    <w:pPr>
      <w:rPr>
        <w:b/>
        <w:bCs/>
        <w:i/>
        <w:iCs/>
        <w:sz w:val="20"/>
        <w:szCs w:val="20"/>
      </w:rPr>
    </w:pPr>
  </w:p>
  <w:p w14:paraId="5BB675FE" w14:textId="4DD37E9E" w:rsidR="00604466" w:rsidRDefault="00172755" w:rsidP="00CA33B9">
    <w:pPr>
      <w:pStyle w:val="Header"/>
      <w:tabs>
        <w:tab w:val="clear" w:pos="8640"/>
        <w:tab w:val="right" w:pos="9360"/>
      </w:tabs>
      <w:ind w:left="-720" w:right="-720"/>
      <w:jc w:val="center"/>
      <w:rPr>
        <w:b/>
        <w:color w:val="auto"/>
        <w:sz w:val="22"/>
        <w:szCs w:val="22"/>
      </w:rPr>
    </w:pPr>
    <w:r w:rsidRPr="00A674C1">
      <w:rPr>
        <w:noProof/>
        <w:color w:val="auto"/>
      </w:rPr>
      <mc:AlternateContent>
        <mc:Choice Requires="wps">
          <w:drawing>
            <wp:anchor distT="0" distB="0" distL="114300" distR="114300" simplePos="0" relativeHeight="251657728" behindDoc="0" locked="0" layoutInCell="1" allowOverlap="1" wp14:anchorId="281C06C7" wp14:editId="02CA3CA2">
              <wp:simplePos x="0" y="0"/>
              <wp:positionH relativeFrom="column">
                <wp:posOffset>3638549</wp:posOffset>
              </wp:positionH>
              <wp:positionV relativeFrom="paragraph">
                <wp:posOffset>66040</wp:posOffset>
              </wp:positionV>
              <wp:extent cx="1152525" cy="44704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447040"/>
                      </a:xfrm>
                      <a:prstGeom prst="rect">
                        <a:avLst/>
                      </a:prstGeom>
                      <a:noFill/>
                      <a:ln w="9525">
                        <a:noFill/>
                        <a:miter lim="800000"/>
                        <a:headEnd/>
                        <a:tailEnd/>
                      </a:ln>
                    </wps:spPr>
                    <wps:txbx>
                      <w:txbxContent>
                        <w:p w14:paraId="4F3C053D" w14:textId="77777777" w:rsidR="00172755" w:rsidRPr="003A3152" w:rsidRDefault="00172755" w:rsidP="00172755">
                          <w:pPr>
                            <w:jc w:val="center"/>
                            <w:rPr>
                              <w:sz w:val="18"/>
                              <w:szCs w:val="18"/>
                            </w:rPr>
                          </w:pPr>
                          <w:r w:rsidRPr="003A3152">
                            <w:rPr>
                              <w:sz w:val="18"/>
                              <w:szCs w:val="18"/>
                            </w:rPr>
                            <w:t>Howard Krausz</w:t>
                          </w:r>
                        </w:p>
                        <w:p w14:paraId="4CA1CD20" w14:textId="77777777" w:rsidR="00172755" w:rsidRPr="003A3152" w:rsidRDefault="00172755" w:rsidP="00172755">
                          <w:pPr>
                            <w:jc w:val="center"/>
                            <w:rPr>
                              <w:i/>
                              <w:iCs/>
                              <w:sz w:val="18"/>
                              <w:szCs w:val="18"/>
                            </w:rPr>
                          </w:pPr>
                          <w:r w:rsidRPr="003A3152">
                            <w:rPr>
                              <w:i/>
                              <w:iCs/>
                              <w:sz w:val="18"/>
                              <w:szCs w:val="18"/>
                            </w:rPr>
                            <w:t>General Public</w:t>
                          </w:r>
                        </w:p>
                        <w:p w14:paraId="4BB977C5" w14:textId="6A04A508" w:rsidR="00604466" w:rsidRPr="00D658FE" w:rsidRDefault="00604466" w:rsidP="00CA33B9">
                          <w:pPr>
                            <w:jc w:val="center"/>
                            <w:rPr>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1C06C7" id="_x0000_t202" coordsize="21600,21600" o:spt="202" path="m,l,21600r21600,l21600,xe">
              <v:stroke joinstyle="miter"/>
              <v:path gradientshapeok="t" o:connecttype="rect"/>
            </v:shapetype>
            <v:shape id="Text Box 2" o:spid="_x0000_s1026" type="#_x0000_t202" style="position:absolute;left:0;text-align:left;margin-left:286.5pt;margin-top:5.2pt;width:90.75pt;height:35.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" filled="f" stroked="f">
              <v:textbox>
                <w:txbxContent>
                  <w:p w14:paraId="4F3C053D" w14:textId="77777777" w:rsidR="00172755" w:rsidRPr="003A3152" w:rsidRDefault="00172755" w:rsidP="00172755">
                    <w:pPr>
                      <w:jc w:val="center"/>
                      <w:rPr>
                        <w:sz w:val="18"/>
                        <w:szCs w:val="18"/>
                      </w:rPr>
                    </w:pPr>
                    <w:r w:rsidRPr="003A3152">
                      <w:rPr>
                        <w:sz w:val="18"/>
                        <w:szCs w:val="18"/>
                      </w:rPr>
                      <w:t>Howard Krausz</w:t>
                    </w:r>
                  </w:p>
                  <w:p w14:paraId="4CA1CD20" w14:textId="77777777" w:rsidR="00172755" w:rsidRPr="003A3152" w:rsidRDefault="00172755" w:rsidP="00172755">
                    <w:pPr>
                      <w:jc w:val="center"/>
                      <w:rPr>
                        <w:i/>
                        <w:iCs/>
                        <w:sz w:val="18"/>
                        <w:szCs w:val="18"/>
                      </w:rPr>
                    </w:pPr>
                    <w:r w:rsidRPr="003A3152">
                      <w:rPr>
                        <w:i/>
                        <w:iCs/>
                        <w:sz w:val="18"/>
                        <w:szCs w:val="18"/>
                      </w:rPr>
                      <w:t>General Public</w:t>
                    </w:r>
                  </w:p>
                  <w:p w14:paraId="4BB977C5" w14:textId="6A04A508" w:rsidR="00604466" w:rsidRPr="00D658FE" w:rsidRDefault="00604466" w:rsidP="00CA33B9">
                    <w:pPr>
                      <w:jc w:val="center"/>
                      <w:rPr>
                        <w:i/>
                        <w:sz w:val="18"/>
                        <w:szCs w:val="18"/>
                      </w:rPr>
                    </w:pPr>
                  </w:p>
                </w:txbxContent>
              </v:textbox>
            </v:shape>
          </w:pict>
        </mc:Fallback>
      </mc:AlternateContent>
    </w:r>
    <w:r w:rsidRPr="00A674C1">
      <w:rPr>
        <w:noProof/>
        <w:color w:val="auto"/>
      </w:rPr>
      <mc:AlternateContent>
        <mc:Choice Requires="wps">
          <w:drawing>
            <wp:anchor distT="0" distB="0" distL="114300" distR="114300" simplePos="0" relativeHeight="251655680" behindDoc="0" locked="0" layoutInCell="1" allowOverlap="1" wp14:anchorId="332D60B3" wp14:editId="490AA3C9">
              <wp:simplePos x="0" y="0"/>
              <wp:positionH relativeFrom="column">
                <wp:posOffset>2095500</wp:posOffset>
              </wp:positionH>
              <wp:positionV relativeFrom="paragraph">
                <wp:posOffset>94615</wp:posOffset>
              </wp:positionV>
              <wp:extent cx="1276350" cy="38862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388620"/>
                      </a:xfrm>
                      <a:prstGeom prst="rect">
                        <a:avLst/>
                      </a:prstGeom>
                      <a:noFill/>
                      <a:ln w="9525">
                        <a:noFill/>
                        <a:miter lim="800000"/>
                        <a:headEnd/>
                        <a:tailEnd/>
                      </a:ln>
                    </wps:spPr>
                    <wps:txbx>
                      <w:txbxContent>
                        <w:p w14:paraId="2CB4D5F9" w14:textId="77777777" w:rsidR="00172755" w:rsidRPr="003A3152" w:rsidRDefault="00172755" w:rsidP="00172755">
                          <w:pPr>
                            <w:jc w:val="center"/>
                            <w:rPr>
                              <w:sz w:val="18"/>
                              <w:szCs w:val="18"/>
                            </w:rPr>
                          </w:pPr>
                          <w:r w:rsidRPr="003A3152">
                            <w:rPr>
                              <w:sz w:val="18"/>
                              <w:szCs w:val="18"/>
                            </w:rPr>
                            <w:t>Clifford Kaiser</w:t>
                          </w:r>
                        </w:p>
                        <w:p w14:paraId="30818DC5" w14:textId="77777777" w:rsidR="00172755" w:rsidRPr="003A3152" w:rsidRDefault="00172755" w:rsidP="00172755">
                          <w:pPr>
                            <w:jc w:val="center"/>
                            <w:rPr>
                              <w:i/>
                              <w:iCs/>
                              <w:color w:val="FFFFFF" w:themeColor="background1"/>
                              <w:sz w:val="18"/>
                              <w:szCs w:val="18"/>
                              <w14:textOutline w14:w="9525" w14:cap="rnd" w14:cmpd="sng" w14:algn="ctr">
                                <w14:solidFill>
                                  <w14:schemeClr w14:val="bg1"/>
                                </w14:solidFill>
                                <w14:prstDash w14:val="solid"/>
                                <w14:bevel/>
                              </w14:textOutline>
                            </w:rPr>
                          </w:pPr>
                          <w:r w:rsidRPr="003A3152">
                            <w:rPr>
                              <w:i/>
                              <w:iCs/>
                              <w:sz w:val="18"/>
                              <w:szCs w:val="18"/>
                            </w:rPr>
                            <w:t>Chairperson</w:t>
                          </w:r>
                        </w:p>
                        <w:p w14:paraId="45ADEBC0" w14:textId="0B934B1A" w:rsidR="00604466" w:rsidRPr="00D658FE" w:rsidRDefault="00604466" w:rsidP="00CA33B9">
                          <w:pPr>
                            <w:jc w:val="center"/>
                            <w:rPr>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2D60B3" id="_x0000_s1027" type="#_x0000_t202" style="position:absolute;left:0;text-align:left;margin-left:165pt;margin-top:7.45pt;width:100.5pt;height:30.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" filled="f" stroked="f">
              <v:textbox>
                <w:txbxContent>
                  <w:p w14:paraId="2CB4D5F9" w14:textId="77777777" w:rsidR="00172755" w:rsidRPr="003A3152" w:rsidRDefault="00172755" w:rsidP="00172755">
                    <w:pPr>
                      <w:jc w:val="center"/>
                      <w:rPr>
                        <w:sz w:val="18"/>
                        <w:szCs w:val="18"/>
                      </w:rPr>
                    </w:pPr>
                    <w:r w:rsidRPr="003A3152">
                      <w:rPr>
                        <w:sz w:val="18"/>
                        <w:szCs w:val="18"/>
                      </w:rPr>
                      <w:t>Clifford Kaiser</w:t>
                    </w:r>
                  </w:p>
                  <w:p w14:paraId="30818DC5" w14:textId="77777777" w:rsidR="00172755" w:rsidRPr="003A3152" w:rsidRDefault="00172755" w:rsidP="00172755">
                    <w:pPr>
                      <w:jc w:val="center"/>
                      <w:rPr>
                        <w:i/>
                        <w:iCs/>
                        <w:color w:val="FFFFFF" w:themeColor="background1"/>
                        <w:sz w:val="18"/>
                        <w:szCs w:val="18"/>
                        <w14:textOutline w14:w="9525" w14:cap="rnd" w14:cmpd="sng" w14:algn="ctr">
                          <w14:solidFill>
                            <w14:schemeClr w14:val="bg1"/>
                          </w14:solidFill>
                          <w14:prstDash w14:val="solid"/>
                          <w14:bevel/>
                        </w14:textOutline>
                      </w:rPr>
                    </w:pPr>
                    <w:r w:rsidRPr="003A3152">
                      <w:rPr>
                        <w:i/>
                        <w:iCs/>
                        <w:sz w:val="18"/>
                        <w:szCs w:val="18"/>
                      </w:rPr>
                      <w:t>Chairperson</w:t>
                    </w:r>
                  </w:p>
                  <w:p w14:paraId="45ADEBC0" w14:textId="0B934B1A" w:rsidR="00604466" w:rsidRPr="00D658FE" w:rsidRDefault="00604466" w:rsidP="00CA33B9">
                    <w:pPr>
                      <w:jc w:val="center"/>
                      <w:rPr>
                        <w:i/>
                        <w:sz w:val="18"/>
                        <w:szCs w:val="18"/>
                      </w:rPr>
                    </w:pPr>
                  </w:p>
                </w:txbxContent>
              </v:textbox>
            </v:shape>
          </w:pict>
        </mc:Fallback>
      </mc:AlternateContent>
    </w:r>
    <w:r w:rsidR="006E06A4" w:rsidRPr="00A674C1">
      <w:rPr>
        <w:noProof/>
        <w:color w:val="auto"/>
      </w:rPr>
      <mc:AlternateContent>
        <mc:Choice Requires="wps">
          <w:drawing>
            <wp:anchor distT="0" distB="0" distL="114300" distR="114300" simplePos="0" relativeHeight="251660800" behindDoc="0" locked="0" layoutInCell="1" allowOverlap="1" wp14:anchorId="18CC5C81" wp14:editId="01A04F5A">
              <wp:simplePos x="0" y="0"/>
              <wp:positionH relativeFrom="column">
                <wp:posOffset>819150</wp:posOffset>
              </wp:positionH>
              <wp:positionV relativeFrom="paragraph">
                <wp:posOffset>94615</wp:posOffset>
              </wp:positionV>
              <wp:extent cx="1095375" cy="35242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352425"/>
                      </a:xfrm>
                      <a:prstGeom prst="rect">
                        <a:avLst/>
                      </a:prstGeom>
                      <a:noFill/>
                      <a:ln w="9525">
                        <a:noFill/>
                        <a:miter lim="800000"/>
                        <a:headEnd/>
                        <a:tailEnd/>
                      </a:ln>
                    </wps:spPr>
                    <wps:txbx>
                      <w:txbxContent>
                        <w:p w14:paraId="6ED2BC5E" w14:textId="77777777" w:rsidR="00172755" w:rsidRPr="003A3152" w:rsidRDefault="00172755" w:rsidP="00172755">
                          <w:pPr>
                            <w:jc w:val="center"/>
                            <w:rPr>
                              <w:sz w:val="18"/>
                              <w:szCs w:val="18"/>
                            </w:rPr>
                          </w:pPr>
                          <w:r w:rsidRPr="003A3152">
                            <w:rPr>
                              <w:sz w:val="18"/>
                              <w:szCs w:val="18"/>
                            </w:rPr>
                            <w:t>Shirley Anderon</w:t>
                          </w:r>
                        </w:p>
                        <w:p w14:paraId="259145F4" w14:textId="77777777" w:rsidR="00172755" w:rsidRPr="003A3152" w:rsidRDefault="00172755" w:rsidP="00172755">
                          <w:pPr>
                            <w:jc w:val="center"/>
                            <w:rPr>
                              <w:i/>
                              <w:iCs/>
                              <w:sz w:val="18"/>
                              <w:szCs w:val="18"/>
                            </w:rPr>
                          </w:pPr>
                          <w:r w:rsidRPr="003A3152">
                            <w:rPr>
                              <w:i/>
                              <w:iCs/>
                              <w:sz w:val="18"/>
                              <w:szCs w:val="18"/>
                            </w:rPr>
                            <w:t>Vice Chair</w:t>
                          </w:r>
                        </w:p>
                        <w:p w14:paraId="7DDB2110" w14:textId="1C3D181C" w:rsidR="00604466" w:rsidRPr="00D658FE" w:rsidRDefault="00604466" w:rsidP="00CA33B9">
                          <w:pPr>
                            <w:jc w:val="center"/>
                            <w:rPr>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CC5C81" id="_x0000_s1028" type="#_x0000_t202" style="position:absolute;left:0;text-align:left;margin-left:64.5pt;margin-top:7.45pt;width:86.25pt;height:27.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" filled="f" stroked="f">
              <v:textbox>
                <w:txbxContent>
                  <w:p w14:paraId="6ED2BC5E" w14:textId="77777777" w:rsidR="00172755" w:rsidRPr="003A3152" w:rsidRDefault="00172755" w:rsidP="00172755">
                    <w:pPr>
                      <w:jc w:val="center"/>
                      <w:rPr>
                        <w:sz w:val="18"/>
                        <w:szCs w:val="18"/>
                      </w:rPr>
                    </w:pPr>
                    <w:r w:rsidRPr="003A3152">
                      <w:rPr>
                        <w:sz w:val="18"/>
                        <w:szCs w:val="18"/>
                      </w:rPr>
                      <w:t>Shirley Anderon</w:t>
                    </w:r>
                  </w:p>
                  <w:p w14:paraId="259145F4" w14:textId="77777777" w:rsidR="00172755" w:rsidRPr="003A3152" w:rsidRDefault="00172755" w:rsidP="00172755">
                    <w:pPr>
                      <w:jc w:val="center"/>
                      <w:rPr>
                        <w:i/>
                        <w:iCs/>
                        <w:sz w:val="18"/>
                        <w:szCs w:val="18"/>
                      </w:rPr>
                    </w:pPr>
                    <w:r w:rsidRPr="003A3152">
                      <w:rPr>
                        <w:i/>
                        <w:iCs/>
                        <w:sz w:val="18"/>
                        <w:szCs w:val="18"/>
                      </w:rPr>
                      <w:t>Vice Chair</w:t>
                    </w:r>
                  </w:p>
                  <w:p w14:paraId="7DDB2110" w14:textId="1C3D181C" w:rsidR="00604466" w:rsidRPr="00D658FE" w:rsidRDefault="00604466" w:rsidP="00CA33B9">
                    <w:pPr>
                      <w:jc w:val="center"/>
                      <w:rPr>
                        <w:i/>
                        <w:sz w:val="18"/>
                        <w:szCs w:val="18"/>
                      </w:rPr>
                    </w:pPr>
                  </w:p>
                </w:txbxContent>
              </v:textbox>
            </v:shape>
          </w:pict>
        </mc:Fallback>
      </mc:AlternateContent>
    </w:r>
    <w:r w:rsidR="006E06A4" w:rsidRPr="00A674C1">
      <w:rPr>
        <w:noProof/>
        <w:color w:val="auto"/>
      </w:rPr>
      <mc:AlternateContent>
        <mc:Choice Requires="wps">
          <w:drawing>
            <wp:anchor distT="0" distB="0" distL="114300" distR="114300" simplePos="0" relativeHeight="251652608" behindDoc="0" locked="0" layoutInCell="1" allowOverlap="1" wp14:anchorId="2B9CE6F1" wp14:editId="3D5473B5">
              <wp:simplePos x="0" y="0"/>
              <wp:positionH relativeFrom="column">
                <wp:posOffset>-594360</wp:posOffset>
              </wp:positionH>
              <wp:positionV relativeFrom="paragraph">
                <wp:posOffset>71755</wp:posOffset>
              </wp:positionV>
              <wp:extent cx="1196340" cy="38100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340" cy="381000"/>
                      </a:xfrm>
                      <a:prstGeom prst="rect">
                        <a:avLst/>
                      </a:prstGeom>
                      <a:noFill/>
                      <a:ln w="9525">
                        <a:noFill/>
                        <a:miter lim="800000"/>
                        <a:headEnd/>
                        <a:tailEnd/>
                      </a:ln>
                    </wps:spPr>
                    <wps:txbx>
                      <w:txbxContent>
                        <w:p w14:paraId="5EEF9EF6" w14:textId="09445F32" w:rsidR="00172755" w:rsidRPr="003A3152" w:rsidRDefault="0040656B" w:rsidP="00172755">
                          <w:pPr>
                            <w:jc w:val="center"/>
                            <w:rPr>
                              <w:sz w:val="18"/>
                              <w:szCs w:val="18"/>
                            </w:rPr>
                          </w:pPr>
                          <w:r>
                            <w:rPr>
                              <w:sz w:val="18"/>
                              <w:szCs w:val="18"/>
                            </w:rPr>
                            <w:t>Vacant</w:t>
                          </w:r>
                        </w:p>
                        <w:p w14:paraId="29B23D6D" w14:textId="77777777" w:rsidR="00172755" w:rsidRPr="003A3152" w:rsidRDefault="00172755" w:rsidP="00172755">
                          <w:pPr>
                            <w:jc w:val="center"/>
                            <w:rPr>
                              <w:i/>
                              <w:iCs/>
                              <w:sz w:val="18"/>
                              <w:szCs w:val="18"/>
                            </w:rPr>
                          </w:pPr>
                          <w:r w:rsidRPr="003A3152">
                            <w:rPr>
                              <w:i/>
                              <w:iCs/>
                              <w:sz w:val="18"/>
                              <w:szCs w:val="18"/>
                            </w:rPr>
                            <w:t>General Public</w:t>
                          </w:r>
                        </w:p>
                        <w:p w14:paraId="482F3B8F" w14:textId="6F95BFE5" w:rsidR="00604466" w:rsidRPr="00D658FE" w:rsidRDefault="00604466" w:rsidP="00CA33B9">
                          <w:pPr>
                            <w:jc w:val="center"/>
                            <w:rPr>
                              <w:i/>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CE6F1" id="_x0000_s1029" type="#_x0000_t202" style="position:absolute;left:0;text-align:left;margin-left:-46.8pt;margin-top:5.65pt;width:94.2pt;height:30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" filled="f" stroked="f">
              <v:textbox>
                <w:txbxContent>
                  <w:p w14:paraId="5EEF9EF6" w14:textId="09445F32" w:rsidR="00172755" w:rsidRPr="003A3152" w:rsidRDefault="0040656B" w:rsidP="00172755">
                    <w:pPr>
                      <w:jc w:val="center"/>
                      <w:rPr>
                        <w:sz w:val="18"/>
                        <w:szCs w:val="18"/>
                      </w:rPr>
                    </w:pPr>
                    <w:r>
                      <w:rPr>
                        <w:sz w:val="18"/>
                        <w:szCs w:val="18"/>
                      </w:rPr>
                      <w:t>Vacant</w:t>
                    </w:r>
                  </w:p>
                  <w:p w14:paraId="29B23D6D" w14:textId="77777777" w:rsidR="00172755" w:rsidRPr="003A3152" w:rsidRDefault="00172755" w:rsidP="00172755">
                    <w:pPr>
                      <w:jc w:val="center"/>
                      <w:rPr>
                        <w:i/>
                        <w:iCs/>
                        <w:sz w:val="18"/>
                        <w:szCs w:val="18"/>
                      </w:rPr>
                    </w:pPr>
                    <w:r w:rsidRPr="003A3152">
                      <w:rPr>
                        <w:i/>
                        <w:iCs/>
                        <w:sz w:val="18"/>
                        <w:szCs w:val="18"/>
                      </w:rPr>
                      <w:t>General Public</w:t>
                    </w:r>
                  </w:p>
                  <w:p w14:paraId="482F3B8F" w14:textId="6F95BFE5" w:rsidR="00604466" w:rsidRPr="00D658FE" w:rsidRDefault="00604466" w:rsidP="00CA33B9">
                    <w:pPr>
                      <w:jc w:val="center"/>
                      <w:rPr>
                        <w:i/>
                        <w:sz w:val="18"/>
                      </w:rPr>
                    </w:pPr>
                  </w:p>
                </w:txbxContent>
              </v:textbox>
            </v:shape>
          </w:pict>
        </mc:Fallback>
      </mc:AlternateContent>
    </w:r>
    <w:r w:rsidR="006E06A4" w:rsidRPr="00A674C1">
      <w:rPr>
        <w:noProof/>
        <w:color w:val="auto"/>
      </w:rPr>
      <mc:AlternateContent>
        <mc:Choice Requires="wps">
          <w:drawing>
            <wp:anchor distT="0" distB="0" distL="114300" distR="114300" simplePos="0" relativeHeight="251659776" behindDoc="0" locked="0" layoutInCell="1" allowOverlap="1" wp14:anchorId="6BE7BD85" wp14:editId="7517D646">
              <wp:simplePos x="0" y="0"/>
              <wp:positionH relativeFrom="column">
                <wp:posOffset>4838700</wp:posOffset>
              </wp:positionH>
              <wp:positionV relativeFrom="paragraph">
                <wp:posOffset>75565</wp:posOffset>
              </wp:positionV>
              <wp:extent cx="1409700" cy="40386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403860"/>
                      </a:xfrm>
                      <a:prstGeom prst="rect">
                        <a:avLst/>
                      </a:prstGeom>
                      <a:noFill/>
                      <a:ln w="9525">
                        <a:noFill/>
                        <a:miter lim="800000"/>
                        <a:headEnd/>
                        <a:tailEnd/>
                      </a:ln>
                    </wps:spPr>
                    <wps:txbx>
                      <w:txbxContent>
                        <w:p w14:paraId="5A014905" w14:textId="77777777" w:rsidR="00172755" w:rsidRPr="003A3152" w:rsidRDefault="00172755" w:rsidP="00172755">
                          <w:pPr>
                            <w:jc w:val="center"/>
                            <w:rPr>
                              <w:sz w:val="18"/>
                              <w:szCs w:val="18"/>
                            </w:rPr>
                          </w:pPr>
                          <w:r w:rsidRPr="003A3152">
                            <w:rPr>
                              <w:sz w:val="18"/>
                              <w:szCs w:val="18"/>
                            </w:rPr>
                            <w:t>Clayton Lackey</w:t>
                          </w:r>
                        </w:p>
                        <w:p w14:paraId="7E5B24DF" w14:textId="77777777" w:rsidR="00172755" w:rsidRPr="003A3152" w:rsidRDefault="00172755" w:rsidP="00172755">
                          <w:pPr>
                            <w:jc w:val="center"/>
                            <w:rPr>
                              <w:i/>
                              <w:iCs/>
                              <w:sz w:val="18"/>
                              <w:szCs w:val="18"/>
                            </w:rPr>
                          </w:pPr>
                          <w:r w:rsidRPr="003A3152">
                            <w:rPr>
                              <w:i/>
                              <w:iCs/>
                              <w:sz w:val="18"/>
                              <w:szCs w:val="18"/>
                            </w:rPr>
                            <w:t>Industry Representative</w:t>
                          </w:r>
                        </w:p>
                        <w:p w14:paraId="5AD7A20C" w14:textId="44CBD042" w:rsidR="00604466" w:rsidRPr="00D658FE" w:rsidRDefault="00604466" w:rsidP="00CA33B9">
                          <w:pPr>
                            <w:jc w:val="center"/>
                            <w:rPr>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E7BD85" id="Text Box 7" o:spid="_x0000_s1030" type="#_x0000_t202" style="position:absolute;left:0;text-align:left;margin-left:381pt;margin-top:5.95pt;width:111pt;height:3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" filled="f" stroked="f">
              <v:textbox>
                <w:txbxContent>
                  <w:p w14:paraId="5A014905" w14:textId="77777777" w:rsidR="00172755" w:rsidRPr="003A3152" w:rsidRDefault="00172755" w:rsidP="00172755">
                    <w:pPr>
                      <w:jc w:val="center"/>
                      <w:rPr>
                        <w:sz w:val="18"/>
                        <w:szCs w:val="18"/>
                      </w:rPr>
                    </w:pPr>
                    <w:r w:rsidRPr="003A3152">
                      <w:rPr>
                        <w:sz w:val="18"/>
                        <w:szCs w:val="18"/>
                      </w:rPr>
                      <w:t>Clayton Lackey</w:t>
                    </w:r>
                  </w:p>
                  <w:p w14:paraId="7E5B24DF" w14:textId="77777777" w:rsidR="00172755" w:rsidRPr="003A3152" w:rsidRDefault="00172755" w:rsidP="00172755">
                    <w:pPr>
                      <w:jc w:val="center"/>
                      <w:rPr>
                        <w:i/>
                        <w:iCs/>
                        <w:sz w:val="18"/>
                        <w:szCs w:val="18"/>
                      </w:rPr>
                    </w:pPr>
                    <w:r w:rsidRPr="003A3152">
                      <w:rPr>
                        <w:i/>
                        <w:iCs/>
                        <w:sz w:val="18"/>
                        <w:szCs w:val="18"/>
                      </w:rPr>
                      <w:t>Industry Representative</w:t>
                    </w:r>
                  </w:p>
                  <w:p w14:paraId="5AD7A20C" w14:textId="44CBD042" w:rsidR="00604466" w:rsidRPr="00D658FE" w:rsidRDefault="00604466" w:rsidP="00CA33B9">
                    <w:pPr>
                      <w:jc w:val="center"/>
                      <w:rPr>
                        <w:i/>
                        <w:sz w:val="18"/>
                        <w:szCs w:val="18"/>
                      </w:rPr>
                    </w:pPr>
                  </w:p>
                </w:txbxContent>
              </v:textbox>
            </v:shape>
          </w:pict>
        </mc:Fallback>
      </mc:AlternateContent>
    </w:r>
  </w:p>
  <w:p w14:paraId="01D96C77" w14:textId="77777777" w:rsidR="00604466" w:rsidRDefault="00604466" w:rsidP="00CA33B9">
    <w:pPr>
      <w:pStyle w:val="Header"/>
      <w:tabs>
        <w:tab w:val="clear" w:pos="8640"/>
        <w:tab w:val="right" w:pos="9360"/>
      </w:tabs>
      <w:ind w:left="-720" w:right="-720"/>
      <w:jc w:val="center"/>
      <w:rPr>
        <w:b/>
        <w:color w:val="auto"/>
        <w:sz w:val="22"/>
        <w:szCs w:val="22"/>
      </w:rPr>
    </w:pPr>
  </w:p>
  <w:p w14:paraId="0D22C6E2" w14:textId="77777777" w:rsidR="00604466" w:rsidRDefault="006E06A4" w:rsidP="00CA33B9">
    <w:pPr>
      <w:pStyle w:val="Header"/>
      <w:tabs>
        <w:tab w:val="clear" w:pos="8640"/>
        <w:tab w:val="right" w:pos="9360"/>
      </w:tabs>
      <w:ind w:left="-720" w:right="-720"/>
      <w:jc w:val="center"/>
      <w:rPr>
        <w:b/>
        <w:color w:val="auto"/>
        <w:sz w:val="22"/>
        <w:szCs w:val="22"/>
      </w:rPr>
    </w:pPr>
    <w:r w:rsidRPr="00A674C1">
      <w:rPr>
        <w:noProof/>
        <w:color w:val="auto"/>
      </w:rPr>
      <mc:AlternateContent>
        <mc:Choice Requires="wps">
          <w:drawing>
            <wp:anchor distT="0" distB="0" distL="114300" distR="114300" simplePos="0" relativeHeight="251653632" behindDoc="0" locked="0" layoutInCell="1" allowOverlap="1" wp14:anchorId="74899E8D" wp14:editId="5E947AC3">
              <wp:simplePos x="0" y="0"/>
              <wp:positionH relativeFrom="column">
                <wp:posOffset>-228600</wp:posOffset>
              </wp:positionH>
              <wp:positionV relativeFrom="paragraph">
                <wp:posOffset>108585</wp:posOffset>
              </wp:positionV>
              <wp:extent cx="1409700" cy="40386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403860"/>
                      </a:xfrm>
                      <a:prstGeom prst="rect">
                        <a:avLst/>
                      </a:prstGeom>
                      <a:noFill/>
                      <a:ln w="9525">
                        <a:noFill/>
                        <a:miter lim="800000"/>
                        <a:headEnd/>
                        <a:tailEnd/>
                      </a:ln>
                    </wps:spPr>
                    <wps:txbx>
                      <w:txbxContent>
                        <w:p w14:paraId="7158EAD2" w14:textId="77777777" w:rsidR="00604466" w:rsidRPr="00D658FE" w:rsidRDefault="006E06A4" w:rsidP="00CA33B9">
                          <w:pPr>
                            <w:jc w:val="center"/>
                            <w:rPr>
                              <w:sz w:val="18"/>
                            </w:rPr>
                          </w:pPr>
                          <w:r w:rsidRPr="008F623F">
                            <w:rPr>
                              <w:sz w:val="18"/>
                            </w:rPr>
                            <w:t>Gordon</w:t>
                          </w:r>
                          <w:r w:rsidRPr="00D658FE">
                            <w:rPr>
                              <w:sz w:val="18"/>
                            </w:rPr>
                            <w:t xml:space="preserve"> Nesbitt</w:t>
                          </w:r>
                        </w:p>
                        <w:p w14:paraId="7B356702" w14:textId="77777777" w:rsidR="00604466" w:rsidRPr="00D658FE" w:rsidRDefault="006E06A4" w:rsidP="00CA33B9">
                          <w:pPr>
                            <w:jc w:val="center"/>
                            <w:rPr>
                              <w:i/>
                              <w:sz w:val="18"/>
                            </w:rPr>
                          </w:pPr>
                          <w:r w:rsidRPr="00D658FE">
                            <w:rPr>
                              <w:i/>
                              <w:sz w:val="18"/>
                            </w:rPr>
                            <w:t>Oceanside Representative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99E8D" id="_x0000_s1031" type="#_x0000_t202" style="position:absolute;left:0;text-align:left;margin-left:-18pt;margin-top:8.55pt;width:111pt;height:3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" filled="f" stroked="f">
              <v:textbox>
                <w:txbxContent>
                  <w:p w14:paraId="7158EAD2" w14:textId="77777777" w:rsidR="00604466" w:rsidRPr="00D658FE" w:rsidRDefault="006E06A4" w:rsidP="00CA33B9">
                    <w:pPr>
                      <w:jc w:val="center"/>
                      <w:rPr>
                        <w:sz w:val="18"/>
                      </w:rPr>
                    </w:pPr>
                    <w:r w:rsidRPr="008F623F">
                      <w:rPr>
                        <w:sz w:val="18"/>
                      </w:rPr>
                      <w:t>Gordon</w:t>
                    </w:r>
                    <w:r w:rsidRPr="00D658FE">
                      <w:rPr>
                        <w:sz w:val="18"/>
                      </w:rPr>
                      <w:t xml:space="preserve"> Nesbitt</w:t>
                    </w:r>
                  </w:p>
                  <w:p w14:paraId="7B356702" w14:textId="77777777" w:rsidR="00604466" w:rsidRPr="00D658FE" w:rsidRDefault="006E06A4" w:rsidP="00CA33B9">
                    <w:pPr>
                      <w:jc w:val="center"/>
                      <w:rPr>
                        <w:i/>
                        <w:sz w:val="18"/>
                      </w:rPr>
                    </w:pPr>
                    <w:r w:rsidRPr="00D658FE">
                      <w:rPr>
                        <w:i/>
                        <w:sz w:val="18"/>
                      </w:rPr>
                      <w:t>Oceanside Representative</w:t>
                    </w:r>
                  </w:p>
                </w:txbxContent>
              </v:textbox>
            </v:shape>
          </w:pict>
        </mc:Fallback>
      </mc:AlternateContent>
    </w:r>
    <w:r w:rsidRPr="00A674C1">
      <w:rPr>
        <w:noProof/>
        <w:color w:val="auto"/>
      </w:rPr>
      <mc:AlternateContent>
        <mc:Choice Requires="wps">
          <w:drawing>
            <wp:anchor distT="0" distB="0" distL="114300" distR="114300" simplePos="0" relativeHeight="251654656" behindDoc="0" locked="0" layoutInCell="1" allowOverlap="1" wp14:anchorId="01366848" wp14:editId="1F4B32AD">
              <wp:simplePos x="0" y="0"/>
              <wp:positionH relativeFrom="column">
                <wp:posOffset>1363980</wp:posOffset>
              </wp:positionH>
              <wp:positionV relativeFrom="paragraph">
                <wp:posOffset>108585</wp:posOffset>
              </wp:positionV>
              <wp:extent cx="1409700" cy="41148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411480"/>
                      </a:xfrm>
                      <a:prstGeom prst="rect">
                        <a:avLst/>
                      </a:prstGeom>
                      <a:noFill/>
                      <a:ln w="9525">
                        <a:noFill/>
                        <a:miter lim="800000"/>
                        <a:headEnd/>
                        <a:tailEnd/>
                      </a:ln>
                    </wps:spPr>
                    <wps:txbx>
                      <w:txbxContent>
                        <w:p w14:paraId="1D1D1224" w14:textId="4D2872DD" w:rsidR="00D00DD5" w:rsidRDefault="006C7374" w:rsidP="00CA33B9">
                          <w:pPr>
                            <w:jc w:val="center"/>
                            <w:rPr>
                              <w:sz w:val="18"/>
                              <w:szCs w:val="20"/>
                            </w:rPr>
                          </w:pPr>
                          <w:r>
                            <w:rPr>
                              <w:sz w:val="18"/>
                              <w:szCs w:val="20"/>
                            </w:rPr>
                            <w:t>Armen Kurdian</w:t>
                          </w:r>
                        </w:p>
                        <w:p w14:paraId="788CE51A" w14:textId="50DF2F0E" w:rsidR="00604466" w:rsidRPr="005402E7" w:rsidRDefault="006E06A4" w:rsidP="00CA33B9">
                          <w:pPr>
                            <w:jc w:val="center"/>
                            <w:rPr>
                              <w:i/>
                              <w:sz w:val="18"/>
                              <w:szCs w:val="20"/>
                            </w:rPr>
                          </w:pPr>
                          <w:r w:rsidRPr="005402E7">
                            <w:rPr>
                              <w:i/>
                              <w:sz w:val="18"/>
                              <w:szCs w:val="20"/>
                            </w:rPr>
                            <w:t>Vista Representative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366848" id="_x0000_s1032" type="#_x0000_t202" style="position:absolute;left:0;text-align:left;margin-left:107.4pt;margin-top:8.55pt;width:111pt;height:32.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" filled="f" stroked="f">
              <v:textbox>
                <w:txbxContent>
                  <w:p w14:paraId="1D1D1224" w14:textId="4D2872DD" w:rsidR="00D00DD5" w:rsidRDefault="006C7374" w:rsidP="00CA33B9">
                    <w:pPr>
                      <w:jc w:val="center"/>
                      <w:rPr>
                        <w:sz w:val="18"/>
                        <w:szCs w:val="20"/>
                      </w:rPr>
                    </w:pPr>
                    <w:r>
                      <w:rPr>
                        <w:sz w:val="18"/>
                        <w:szCs w:val="20"/>
                      </w:rPr>
                      <w:t>Armen Kurdian</w:t>
                    </w:r>
                  </w:p>
                  <w:p w14:paraId="788CE51A" w14:textId="50DF2F0E" w:rsidR="00604466" w:rsidRPr="005402E7" w:rsidRDefault="006E06A4" w:rsidP="00CA33B9">
                    <w:pPr>
                      <w:jc w:val="center"/>
                      <w:rPr>
                        <w:i/>
                        <w:sz w:val="18"/>
                        <w:szCs w:val="20"/>
                      </w:rPr>
                    </w:pPr>
                    <w:r w:rsidRPr="005402E7">
                      <w:rPr>
                        <w:i/>
                        <w:sz w:val="18"/>
                        <w:szCs w:val="20"/>
                      </w:rPr>
                      <w:t>Vista Representative</w:t>
                    </w:r>
                  </w:p>
                </w:txbxContent>
              </v:textbox>
            </v:shape>
          </w:pict>
        </mc:Fallback>
      </mc:AlternateContent>
    </w:r>
    <w:r w:rsidRPr="00A674C1">
      <w:rPr>
        <w:noProof/>
        <w:color w:val="auto"/>
      </w:rPr>
      <mc:AlternateContent>
        <mc:Choice Requires="wps">
          <w:drawing>
            <wp:anchor distT="0" distB="0" distL="114300" distR="114300" simplePos="0" relativeHeight="251656704" behindDoc="0" locked="0" layoutInCell="1" allowOverlap="1" wp14:anchorId="22E3EA3F" wp14:editId="1C9E383C">
              <wp:simplePos x="0" y="0"/>
              <wp:positionH relativeFrom="column">
                <wp:posOffset>2819400</wp:posOffset>
              </wp:positionH>
              <wp:positionV relativeFrom="paragraph">
                <wp:posOffset>100965</wp:posOffset>
              </wp:positionV>
              <wp:extent cx="1409700" cy="358140"/>
              <wp:effectExtent l="0" t="0" r="0" b="381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358140"/>
                      </a:xfrm>
                      <a:prstGeom prst="rect">
                        <a:avLst/>
                      </a:prstGeom>
                      <a:noFill/>
                      <a:ln w="9525">
                        <a:noFill/>
                        <a:miter lim="800000"/>
                        <a:headEnd/>
                        <a:tailEnd/>
                      </a:ln>
                    </wps:spPr>
                    <wps:txbx>
                      <w:txbxContent>
                        <w:p w14:paraId="01BF2341" w14:textId="77777777" w:rsidR="00172755" w:rsidRPr="003A3152" w:rsidRDefault="00172755" w:rsidP="00172755">
                          <w:pPr>
                            <w:jc w:val="center"/>
                            <w:rPr>
                              <w:sz w:val="18"/>
                              <w:szCs w:val="18"/>
                            </w:rPr>
                          </w:pPr>
                          <w:r w:rsidRPr="003A3152">
                            <w:rPr>
                              <w:sz w:val="18"/>
                              <w:szCs w:val="18"/>
                            </w:rPr>
                            <w:t>Gary Greening</w:t>
                          </w:r>
                        </w:p>
                        <w:p w14:paraId="1CB81E93" w14:textId="77777777" w:rsidR="00172755" w:rsidRPr="003A3152" w:rsidRDefault="00172755" w:rsidP="00172755">
                          <w:pPr>
                            <w:jc w:val="center"/>
                            <w:rPr>
                              <w:i/>
                              <w:iCs/>
                            </w:rPr>
                          </w:pPr>
                          <w:r w:rsidRPr="003A3152">
                            <w:rPr>
                              <w:i/>
                              <w:iCs/>
                              <w:sz w:val="18"/>
                              <w:szCs w:val="18"/>
                            </w:rPr>
                            <w:t>Carlsbad</w:t>
                          </w:r>
                          <w:r w:rsidRPr="003A3152">
                            <w:rPr>
                              <w:i/>
                              <w:iCs/>
                            </w:rPr>
                            <w:t xml:space="preserve"> </w:t>
                          </w:r>
                          <w:r w:rsidRPr="003A3152">
                            <w:rPr>
                              <w:i/>
                              <w:iCs/>
                              <w:sz w:val="18"/>
                              <w:szCs w:val="18"/>
                            </w:rPr>
                            <w:t>Representative</w:t>
                          </w:r>
                        </w:p>
                        <w:p w14:paraId="00FF308B" w14:textId="4544F6DC" w:rsidR="00604466" w:rsidRPr="005402E7" w:rsidRDefault="00604466" w:rsidP="00CA33B9">
                          <w:pPr>
                            <w:jc w:val="center"/>
                            <w:rPr>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E3EA3F" id="_x0000_s1033" type="#_x0000_t202" style="position:absolute;left:0;text-align:left;margin-left:222pt;margin-top:7.95pt;width:111pt;height:2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" filled="f" stroked="f">
              <v:textbox>
                <w:txbxContent>
                  <w:p w14:paraId="01BF2341" w14:textId="77777777" w:rsidR="00172755" w:rsidRPr="003A3152" w:rsidRDefault="00172755" w:rsidP="00172755">
                    <w:pPr>
                      <w:jc w:val="center"/>
                      <w:rPr>
                        <w:sz w:val="18"/>
                        <w:szCs w:val="18"/>
                      </w:rPr>
                    </w:pPr>
                    <w:r w:rsidRPr="003A3152">
                      <w:rPr>
                        <w:sz w:val="18"/>
                        <w:szCs w:val="18"/>
                      </w:rPr>
                      <w:t>Gary Greening</w:t>
                    </w:r>
                  </w:p>
                  <w:p w14:paraId="1CB81E93" w14:textId="77777777" w:rsidR="00172755" w:rsidRPr="003A3152" w:rsidRDefault="00172755" w:rsidP="00172755">
                    <w:pPr>
                      <w:jc w:val="center"/>
                      <w:rPr>
                        <w:i/>
                        <w:iCs/>
                      </w:rPr>
                    </w:pPr>
                    <w:r w:rsidRPr="003A3152">
                      <w:rPr>
                        <w:i/>
                        <w:iCs/>
                        <w:sz w:val="18"/>
                        <w:szCs w:val="18"/>
                      </w:rPr>
                      <w:t>Carlsbad</w:t>
                    </w:r>
                    <w:r w:rsidRPr="003A3152">
                      <w:rPr>
                        <w:i/>
                        <w:iCs/>
                      </w:rPr>
                      <w:t xml:space="preserve"> </w:t>
                    </w:r>
                    <w:r w:rsidRPr="003A3152">
                      <w:rPr>
                        <w:i/>
                        <w:iCs/>
                        <w:sz w:val="18"/>
                        <w:szCs w:val="18"/>
                      </w:rPr>
                      <w:t>Representative</w:t>
                    </w:r>
                  </w:p>
                  <w:p w14:paraId="00FF308B" w14:textId="4544F6DC" w:rsidR="00604466" w:rsidRPr="005402E7" w:rsidRDefault="00604466" w:rsidP="00CA33B9">
                    <w:pPr>
                      <w:jc w:val="center"/>
                      <w:rPr>
                        <w:i/>
                        <w:sz w:val="18"/>
                        <w:szCs w:val="18"/>
                      </w:rPr>
                    </w:pPr>
                  </w:p>
                </w:txbxContent>
              </v:textbox>
            </v:shape>
          </w:pict>
        </mc:Fallback>
      </mc:AlternateContent>
    </w:r>
    <w:r w:rsidRPr="00A674C1">
      <w:rPr>
        <w:noProof/>
        <w:color w:val="auto"/>
      </w:rPr>
      <mc:AlternateContent>
        <mc:Choice Requires="wps">
          <w:drawing>
            <wp:anchor distT="0" distB="0" distL="114300" distR="114300" simplePos="0" relativeHeight="251658752" behindDoc="0" locked="0" layoutInCell="1" allowOverlap="1" wp14:anchorId="7CE0209C" wp14:editId="3D4FFBD1">
              <wp:simplePos x="0" y="0"/>
              <wp:positionH relativeFrom="column">
                <wp:posOffset>4229100</wp:posOffset>
              </wp:positionH>
              <wp:positionV relativeFrom="paragraph">
                <wp:posOffset>104775</wp:posOffset>
              </wp:positionV>
              <wp:extent cx="1600200" cy="4648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64820"/>
                      </a:xfrm>
                      <a:prstGeom prst="rect">
                        <a:avLst/>
                      </a:prstGeom>
                      <a:noFill/>
                      <a:ln w="9525">
                        <a:noFill/>
                        <a:miter lim="800000"/>
                        <a:headEnd/>
                        <a:tailEnd/>
                      </a:ln>
                    </wps:spPr>
                    <wps:txbx>
                      <w:txbxContent>
                        <w:p w14:paraId="6CEC7783" w14:textId="77777777" w:rsidR="00604466" w:rsidRPr="005402E7" w:rsidRDefault="00F07616" w:rsidP="00CA33B9">
                          <w:pPr>
                            <w:jc w:val="center"/>
                            <w:rPr>
                              <w:sz w:val="18"/>
                              <w:szCs w:val="18"/>
                            </w:rPr>
                          </w:pPr>
                          <w:r>
                            <w:rPr>
                              <w:sz w:val="18"/>
                              <w:szCs w:val="18"/>
                            </w:rPr>
                            <w:t>Kevin Karpé</w:t>
                          </w:r>
                        </w:p>
                        <w:p w14:paraId="46B1BE25" w14:textId="77777777" w:rsidR="00604466" w:rsidRPr="005402E7" w:rsidRDefault="006E06A4" w:rsidP="00CA33B9">
                          <w:pPr>
                            <w:jc w:val="center"/>
                            <w:rPr>
                              <w:i/>
                              <w:sz w:val="18"/>
                              <w:szCs w:val="18"/>
                            </w:rPr>
                          </w:pPr>
                          <w:r w:rsidRPr="005402E7">
                            <w:rPr>
                              <w:i/>
                              <w:sz w:val="18"/>
                              <w:szCs w:val="18"/>
                            </w:rPr>
                            <w:t>San Marcos Representative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0209C" id="_x0000_s1034" type="#_x0000_t202" style="position:absolute;left:0;text-align:left;margin-left:333pt;margin-top:8.25pt;width:126pt;height:36.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" filled="f" stroked="f">
              <v:textbox>
                <w:txbxContent>
                  <w:p w14:paraId="6CEC7783" w14:textId="77777777" w:rsidR="00604466" w:rsidRPr="005402E7" w:rsidRDefault="00F07616" w:rsidP="00CA33B9">
                    <w:pPr>
                      <w:jc w:val="center"/>
                      <w:rPr>
                        <w:sz w:val="18"/>
                        <w:szCs w:val="18"/>
                      </w:rPr>
                    </w:pPr>
                    <w:r>
                      <w:rPr>
                        <w:sz w:val="18"/>
                        <w:szCs w:val="18"/>
                      </w:rPr>
                      <w:t>Kevin Karpé</w:t>
                    </w:r>
                  </w:p>
                  <w:p w14:paraId="46B1BE25" w14:textId="77777777" w:rsidR="00604466" w:rsidRPr="005402E7" w:rsidRDefault="006E06A4" w:rsidP="00CA33B9">
                    <w:pPr>
                      <w:jc w:val="center"/>
                      <w:rPr>
                        <w:i/>
                        <w:sz w:val="18"/>
                        <w:szCs w:val="18"/>
                      </w:rPr>
                    </w:pPr>
                    <w:r w:rsidRPr="005402E7">
                      <w:rPr>
                        <w:i/>
                        <w:sz w:val="18"/>
                        <w:szCs w:val="18"/>
                      </w:rPr>
                      <w:t>San Marcos Representative</w:t>
                    </w:r>
                  </w:p>
                </w:txbxContent>
              </v:textbox>
            </v:shape>
          </w:pict>
        </mc:Fallback>
      </mc:AlternateContent>
    </w:r>
  </w:p>
  <w:p w14:paraId="0A3481AE" w14:textId="77777777" w:rsidR="00604466" w:rsidRDefault="00604466" w:rsidP="00CA33B9">
    <w:pPr>
      <w:pStyle w:val="Header"/>
      <w:tabs>
        <w:tab w:val="clear" w:pos="8640"/>
        <w:tab w:val="right" w:pos="9360"/>
      </w:tabs>
      <w:ind w:left="-720" w:right="-720"/>
      <w:jc w:val="center"/>
      <w:rPr>
        <w:b/>
        <w:color w:val="auto"/>
        <w:sz w:val="22"/>
        <w:szCs w:val="22"/>
      </w:rPr>
    </w:pPr>
  </w:p>
  <w:p w14:paraId="41CEAD54" w14:textId="77777777" w:rsidR="00604466" w:rsidRDefault="006044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47B6"/>
    <w:multiLevelType w:val="hybridMultilevel"/>
    <w:tmpl w:val="C5969778"/>
    <w:lvl w:ilvl="0" w:tplc="7286F2A8">
      <w:start w:val="1"/>
      <w:numFmt w:val="bullet"/>
      <w:lvlText w:val="•"/>
      <w:lvlJc w:val="left"/>
      <w:pPr>
        <w:tabs>
          <w:tab w:val="num" w:pos="720"/>
        </w:tabs>
        <w:ind w:left="720" w:hanging="360"/>
      </w:pPr>
      <w:rPr>
        <w:rFonts w:ascii="Arial" w:hAnsi="Arial" w:cs="Times New Roman" w:hint="default"/>
      </w:rPr>
    </w:lvl>
    <w:lvl w:ilvl="1" w:tplc="B48A83F8">
      <w:start w:val="1"/>
      <w:numFmt w:val="bullet"/>
      <w:lvlText w:val="•"/>
      <w:lvlJc w:val="left"/>
      <w:pPr>
        <w:tabs>
          <w:tab w:val="num" w:pos="1440"/>
        </w:tabs>
        <w:ind w:left="1440" w:hanging="360"/>
      </w:pPr>
      <w:rPr>
        <w:rFonts w:ascii="Arial" w:hAnsi="Arial" w:cs="Times New Roman" w:hint="default"/>
      </w:rPr>
    </w:lvl>
    <w:lvl w:ilvl="2" w:tplc="69E871A2">
      <w:start w:val="1"/>
      <w:numFmt w:val="bullet"/>
      <w:lvlText w:val="•"/>
      <w:lvlJc w:val="left"/>
      <w:pPr>
        <w:tabs>
          <w:tab w:val="num" w:pos="2160"/>
        </w:tabs>
        <w:ind w:left="2160" w:hanging="360"/>
      </w:pPr>
      <w:rPr>
        <w:rFonts w:ascii="Arial" w:hAnsi="Arial" w:cs="Times New Roman" w:hint="default"/>
      </w:rPr>
    </w:lvl>
    <w:lvl w:ilvl="3" w:tplc="B7DAACF8">
      <w:start w:val="1"/>
      <w:numFmt w:val="bullet"/>
      <w:lvlText w:val="•"/>
      <w:lvlJc w:val="left"/>
      <w:pPr>
        <w:tabs>
          <w:tab w:val="num" w:pos="2880"/>
        </w:tabs>
        <w:ind w:left="2880" w:hanging="360"/>
      </w:pPr>
      <w:rPr>
        <w:rFonts w:ascii="Arial" w:hAnsi="Arial" w:cs="Times New Roman" w:hint="default"/>
      </w:rPr>
    </w:lvl>
    <w:lvl w:ilvl="4" w:tplc="251E66CE">
      <w:start w:val="1"/>
      <w:numFmt w:val="bullet"/>
      <w:lvlText w:val="•"/>
      <w:lvlJc w:val="left"/>
      <w:pPr>
        <w:tabs>
          <w:tab w:val="num" w:pos="3600"/>
        </w:tabs>
        <w:ind w:left="3600" w:hanging="360"/>
      </w:pPr>
      <w:rPr>
        <w:rFonts w:ascii="Arial" w:hAnsi="Arial" w:cs="Times New Roman" w:hint="default"/>
      </w:rPr>
    </w:lvl>
    <w:lvl w:ilvl="5" w:tplc="635A0C32">
      <w:start w:val="1"/>
      <w:numFmt w:val="bullet"/>
      <w:lvlText w:val="•"/>
      <w:lvlJc w:val="left"/>
      <w:pPr>
        <w:tabs>
          <w:tab w:val="num" w:pos="4320"/>
        </w:tabs>
        <w:ind w:left="4320" w:hanging="360"/>
      </w:pPr>
      <w:rPr>
        <w:rFonts w:ascii="Arial" w:hAnsi="Arial" w:cs="Times New Roman" w:hint="default"/>
      </w:rPr>
    </w:lvl>
    <w:lvl w:ilvl="6" w:tplc="323EF28A">
      <w:start w:val="1"/>
      <w:numFmt w:val="bullet"/>
      <w:lvlText w:val="•"/>
      <w:lvlJc w:val="left"/>
      <w:pPr>
        <w:tabs>
          <w:tab w:val="num" w:pos="5040"/>
        </w:tabs>
        <w:ind w:left="5040" w:hanging="360"/>
      </w:pPr>
      <w:rPr>
        <w:rFonts w:ascii="Arial" w:hAnsi="Arial" w:cs="Times New Roman" w:hint="default"/>
      </w:rPr>
    </w:lvl>
    <w:lvl w:ilvl="7" w:tplc="2F646360">
      <w:start w:val="1"/>
      <w:numFmt w:val="bullet"/>
      <w:lvlText w:val="•"/>
      <w:lvlJc w:val="left"/>
      <w:pPr>
        <w:tabs>
          <w:tab w:val="num" w:pos="5760"/>
        </w:tabs>
        <w:ind w:left="5760" w:hanging="360"/>
      </w:pPr>
      <w:rPr>
        <w:rFonts w:ascii="Arial" w:hAnsi="Arial" w:cs="Times New Roman" w:hint="default"/>
      </w:rPr>
    </w:lvl>
    <w:lvl w:ilvl="8" w:tplc="D024727A">
      <w:start w:val="1"/>
      <w:numFmt w:val="bullet"/>
      <w:lvlText w:val="•"/>
      <w:lvlJc w:val="left"/>
      <w:pPr>
        <w:tabs>
          <w:tab w:val="num" w:pos="6480"/>
        </w:tabs>
        <w:ind w:left="6480" w:hanging="360"/>
      </w:pPr>
      <w:rPr>
        <w:rFonts w:ascii="Arial" w:hAnsi="Arial" w:cs="Times New Roman" w:hint="default"/>
      </w:rPr>
    </w:lvl>
  </w:abstractNum>
  <w:abstractNum w:abstractNumId="1" w15:restartNumberingAfterBreak="0">
    <w:nsid w:val="0491662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50F3853"/>
    <w:multiLevelType w:val="hybridMultilevel"/>
    <w:tmpl w:val="711E2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333CAB"/>
    <w:multiLevelType w:val="hybridMultilevel"/>
    <w:tmpl w:val="BA3869C0"/>
    <w:lvl w:ilvl="0" w:tplc="04090001">
      <w:start w:val="1"/>
      <w:numFmt w:val="bullet"/>
      <w:lvlText w:val=""/>
      <w:lvlJc w:val="left"/>
      <w:pPr>
        <w:ind w:left="720" w:hanging="360"/>
      </w:pPr>
      <w:rPr>
        <w:rFonts w:ascii="Symbol" w:hAnsi="Symbol" w:hint="default"/>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2D37BD"/>
    <w:multiLevelType w:val="hybridMultilevel"/>
    <w:tmpl w:val="1F6A9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9105E5"/>
    <w:multiLevelType w:val="hybridMultilevel"/>
    <w:tmpl w:val="964C620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BD37E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150E754E"/>
    <w:multiLevelType w:val="hybridMultilevel"/>
    <w:tmpl w:val="FFF2A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E979D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1E5F4F9D"/>
    <w:multiLevelType w:val="hybridMultilevel"/>
    <w:tmpl w:val="08620A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FED4EF0"/>
    <w:multiLevelType w:val="hybridMultilevel"/>
    <w:tmpl w:val="2CD69648"/>
    <w:lvl w:ilvl="0" w:tplc="0409000B">
      <w:start w:val="1"/>
      <w:numFmt w:val="bullet"/>
      <w:lvlText w:val=""/>
      <w:lvlJc w:val="left"/>
      <w:pPr>
        <w:ind w:left="789" w:hanging="360"/>
      </w:pPr>
      <w:rPr>
        <w:rFonts w:ascii="Wingdings" w:hAnsi="Wingdings"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1" w15:restartNumberingAfterBreak="0">
    <w:nsid w:val="315F3951"/>
    <w:multiLevelType w:val="hybridMultilevel"/>
    <w:tmpl w:val="0DA4BE78"/>
    <w:lvl w:ilvl="0" w:tplc="857C5B1C">
      <w:numFmt w:val="bullet"/>
      <w:lvlText w:val=""/>
      <w:lvlJc w:val="left"/>
      <w:pPr>
        <w:ind w:left="1380" w:hanging="360"/>
      </w:pPr>
      <w:rPr>
        <w:rFonts w:ascii="Symbol" w:eastAsia="Symbol" w:hAnsi="Symbol" w:cs="Symbol" w:hint="default"/>
        <w:b w:val="0"/>
        <w:bCs w:val="0"/>
        <w:i w:val="0"/>
        <w:iCs w:val="0"/>
        <w:spacing w:val="0"/>
        <w:w w:val="100"/>
        <w:sz w:val="24"/>
        <w:szCs w:val="24"/>
        <w:lang w:val="en-US" w:eastAsia="en-US" w:bidi="ar-SA"/>
      </w:rPr>
    </w:lvl>
    <w:lvl w:ilvl="1" w:tplc="CA96946C">
      <w:numFmt w:val="bullet"/>
      <w:lvlText w:val="•"/>
      <w:lvlJc w:val="left"/>
      <w:pPr>
        <w:ind w:left="2296" w:hanging="360"/>
      </w:pPr>
      <w:rPr>
        <w:rFonts w:hint="default"/>
        <w:lang w:val="en-US" w:eastAsia="en-US" w:bidi="ar-SA"/>
      </w:rPr>
    </w:lvl>
    <w:lvl w:ilvl="2" w:tplc="7A22D68A">
      <w:numFmt w:val="bullet"/>
      <w:lvlText w:val="•"/>
      <w:lvlJc w:val="left"/>
      <w:pPr>
        <w:ind w:left="3212" w:hanging="360"/>
      </w:pPr>
      <w:rPr>
        <w:rFonts w:hint="default"/>
        <w:lang w:val="en-US" w:eastAsia="en-US" w:bidi="ar-SA"/>
      </w:rPr>
    </w:lvl>
    <w:lvl w:ilvl="3" w:tplc="043E2214">
      <w:numFmt w:val="bullet"/>
      <w:lvlText w:val="•"/>
      <w:lvlJc w:val="left"/>
      <w:pPr>
        <w:ind w:left="4128" w:hanging="360"/>
      </w:pPr>
      <w:rPr>
        <w:rFonts w:hint="default"/>
        <w:lang w:val="en-US" w:eastAsia="en-US" w:bidi="ar-SA"/>
      </w:rPr>
    </w:lvl>
    <w:lvl w:ilvl="4" w:tplc="D0E207CC">
      <w:numFmt w:val="bullet"/>
      <w:lvlText w:val="•"/>
      <w:lvlJc w:val="left"/>
      <w:pPr>
        <w:ind w:left="5044" w:hanging="360"/>
      </w:pPr>
      <w:rPr>
        <w:rFonts w:hint="default"/>
        <w:lang w:val="en-US" w:eastAsia="en-US" w:bidi="ar-SA"/>
      </w:rPr>
    </w:lvl>
    <w:lvl w:ilvl="5" w:tplc="978695FE">
      <w:numFmt w:val="bullet"/>
      <w:lvlText w:val="•"/>
      <w:lvlJc w:val="left"/>
      <w:pPr>
        <w:ind w:left="5960" w:hanging="360"/>
      </w:pPr>
      <w:rPr>
        <w:rFonts w:hint="default"/>
        <w:lang w:val="en-US" w:eastAsia="en-US" w:bidi="ar-SA"/>
      </w:rPr>
    </w:lvl>
    <w:lvl w:ilvl="6" w:tplc="D9542450">
      <w:numFmt w:val="bullet"/>
      <w:lvlText w:val="•"/>
      <w:lvlJc w:val="left"/>
      <w:pPr>
        <w:ind w:left="6876" w:hanging="360"/>
      </w:pPr>
      <w:rPr>
        <w:rFonts w:hint="default"/>
        <w:lang w:val="en-US" w:eastAsia="en-US" w:bidi="ar-SA"/>
      </w:rPr>
    </w:lvl>
    <w:lvl w:ilvl="7" w:tplc="71BE2406">
      <w:numFmt w:val="bullet"/>
      <w:lvlText w:val="•"/>
      <w:lvlJc w:val="left"/>
      <w:pPr>
        <w:ind w:left="7792" w:hanging="360"/>
      </w:pPr>
      <w:rPr>
        <w:rFonts w:hint="default"/>
        <w:lang w:val="en-US" w:eastAsia="en-US" w:bidi="ar-SA"/>
      </w:rPr>
    </w:lvl>
    <w:lvl w:ilvl="8" w:tplc="5E64B3A0">
      <w:numFmt w:val="bullet"/>
      <w:lvlText w:val="•"/>
      <w:lvlJc w:val="left"/>
      <w:pPr>
        <w:ind w:left="8708" w:hanging="360"/>
      </w:pPr>
      <w:rPr>
        <w:rFonts w:hint="default"/>
        <w:lang w:val="en-US" w:eastAsia="en-US" w:bidi="ar-SA"/>
      </w:rPr>
    </w:lvl>
  </w:abstractNum>
  <w:abstractNum w:abstractNumId="12" w15:restartNumberingAfterBreak="0">
    <w:nsid w:val="46777C00"/>
    <w:multiLevelType w:val="hybridMultilevel"/>
    <w:tmpl w:val="AF002364"/>
    <w:lvl w:ilvl="0" w:tplc="7286F2A8">
      <w:start w:val="1"/>
      <w:numFmt w:val="bullet"/>
      <w:lvlText w:val="•"/>
      <w:lvlJc w:val="left"/>
      <w:pPr>
        <w:ind w:left="720" w:hanging="360"/>
      </w:pPr>
      <w:rPr>
        <w:rFonts w:ascii="Arial" w:hAnsi="Aria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E7A6B6B"/>
    <w:multiLevelType w:val="hybridMultilevel"/>
    <w:tmpl w:val="627454F6"/>
    <w:lvl w:ilvl="0" w:tplc="B2A60AA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C04976"/>
    <w:multiLevelType w:val="hybridMultilevel"/>
    <w:tmpl w:val="E536D5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160282E"/>
    <w:multiLevelType w:val="hybridMultilevel"/>
    <w:tmpl w:val="50923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3A1405"/>
    <w:multiLevelType w:val="hybridMultilevel"/>
    <w:tmpl w:val="2EEEED8E"/>
    <w:lvl w:ilvl="0" w:tplc="7286F2A8">
      <w:start w:val="1"/>
      <w:numFmt w:val="bullet"/>
      <w:lvlText w:val="•"/>
      <w:lvlJc w:val="left"/>
      <w:pPr>
        <w:ind w:left="1440" w:hanging="360"/>
      </w:pPr>
      <w:rPr>
        <w:rFonts w:ascii="Arial" w:hAnsi="Aria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5390B63"/>
    <w:multiLevelType w:val="hybridMultilevel"/>
    <w:tmpl w:val="2FD2F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1B6B5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BB12851"/>
    <w:multiLevelType w:val="hybridMultilevel"/>
    <w:tmpl w:val="C6AC3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307D05"/>
    <w:multiLevelType w:val="hybridMultilevel"/>
    <w:tmpl w:val="B4F6AF3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2556D1A"/>
    <w:multiLevelType w:val="hybridMultilevel"/>
    <w:tmpl w:val="41AA8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990786"/>
    <w:multiLevelType w:val="hybridMultilevel"/>
    <w:tmpl w:val="E2987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E45181"/>
    <w:multiLevelType w:val="hybridMultilevel"/>
    <w:tmpl w:val="6FBAB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FF7741"/>
    <w:multiLevelType w:val="hybridMultilevel"/>
    <w:tmpl w:val="1540A4F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A5279E6"/>
    <w:multiLevelType w:val="multilevel"/>
    <w:tmpl w:val="99586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3D5EC6"/>
    <w:multiLevelType w:val="hybridMultilevel"/>
    <w:tmpl w:val="16729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0198338">
    <w:abstractNumId w:val="13"/>
  </w:num>
  <w:num w:numId="2" w16cid:durableId="2113091165">
    <w:abstractNumId w:val="13"/>
  </w:num>
  <w:num w:numId="3" w16cid:durableId="175311266">
    <w:abstractNumId w:val="0"/>
  </w:num>
  <w:num w:numId="4" w16cid:durableId="1261720437">
    <w:abstractNumId w:val="13"/>
  </w:num>
  <w:num w:numId="5" w16cid:durableId="367603036">
    <w:abstractNumId w:val="13"/>
  </w:num>
  <w:num w:numId="6" w16cid:durableId="773014307">
    <w:abstractNumId w:val="13"/>
  </w:num>
  <w:num w:numId="7" w16cid:durableId="2028286334">
    <w:abstractNumId w:val="13"/>
  </w:num>
  <w:num w:numId="8" w16cid:durableId="1203592175">
    <w:abstractNumId w:val="23"/>
  </w:num>
  <w:num w:numId="9" w16cid:durableId="40906493">
    <w:abstractNumId w:val="26"/>
  </w:num>
  <w:num w:numId="10" w16cid:durableId="76290904">
    <w:abstractNumId w:val="21"/>
  </w:num>
  <w:num w:numId="11" w16cid:durableId="1768842834">
    <w:abstractNumId w:val="19"/>
  </w:num>
  <w:num w:numId="12" w16cid:durableId="1048069714">
    <w:abstractNumId w:val="2"/>
  </w:num>
  <w:num w:numId="13" w16cid:durableId="1161317222">
    <w:abstractNumId w:val="11"/>
  </w:num>
  <w:num w:numId="14" w16cid:durableId="1400011296">
    <w:abstractNumId w:val="15"/>
  </w:num>
  <w:num w:numId="15" w16cid:durableId="1987780449">
    <w:abstractNumId w:val="3"/>
  </w:num>
  <w:num w:numId="16" w16cid:durableId="208223558">
    <w:abstractNumId w:val="16"/>
  </w:num>
  <w:num w:numId="17" w16cid:durableId="1705518275">
    <w:abstractNumId w:val="4"/>
  </w:num>
  <w:num w:numId="18" w16cid:durableId="1465192211">
    <w:abstractNumId w:val="24"/>
  </w:num>
  <w:num w:numId="19" w16cid:durableId="1905093467">
    <w:abstractNumId w:val="12"/>
  </w:num>
  <w:num w:numId="20" w16cid:durableId="1459028973">
    <w:abstractNumId w:val="5"/>
  </w:num>
  <w:num w:numId="21" w16cid:durableId="4284638">
    <w:abstractNumId w:val="18"/>
  </w:num>
  <w:num w:numId="22" w16cid:durableId="2082678505">
    <w:abstractNumId w:val="1"/>
  </w:num>
  <w:num w:numId="23" w16cid:durableId="752627511">
    <w:abstractNumId w:val="8"/>
  </w:num>
  <w:num w:numId="24" w16cid:durableId="885142945">
    <w:abstractNumId w:val="6"/>
  </w:num>
  <w:num w:numId="25" w16cid:durableId="1874924426">
    <w:abstractNumId w:val="14"/>
  </w:num>
  <w:num w:numId="26" w16cid:durableId="1188984006">
    <w:abstractNumId w:val="7"/>
  </w:num>
  <w:num w:numId="27" w16cid:durableId="718667908">
    <w:abstractNumId w:val="20"/>
  </w:num>
  <w:num w:numId="28" w16cid:durableId="1658266897">
    <w:abstractNumId w:val="10"/>
  </w:num>
  <w:num w:numId="29" w16cid:durableId="291986573">
    <w:abstractNumId w:val="17"/>
  </w:num>
  <w:num w:numId="30" w16cid:durableId="1887911106">
    <w:abstractNumId w:val="25"/>
  </w:num>
  <w:num w:numId="31" w16cid:durableId="1143162227">
    <w:abstractNumId w:val="9"/>
  </w:num>
  <w:num w:numId="32" w16cid:durableId="46932688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03F"/>
    <w:rsid w:val="00002015"/>
    <w:rsid w:val="00003928"/>
    <w:rsid w:val="00010318"/>
    <w:rsid w:val="00010560"/>
    <w:rsid w:val="00015D40"/>
    <w:rsid w:val="0001704A"/>
    <w:rsid w:val="00017A6E"/>
    <w:rsid w:val="0002264A"/>
    <w:rsid w:val="00026FD4"/>
    <w:rsid w:val="00031817"/>
    <w:rsid w:val="00031CBD"/>
    <w:rsid w:val="0003646B"/>
    <w:rsid w:val="00040FF8"/>
    <w:rsid w:val="00042D3D"/>
    <w:rsid w:val="00046959"/>
    <w:rsid w:val="00046F21"/>
    <w:rsid w:val="00047091"/>
    <w:rsid w:val="00047E53"/>
    <w:rsid w:val="00053DCC"/>
    <w:rsid w:val="0005697A"/>
    <w:rsid w:val="000577BC"/>
    <w:rsid w:val="000612B2"/>
    <w:rsid w:val="00063207"/>
    <w:rsid w:val="00066108"/>
    <w:rsid w:val="00066A16"/>
    <w:rsid w:val="00075790"/>
    <w:rsid w:val="000768DF"/>
    <w:rsid w:val="000777DC"/>
    <w:rsid w:val="00077B1C"/>
    <w:rsid w:val="00082C1C"/>
    <w:rsid w:val="00084CC3"/>
    <w:rsid w:val="0008683B"/>
    <w:rsid w:val="00086B4F"/>
    <w:rsid w:val="00090516"/>
    <w:rsid w:val="00090E24"/>
    <w:rsid w:val="0009227A"/>
    <w:rsid w:val="0009341D"/>
    <w:rsid w:val="00096287"/>
    <w:rsid w:val="00096945"/>
    <w:rsid w:val="000A083A"/>
    <w:rsid w:val="000A6067"/>
    <w:rsid w:val="000B7F32"/>
    <w:rsid w:val="000C553E"/>
    <w:rsid w:val="000D0AA7"/>
    <w:rsid w:val="000D335D"/>
    <w:rsid w:val="000D6240"/>
    <w:rsid w:val="000D7A26"/>
    <w:rsid w:val="000E47E2"/>
    <w:rsid w:val="000E48BD"/>
    <w:rsid w:val="000E503C"/>
    <w:rsid w:val="000F7249"/>
    <w:rsid w:val="000F7B9D"/>
    <w:rsid w:val="00100D40"/>
    <w:rsid w:val="0010526B"/>
    <w:rsid w:val="001100A6"/>
    <w:rsid w:val="0011080A"/>
    <w:rsid w:val="00114353"/>
    <w:rsid w:val="001147FF"/>
    <w:rsid w:val="00115AC8"/>
    <w:rsid w:val="00115E3C"/>
    <w:rsid w:val="00126E92"/>
    <w:rsid w:val="0012789D"/>
    <w:rsid w:val="00130F36"/>
    <w:rsid w:val="0013378C"/>
    <w:rsid w:val="00135F2C"/>
    <w:rsid w:val="001367E7"/>
    <w:rsid w:val="00145E91"/>
    <w:rsid w:val="001468B9"/>
    <w:rsid w:val="001502C3"/>
    <w:rsid w:val="00153851"/>
    <w:rsid w:val="00156770"/>
    <w:rsid w:val="00157785"/>
    <w:rsid w:val="00161D9E"/>
    <w:rsid w:val="001647B7"/>
    <w:rsid w:val="001651BB"/>
    <w:rsid w:val="00167516"/>
    <w:rsid w:val="00172755"/>
    <w:rsid w:val="00172CDB"/>
    <w:rsid w:val="0017305E"/>
    <w:rsid w:val="00174E86"/>
    <w:rsid w:val="001753C4"/>
    <w:rsid w:val="001761CE"/>
    <w:rsid w:val="0017722F"/>
    <w:rsid w:val="001866E8"/>
    <w:rsid w:val="0018683C"/>
    <w:rsid w:val="0019031E"/>
    <w:rsid w:val="00192345"/>
    <w:rsid w:val="00196CD8"/>
    <w:rsid w:val="001A1D57"/>
    <w:rsid w:val="001A4687"/>
    <w:rsid w:val="001B03C7"/>
    <w:rsid w:val="001B03EC"/>
    <w:rsid w:val="001C0995"/>
    <w:rsid w:val="001C0CB3"/>
    <w:rsid w:val="001C68BB"/>
    <w:rsid w:val="001C7FD8"/>
    <w:rsid w:val="001D0C29"/>
    <w:rsid w:val="001D3C9B"/>
    <w:rsid w:val="001D49AF"/>
    <w:rsid w:val="001D5785"/>
    <w:rsid w:val="001E441C"/>
    <w:rsid w:val="001E5E50"/>
    <w:rsid w:val="001E65A7"/>
    <w:rsid w:val="001E6F34"/>
    <w:rsid w:val="001F234D"/>
    <w:rsid w:val="001F4795"/>
    <w:rsid w:val="00210E71"/>
    <w:rsid w:val="00214093"/>
    <w:rsid w:val="002151C8"/>
    <w:rsid w:val="00215353"/>
    <w:rsid w:val="002163EC"/>
    <w:rsid w:val="00220664"/>
    <w:rsid w:val="0022373F"/>
    <w:rsid w:val="00225B9E"/>
    <w:rsid w:val="002273AF"/>
    <w:rsid w:val="00231B77"/>
    <w:rsid w:val="00232322"/>
    <w:rsid w:val="002334B1"/>
    <w:rsid w:val="002345D1"/>
    <w:rsid w:val="00235F2E"/>
    <w:rsid w:val="00236C0C"/>
    <w:rsid w:val="002449DD"/>
    <w:rsid w:val="00245810"/>
    <w:rsid w:val="0025251D"/>
    <w:rsid w:val="0025288F"/>
    <w:rsid w:val="00252CB2"/>
    <w:rsid w:val="002545C9"/>
    <w:rsid w:val="002552E3"/>
    <w:rsid w:val="00257022"/>
    <w:rsid w:val="00262827"/>
    <w:rsid w:val="00264F1F"/>
    <w:rsid w:val="00272C5B"/>
    <w:rsid w:val="0027587B"/>
    <w:rsid w:val="0028498C"/>
    <w:rsid w:val="00284D33"/>
    <w:rsid w:val="00286C26"/>
    <w:rsid w:val="0028700B"/>
    <w:rsid w:val="00290A35"/>
    <w:rsid w:val="00291E30"/>
    <w:rsid w:val="00293CC9"/>
    <w:rsid w:val="00295C04"/>
    <w:rsid w:val="00296724"/>
    <w:rsid w:val="002A4136"/>
    <w:rsid w:val="002A6447"/>
    <w:rsid w:val="002A7167"/>
    <w:rsid w:val="002B6DFB"/>
    <w:rsid w:val="002C3E90"/>
    <w:rsid w:val="002C5F1E"/>
    <w:rsid w:val="002D3AC4"/>
    <w:rsid w:val="002D6C68"/>
    <w:rsid w:val="002E5BD0"/>
    <w:rsid w:val="002F45D7"/>
    <w:rsid w:val="003021A5"/>
    <w:rsid w:val="00303309"/>
    <w:rsid w:val="00306326"/>
    <w:rsid w:val="00310F64"/>
    <w:rsid w:val="003122E9"/>
    <w:rsid w:val="00312469"/>
    <w:rsid w:val="0031337A"/>
    <w:rsid w:val="00317A83"/>
    <w:rsid w:val="00322B27"/>
    <w:rsid w:val="00323073"/>
    <w:rsid w:val="003307A0"/>
    <w:rsid w:val="003425D0"/>
    <w:rsid w:val="003436C2"/>
    <w:rsid w:val="0034503F"/>
    <w:rsid w:val="00345A6D"/>
    <w:rsid w:val="00345F03"/>
    <w:rsid w:val="0034600E"/>
    <w:rsid w:val="00350A4C"/>
    <w:rsid w:val="00353824"/>
    <w:rsid w:val="0035412F"/>
    <w:rsid w:val="003546EE"/>
    <w:rsid w:val="00354C4F"/>
    <w:rsid w:val="00361841"/>
    <w:rsid w:val="003628C7"/>
    <w:rsid w:val="00366EB4"/>
    <w:rsid w:val="00367FA4"/>
    <w:rsid w:val="003767A5"/>
    <w:rsid w:val="00376D83"/>
    <w:rsid w:val="00382BC8"/>
    <w:rsid w:val="00386A3A"/>
    <w:rsid w:val="00392443"/>
    <w:rsid w:val="00396AA2"/>
    <w:rsid w:val="003A61B0"/>
    <w:rsid w:val="003A79E1"/>
    <w:rsid w:val="003B4218"/>
    <w:rsid w:val="003C04A6"/>
    <w:rsid w:val="003C07CB"/>
    <w:rsid w:val="003C326B"/>
    <w:rsid w:val="003C6001"/>
    <w:rsid w:val="003C705F"/>
    <w:rsid w:val="003D2BB9"/>
    <w:rsid w:val="003D2BCA"/>
    <w:rsid w:val="003D2DE1"/>
    <w:rsid w:val="003D5F57"/>
    <w:rsid w:val="003D71F8"/>
    <w:rsid w:val="003D7BAF"/>
    <w:rsid w:val="003E12B9"/>
    <w:rsid w:val="003E3333"/>
    <w:rsid w:val="003E4F37"/>
    <w:rsid w:val="003E5AD8"/>
    <w:rsid w:val="003E7E68"/>
    <w:rsid w:val="003F62D8"/>
    <w:rsid w:val="00405ADD"/>
    <w:rsid w:val="0040656B"/>
    <w:rsid w:val="00407943"/>
    <w:rsid w:val="00412DED"/>
    <w:rsid w:val="00413C51"/>
    <w:rsid w:val="00413CA6"/>
    <w:rsid w:val="00413EBE"/>
    <w:rsid w:val="004200CF"/>
    <w:rsid w:val="00432F9B"/>
    <w:rsid w:val="00434F8E"/>
    <w:rsid w:val="00435539"/>
    <w:rsid w:val="00436BDC"/>
    <w:rsid w:val="004408F9"/>
    <w:rsid w:val="0044290E"/>
    <w:rsid w:val="00442C11"/>
    <w:rsid w:val="00443023"/>
    <w:rsid w:val="00451097"/>
    <w:rsid w:val="004537FD"/>
    <w:rsid w:val="00453BF0"/>
    <w:rsid w:val="0045672E"/>
    <w:rsid w:val="00461A66"/>
    <w:rsid w:val="00462C5E"/>
    <w:rsid w:val="00470073"/>
    <w:rsid w:val="00474A9F"/>
    <w:rsid w:val="00476139"/>
    <w:rsid w:val="00476F43"/>
    <w:rsid w:val="00481326"/>
    <w:rsid w:val="00487229"/>
    <w:rsid w:val="0049584D"/>
    <w:rsid w:val="00495CCC"/>
    <w:rsid w:val="00497358"/>
    <w:rsid w:val="004B02A1"/>
    <w:rsid w:val="004B1E2B"/>
    <w:rsid w:val="004B2F37"/>
    <w:rsid w:val="004B4096"/>
    <w:rsid w:val="004C17B5"/>
    <w:rsid w:val="004C337B"/>
    <w:rsid w:val="004C33C1"/>
    <w:rsid w:val="004C7C7A"/>
    <w:rsid w:val="004D301B"/>
    <w:rsid w:val="004D3989"/>
    <w:rsid w:val="004D3F39"/>
    <w:rsid w:val="004E3940"/>
    <w:rsid w:val="004E3B59"/>
    <w:rsid w:val="004E60FA"/>
    <w:rsid w:val="004F256E"/>
    <w:rsid w:val="004F6395"/>
    <w:rsid w:val="004F6E11"/>
    <w:rsid w:val="00500D92"/>
    <w:rsid w:val="00502B54"/>
    <w:rsid w:val="00502BC1"/>
    <w:rsid w:val="00502D85"/>
    <w:rsid w:val="0050310D"/>
    <w:rsid w:val="00503322"/>
    <w:rsid w:val="00506757"/>
    <w:rsid w:val="005103F9"/>
    <w:rsid w:val="005140B5"/>
    <w:rsid w:val="00514AB1"/>
    <w:rsid w:val="00515247"/>
    <w:rsid w:val="005168C0"/>
    <w:rsid w:val="00517D51"/>
    <w:rsid w:val="005213C2"/>
    <w:rsid w:val="0052174F"/>
    <w:rsid w:val="00526BC1"/>
    <w:rsid w:val="00527B27"/>
    <w:rsid w:val="00527E1C"/>
    <w:rsid w:val="00531B5C"/>
    <w:rsid w:val="00531D2A"/>
    <w:rsid w:val="00536A46"/>
    <w:rsid w:val="00537D1B"/>
    <w:rsid w:val="00537D83"/>
    <w:rsid w:val="00541F11"/>
    <w:rsid w:val="00542900"/>
    <w:rsid w:val="005433D8"/>
    <w:rsid w:val="0055104D"/>
    <w:rsid w:val="0055667A"/>
    <w:rsid w:val="005633B6"/>
    <w:rsid w:val="0056552C"/>
    <w:rsid w:val="00565F14"/>
    <w:rsid w:val="005760F7"/>
    <w:rsid w:val="005815A3"/>
    <w:rsid w:val="00581ACE"/>
    <w:rsid w:val="00585B57"/>
    <w:rsid w:val="00586DCF"/>
    <w:rsid w:val="00593030"/>
    <w:rsid w:val="00597595"/>
    <w:rsid w:val="005A1033"/>
    <w:rsid w:val="005A6D38"/>
    <w:rsid w:val="005A7655"/>
    <w:rsid w:val="005B09EF"/>
    <w:rsid w:val="005B189A"/>
    <w:rsid w:val="005B1A64"/>
    <w:rsid w:val="005B261B"/>
    <w:rsid w:val="005B36D3"/>
    <w:rsid w:val="005B76C2"/>
    <w:rsid w:val="005D0413"/>
    <w:rsid w:val="005D3802"/>
    <w:rsid w:val="005D3AC4"/>
    <w:rsid w:val="005D51A0"/>
    <w:rsid w:val="005D61FC"/>
    <w:rsid w:val="005D6418"/>
    <w:rsid w:val="005E6474"/>
    <w:rsid w:val="005F1DA2"/>
    <w:rsid w:val="005F4079"/>
    <w:rsid w:val="005F4CB5"/>
    <w:rsid w:val="005F64E4"/>
    <w:rsid w:val="005F6697"/>
    <w:rsid w:val="006018C2"/>
    <w:rsid w:val="006038DC"/>
    <w:rsid w:val="00604466"/>
    <w:rsid w:val="0060520A"/>
    <w:rsid w:val="0061059A"/>
    <w:rsid w:val="00620A49"/>
    <w:rsid w:val="006229E3"/>
    <w:rsid w:val="00624337"/>
    <w:rsid w:val="0062582D"/>
    <w:rsid w:val="00625ABE"/>
    <w:rsid w:val="00625B3B"/>
    <w:rsid w:val="0062647E"/>
    <w:rsid w:val="006312F4"/>
    <w:rsid w:val="0063281E"/>
    <w:rsid w:val="006366BF"/>
    <w:rsid w:val="0063714C"/>
    <w:rsid w:val="006405BA"/>
    <w:rsid w:val="00644C66"/>
    <w:rsid w:val="00652016"/>
    <w:rsid w:val="00654086"/>
    <w:rsid w:val="006543C7"/>
    <w:rsid w:val="00657543"/>
    <w:rsid w:val="00657AEE"/>
    <w:rsid w:val="006669A5"/>
    <w:rsid w:val="00666CC7"/>
    <w:rsid w:val="00670C7E"/>
    <w:rsid w:val="00675A4B"/>
    <w:rsid w:val="00677B59"/>
    <w:rsid w:val="00680798"/>
    <w:rsid w:val="00682EE5"/>
    <w:rsid w:val="0068573A"/>
    <w:rsid w:val="00686421"/>
    <w:rsid w:val="0068776C"/>
    <w:rsid w:val="006910B7"/>
    <w:rsid w:val="006917FA"/>
    <w:rsid w:val="00692332"/>
    <w:rsid w:val="00693602"/>
    <w:rsid w:val="006A0D8E"/>
    <w:rsid w:val="006A50CA"/>
    <w:rsid w:val="006B07EB"/>
    <w:rsid w:val="006B3790"/>
    <w:rsid w:val="006B71F0"/>
    <w:rsid w:val="006B7AA1"/>
    <w:rsid w:val="006C7374"/>
    <w:rsid w:val="006C7BDC"/>
    <w:rsid w:val="006E06A4"/>
    <w:rsid w:val="006E0A3C"/>
    <w:rsid w:val="006F0120"/>
    <w:rsid w:val="006F4C82"/>
    <w:rsid w:val="006F6197"/>
    <w:rsid w:val="00703A98"/>
    <w:rsid w:val="00706F31"/>
    <w:rsid w:val="00710A27"/>
    <w:rsid w:val="00711AF7"/>
    <w:rsid w:val="0071294E"/>
    <w:rsid w:val="00712AF3"/>
    <w:rsid w:val="00713970"/>
    <w:rsid w:val="007141BA"/>
    <w:rsid w:val="007144C3"/>
    <w:rsid w:val="00716413"/>
    <w:rsid w:val="007204F6"/>
    <w:rsid w:val="0072140B"/>
    <w:rsid w:val="00721D69"/>
    <w:rsid w:val="007249B9"/>
    <w:rsid w:val="00731BCF"/>
    <w:rsid w:val="007351C6"/>
    <w:rsid w:val="0073581C"/>
    <w:rsid w:val="007471C7"/>
    <w:rsid w:val="00747DF4"/>
    <w:rsid w:val="007527CC"/>
    <w:rsid w:val="007548ED"/>
    <w:rsid w:val="00757B73"/>
    <w:rsid w:val="007641DE"/>
    <w:rsid w:val="00766642"/>
    <w:rsid w:val="00774962"/>
    <w:rsid w:val="0077656A"/>
    <w:rsid w:val="00782A56"/>
    <w:rsid w:val="00782A7D"/>
    <w:rsid w:val="00782D7E"/>
    <w:rsid w:val="00786E58"/>
    <w:rsid w:val="00790DFE"/>
    <w:rsid w:val="00790EFA"/>
    <w:rsid w:val="00792EB1"/>
    <w:rsid w:val="0079408C"/>
    <w:rsid w:val="00795395"/>
    <w:rsid w:val="007963D8"/>
    <w:rsid w:val="007970C7"/>
    <w:rsid w:val="007A1A75"/>
    <w:rsid w:val="007A287D"/>
    <w:rsid w:val="007A4051"/>
    <w:rsid w:val="007B009F"/>
    <w:rsid w:val="007B1666"/>
    <w:rsid w:val="007B2741"/>
    <w:rsid w:val="007B2F8B"/>
    <w:rsid w:val="007B4078"/>
    <w:rsid w:val="007B411D"/>
    <w:rsid w:val="007B460A"/>
    <w:rsid w:val="007C12D0"/>
    <w:rsid w:val="007C2F24"/>
    <w:rsid w:val="007C34EA"/>
    <w:rsid w:val="007C4875"/>
    <w:rsid w:val="007C4921"/>
    <w:rsid w:val="007D78AA"/>
    <w:rsid w:val="007D7FE6"/>
    <w:rsid w:val="007E49B7"/>
    <w:rsid w:val="007E4FD1"/>
    <w:rsid w:val="007F10EA"/>
    <w:rsid w:val="007F5DE7"/>
    <w:rsid w:val="007F6AC6"/>
    <w:rsid w:val="00800E61"/>
    <w:rsid w:val="00801815"/>
    <w:rsid w:val="00805110"/>
    <w:rsid w:val="0080622A"/>
    <w:rsid w:val="008077DB"/>
    <w:rsid w:val="008103BE"/>
    <w:rsid w:val="008160A7"/>
    <w:rsid w:val="00820EAE"/>
    <w:rsid w:val="00820FE2"/>
    <w:rsid w:val="00823401"/>
    <w:rsid w:val="00826020"/>
    <w:rsid w:val="008307C0"/>
    <w:rsid w:val="00831EAE"/>
    <w:rsid w:val="00832051"/>
    <w:rsid w:val="00832117"/>
    <w:rsid w:val="008334C3"/>
    <w:rsid w:val="00833843"/>
    <w:rsid w:val="00833CA5"/>
    <w:rsid w:val="00836FF4"/>
    <w:rsid w:val="00836FF7"/>
    <w:rsid w:val="008414CA"/>
    <w:rsid w:val="0084433E"/>
    <w:rsid w:val="00846B34"/>
    <w:rsid w:val="00854A42"/>
    <w:rsid w:val="00855A4A"/>
    <w:rsid w:val="00861466"/>
    <w:rsid w:val="00863B90"/>
    <w:rsid w:val="0086507B"/>
    <w:rsid w:val="0086633D"/>
    <w:rsid w:val="008665C4"/>
    <w:rsid w:val="00871652"/>
    <w:rsid w:val="00872C5F"/>
    <w:rsid w:val="00877ABF"/>
    <w:rsid w:val="00881625"/>
    <w:rsid w:val="0088299B"/>
    <w:rsid w:val="00882CE2"/>
    <w:rsid w:val="00883D81"/>
    <w:rsid w:val="00885322"/>
    <w:rsid w:val="0088600E"/>
    <w:rsid w:val="00886F25"/>
    <w:rsid w:val="008923E4"/>
    <w:rsid w:val="0089417E"/>
    <w:rsid w:val="008956F0"/>
    <w:rsid w:val="008A283A"/>
    <w:rsid w:val="008A33CF"/>
    <w:rsid w:val="008B1BEB"/>
    <w:rsid w:val="008B488B"/>
    <w:rsid w:val="008B5B8D"/>
    <w:rsid w:val="008B78FB"/>
    <w:rsid w:val="008B7C1C"/>
    <w:rsid w:val="008C28E3"/>
    <w:rsid w:val="008D0707"/>
    <w:rsid w:val="008D1604"/>
    <w:rsid w:val="008D6A08"/>
    <w:rsid w:val="008D75B7"/>
    <w:rsid w:val="008D7A66"/>
    <w:rsid w:val="008E293C"/>
    <w:rsid w:val="008E545F"/>
    <w:rsid w:val="008E59E4"/>
    <w:rsid w:val="008F13EE"/>
    <w:rsid w:val="008F1634"/>
    <w:rsid w:val="008F4629"/>
    <w:rsid w:val="008F6E3C"/>
    <w:rsid w:val="008F73FA"/>
    <w:rsid w:val="009009E5"/>
    <w:rsid w:val="00900B79"/>
    <w:rsid w:val="00901D7F"/>
    <w:rsid w:val="00902CFB"/>
    <w:rsid w:val="009047DF"/>
    <w:rsid w:val="00904CE4"/>
    <w:rsid w:val="009100E8"/>
    <w:rsid w:val="00912C96"/>
    <w:rsid w:val="009170B1"/>
    <w:rsid w:val="00925638"/>
    <w:rsid w:val="009263AF"/>
    <w:rsid w:val="0092706E"/>
    <w:rsid w:val="00927D96"/>
    <w:rsid w:val="00937DEC"/>
    <w:rsid w:val="00941A03"/>
    <w:rsid w:val="00947F14"/>
    <w:rsid w:val="00950E8F"/>
    <w:rsid w:val="009521C4"/>
    <w:rsid w:val="009555B8"/>
    <w:rsid w:val="00956396"/>
    <w:rsid w:val="00956D70"/>
    <w:rsid w:val="00961FC9"/>
    <w:rsid w:val="009728D0"/>
    <w:rsid w:val="00973DDE"/>
    <w:rsid w:val="00974F0F"/>
    <w:rsid w:val="00977113"/>
    <w:rsid w:val="00984965"/>
    <w:rsid w:val="00986C3C"/>
    <w:rsid w:val="00987118"/>
    <w:rsid w:val="00987221"/>
    <w:rsid w:val="0099096E"/>
    <w:rsid w:val="009918B7"/>
    <w:rsid w:val="009921CA"/>
    <w:rsid w:val="00993463"/>
    <w:rsid w:val="0099438A"/>
    <w:rsid w:val="009958B7"/>
    <w:rsid w:val="009A2E8C"/>
    <w:rsid w:val="009A4925"/>
    <w:rsid w:val="009B0AA4"/>
    <w:rsid w:val="009B2CBC"/>
    <w:rsid w:val="009B3ED1"/>
    <w:rsid w:val="009B4786"/>
    <w:rsid w:val="009B581F"/>
    <w:rsid w:val="009B6D4A"/>
    <w:rsid w:val="009C168E"/>
    <w:rsid w:val="009C2756"/>
    <w:rsid w:val="009C465A"/>
    <w:rsid w:val="009C5B0D"/>
    <w:rsid w:val="009C7696"/>
    <w:rsid w:val="009D00E3"/>
    <w:rsid w:val="009D0C6B"/>
    <w:rsid w:val="009D22B7"/>
    <w:rsid w:val="009D5526"/>
    <w:rsid w:val="009D7669"/>
    <w:rsid w:val="009D7C82"/>
    <w:rsid w:val="009E0ED2"/>
    <w:rsid w:val="009E2577"/>
    <w:rsid w:val="009E3B5E"/>
    <w:rsid w:val="009E53D9"/>
    <w:rsid w:val="009E5C36"/>
    <w:rsid w:val="009E6566"/>
    <w:rsid w:val="009E68A5"/>
    <w:rsid w:val="009E715C"/>
    <w:rsid w:val="009F0D36"/>
    <w:rsid w:val="009F5F8A"/>
    <w:rsid w:val="00A01B0A"/>
    <w:rsid w:val="00A02E9B"/>
    <w:rsid w:val="00A03DF9"/>
    <w:rsid w:val="00A06533"/>
    <w:rsid w:val="00A0740A"/>
    <w:rsid w:val="00A075E6"/>
    <w:rsid w:val="00A07C7F"/>
    <w:rsid w:val="00A108E4"/>
    <w:rsid w:val="00A10BEF"/>
    <w:rsid w:val="00A12144"/>
    <w:rsid w:val="00A144D8"/>
    <w:rsid w:val="00A14DFC"/>
    <w:rsid w:val="00A21EBB"/>
    <w:rsid w:val="00A26754"/>
    <w:rsid w:val="00A26926"/>
    <w:rsid w:val="00A26A12"/>
    <w:rsid w:val="00A308BC"/>
    <w:rsid w:val="00A33A54"/>
    <w:rsid w:val="00A367E3"/>
    <w:rsid w:val="00A4016A"/>
    <w:rsid w:val="00A40696"/>
    <w:rsid w:val="00A45E1B"/>
    <w:rsid w:val="00A47523"/>
    <w:rsid w:val="00A47F2A"/>
    <w:rsid w:val="00A512B1"/>
    <w:rsid w:val="00A60771"/>
    <w:rsid w:val="00A663E6"/>
    <w:rsid w:val="00A664F6"/>
    <w:rsid w:val="00A71051"/>
    <w:rsid w:val="00A72113"/>
    <w:rsid w:val="00A75190"/>
    <w:rsid w:val="00A76164"/>
    <w:rsid w:val="00A765DF"/>
    <w:rsid w:val="00A80C7E"/>
    <w:rsid w:val="00A81512"/>
    <w:rsid w:val="00A82635"/>
    <w:rsid w:val="00A831CD"/>
    <w:rsid w:val="00A83EDE"/>
    <w:rsid w:val="00A84125"/>
    <w:rsid w:val="00A843B4"/>
    <w:rsid w:val="00A86BF7"/>
    <w:rsid w:val="00AA3104"/>
    <w:rsid w:val="00AB0973"/>
    <w:rsid w:val="00AB18D8"/>
    <w:rsid w:val="00AB28EF"/>
    <w:rsid w:val="00AB6F45"/>
    <w:rsid w:val="00AC2F31"/>
    <w:rsid w:val="00AC3064"/>
    <w:rsid w:val="00AC3B52"/>
    <w:rsid w:val="00AC6356"/>
    <w:rsid w:val="00AC6CE3"/>
    <w:rsid w:val="00AD2FBA"/>
    <w:rsid w:val="00AD4520"/>
    <w:rsid w:val="00AE11A7"/>
    <w:rsid w:val="00AE2E0E"/>
    <w:rsid w:val="00AF028D"/>
    <w:rsid w:val="00AF38F4"/>
    <w:rsid w:val="00AF4268"/>
    <w:rsid w:val="00B027E7"/>
    <w:rsid w:val="00B054CD"/>
    <w:rsid w:val="00B06A6D"/>
    <w:rsid w:val="00B11543"/>
    <w:rsid w:val="00B11FE6"/>
    <w:rsid w:val="00B1343F"/>
    <w:rsid w:val="00B16C97"/>
    <w:rsid w:val="00B219F0"/>
    <w:rsid w:val="00B24C04"/>
    <w:rsid w:val="00B273ED"/>
    <w:rsid w:val="00B32826"/>
    <w:rsid w:val="00B40835"/>
    <w:rsid w:val="00B4479F"/>
    <w:rsid w:val="00B45AD5"/>
    <w:rsid w:val="00B51DF8"/>
    <w:rsid w:val="00B5298E"/>
    <w:rsid w:val="00B55148"/>
    <w:rsid w:val="00B55465"/>
    <w:rsid w:val="00B603B0"/>
    <w:rsid w:val="00B60F45"/>
    <w:rsid w:val="00B64CE0"/>
    <w:rsid w:val="00B64ECD"/>
    <w:rsid w:val="00B67006"/>
    <w:rsid w:val="00B70DEC"/>
    <w:rsid w:val="00B80200"/>
    <w:rsid w:val="00B82A10"/>
    <w:rsid w:val="00B9221A"/>
    <w:rsid w:val="00B943E2"/>
    <w:rsid w:val="00BA637C"/>
    <w:rsid w:val="00BA6554"/>
    <w:rsid w:val="00BA71A0"/>
    <w:rsid w:val="00BB4CFB"/>
    <w:rsid w:val="00BB7A74"/>
    <w:rsid w:val="00BC1EE5"/>
    <w:rsid w:val="00BD0252"/>
    <w:rsid w:val="00BD030F"/>
    <w:rsid w:val="00BD1F29"/>
    <w:rsid w:val="00BD33F0"/>
    <w:rsid w:val="00BD3ED1"/>
    <w:rsid w:val="00BD43A5"/>
    <w:rsid w:val="00BD4DC2"/>
    <w:rsid w:val="00BD5A33"/>
    <w:rsid w:val="00BE111A"/>
    <w:rsid w:val="00BE4254"/>
    <w:rsid w:val="00BE5E35"/>
    <w:rsid w:val="00BF6F81"/>
    <w:rsid w:val="00C0621C"/>
    <w:rsid w:val="00C06BFA"/>
    <w:rsid w:val="00C138B6"/>
    <w:rsid w:val="00C15589"/>
    <w:rsid w:val="00C20E19"/>
    <w:rsid w:val="00C245F2"/>
    <w:rsid w:val="00C2705B"/>
    <w:rsid w:val="00C3084F"/>
    <w:rsid w:val="00C310DC"/>
    <w:rsid w:val="00C31CF2"/>
    <w:rsid w:val="00C35213"/>
    <w:rsid w:val="00C40C2C"/>
    <w:rsid w:val="00C4165D"/>
    <w:rsid w:val="00C44DCB"/>
    <w:rsid w:val="00C450CC"/>
    <w:rsid w:val="00C45896"/>
    <w:rsid w:val="00C5106E"/>
    <w:rsid w:val="00C53206"/>
    <w:rsid w:val="00C559D8"/>
    <w:rsid w:val="00C56C3B"/>
    <w:rsid w:val="00C61092"/>
    <w:rsid w:val="00C61A7C"/>
    <w:rsid w:val="00C63DD0"/>
    <w:rsid w:val="00C677FC"/>
    <w:rsid w:val="00C726C2"/>
    <w:rsid w:val="00C8286D"/>
    <w:rsid w:val="00C83CB8"/>
    <w:rsid w:val="00C872CC"/>
    <w:rsid w:val="00C955C9"/>
    <w:rsid w:val="00C974C8"/>
    <w:rsid w:val="00CA0729"/>
    <w:rsid w:val="00CA33B9"/>
    <w:rsid w:val="00CA5E57"/>
    <w:rsid w:val="00CB0141"/>
    <w:rsid w:val="00CB0EAB"/>
    <w:rsid w:val="00CB203C"/>
    <w:rsid w:val="00CB6E33"/>
    <w:rsid w:val="00CB7B56"/>
    <w:rsid w:val="00CC4F6E"/>
    <w:rsid w:val="00CD1EF7"/>
    <w:rsid w:val="00CD4DD3"/>
    <w:rsid w:val="00CD55D4"/>
    <w:rsid w:val="00CD7DD9"/>
    <w:rsid w:val="00CE22EC"/>
    <w:rsid w:val="00CE40CB"/>
    <w:rsid w:val="00CE5056"/>
    <w:rsid w:val="00CE51CA"/>
    <w:rsid w:val="00CF0B72"/>
    <w:rsid w:val="00CF3D42"/>
    <w:rsid w:val="00CF4E03"/>
    <w:rsid w:val="00CF5C98"/>
    <w:rsid w:val="00CF5E1A"/>
    <w:rsid w:val="00D00DD5"/>
    <w:rsid w:val="00D035D4"/>
    <w:rsid w:val="00D046B6"/>
    <w:rsid w:val="00D0502C"/>
    <w:rsid w:val="00D054AB"/>
    <w:rsid w:val="00D11286"/>
    <w:rsid w:val="00D131C4"/>
    <w:rsid w:val="00D14EE0"/>
    <w:rsid w:val="00D21294"/>
    <w:rsid w:val="00D23FFB"/>
    <w:rsid w:val="00D268A2"/>
    <w:rsid w:val="00D30B9D"/>
    <w:rsid w:val="00D31830"/>
    <w:rsid w:val="00D32913"/>
    <w:rsid w:val="00D33A35"/>
    <w:rsid w:val="00D33EDC"/>
    <w:rsid w:val="00D37027"/>
    <w:rsid w:val="00D3776A"/>
    <w:rsid w:val="00D37CBA"/>
    <w:rsid w:val="00D42CEA"/>
    <w:rsid w:val="00D432C6"/>
    <w:rsid w:val="00D53693"/>
    <w:rsid w:val="00D53771"/>
    <w:rsid w:val="00D54242"/>
    <w:rsid w:val="00D56443"/>
    <w:rsid w:val="00D5768C"/>
    <w:rsid w:val="00D608A2"/>
    <w:rsid w:val="00D65462"/>
    <w:rsid w:val="00D66725"/>
    <w:rsid w:val="00D66854"/>
    <w:rsid w:val="00D66E4D"/>
    <w:rsid w:val="00D707FD"/>
    <w:rsid w:val="00D76B5E"/>
    <w:rsid w:val="00D76D45"/>
    <w:rsid w:val="00D80BD6"/>
    <w:rsid w:val="00D82C56"/>
    <w:rsid w:val="00D847A9"/>
    <w:rsid w:val="00D84F42"/>
    <w:rsid w:val="00D861AD"/>
    <w:rsid w:val="00D9005E"/>
    <w:rsid w:val="00D917BC"/>
    <w:rsid w:val="00D92E57"/>
    <w:rsid w:val="00D95137"/>
    <w:rsid w:val="00D9691E"/>
    <w:rsid w:val="00D97304"/>
    <w:rsid w:val="00DA26ED"/>
    <w:rsid w:val="00DA6707"/>
    <w:rsid w:val="00DA6D82"/>
    <w:rsid w:val="00DB0366"/>
    <w:rsid w:val="00DB158B"/>
    <w:rsid w:val="00DB28F2"/>
    <w:rsid w:val="00DB615B"/>
    <w:rsid w:val="00DB7FFE"/>
    <w:rsid w:val="00DC174D"/>
    <w:rsid w:val="00DC24ED"/>
    <w:rsid w:val="00DC392E"/>
    <w:rsid w:val="00DC421B"/>
    <w:rsid w:val="00DC4A85"/>
    <w:rsid w:val="00DC53CA"/>
    <w:rsid w:val="00DC5AB3"/>
    <w:rsid w:val="00DC760B"/>
    <w:rsid w:val="00DD0AC7"/>
    <w:rsid w:val="00DD1714"/>
    <w:rsid w:val="00DD66AA"/>
    <w:rsid w:val="00DD754D"/>
    <w:rsid w:val="00DE10F3"/>
    <w:rsid w:val="00DE2745"/>
    <w:rsid w:val="00DE2CC9"/>
    <w:rsid w:val="00DE396A"/>
    <w:rsid w:val="00DE3B99"/>
    <w:rsid w:val="00DE68AD"/>
    <w:rsid w:val="00DF0124"/>
    <w:rsid w:val="00DF2E4B"/>
    <w:rsid w:val="00DF4374"/>
    <w:rsid w:val="00DF6B04"/>
    <w:rsid w:val="00DF7761"/>
    <w:rsid w:val="00E00D7F"/>
    <w:rsid w:val="00E035DD"/>
    <w:rsid w:val="00E1021D"/>
    <w:rsid w:val="00E1089B"/>
    <w:rsid w:val="00E11175"/>
    <w:rsid w:val="00E1422A"/>
    <w:rsid w:val="00E14562"/>
    <w:rsid w:val="00E1588F"/>
    <w:rsid w:val="00E16974"/>
    <w:rsid w:val="00E24B6E"/>
    <w:rsid w:val="00E27EA8"/>
    <w:rsid w:val="00E32044"/>
    <w:rsid w:val="00E33E40"/>
    <w:rsid w:val="00E3784F"/>
    <w:rsid w:val="00E42837"/>
    <w:rsid w:val="00E51124"/>
    <w:rsid w:val="00E61915"/>
    <w:rsid w:val="00E637D0"/>
    <w:rsid w:val="00E6425E"/>
    <w:rsid w:val="00E6518B"/>
    <w:rsid w:val="00E77E28"/>
    <w:rsid w:val="00E82A45"/>
    <w:rsid w:val="00E83444"/>
    <w:rsid w:val="00E84B72"/>
    <w:rsid w:val="00E85172"/>
    <w:rsid w:val="00E873BF"/>
    <w:rsid w:val="00E93A5B"/>
    <w:rsid w:val="00E954D2"/>
    <w:rsid w:val="00E973E5"/>
    <w:rsid w:val="00EA309C"/>
    <w:rsid w:val="00EA3CAF"/>
    <w:rsid w:val="00EA4C5A"/>
    <w:rsid w:val="00EB03D9"/>
    <w:rsid w:val="00EB1074"/>
    <w:rsid w:val="00EB5931"/>
    <w:rsid w:val="00EB79B2"/>
    <w:rsid w:val="00EC1FF4"/>
    <w:rsid w:val="00EC3E5F"/>
    <w:rsid w:val="00EC43E5"/>
    <w:rsid w:val="00EC66DB"/>
    <w:rsid w:val="00EC6877"/>
    <w:rsid w:val="00EC76E0"/>
    <w:rsid w:val="00ED0429"/>
    <w:rsid w:val="00ED35B9"/>
    <w:rsid w:val="00ED4502"/>
    <w:rsid w:val="00ED67E1"/>
    <w:rsid w:val="00EF6E9B"/>
    <w:rsid w:val="00EF6FDA"/>
    <w:rsid w:val="00EF7634"/>
    <w:rsid w:val="00F012FA"/>
    <w:rsid w:val="00F025C2"/>
    <w:rsid w:val="00F02FED"/>
    <w:rsid w:val="00F041E3"/>
    <w:rsid w:val="00F04305"/>
    <w:rsid w:val="00F04B79"/>
    <w:rsid w:val="00F0513A"/>
    <w:rsid w:val="00F07546"/>
    <w:rsid w:val="00F07616"/>
    <w:rsid w:val="00F11C0A"/>
    <w:rsid w:val="00F11C96"/>
    <w:rsid w:val="00F148B8"/>
    <w:rsid w:val="00F202D3"/>
    <w:rsid w:val="00F2252A"/>
    <w:rsid w:val="00F247C2"/>
    <w:rsid w:val="00F27630"/>
    <w:rsid w:val="00F2768E"/>
    <w:rsid w:val="00F310B7"/>
    <w:rsid w:val="00F31A6E"/>
    <w:rsid w:val="00F41926"/>
    <w:rsid w:val="00F42449"/>
    <w:rsid w:val="00F43639"/>
    <w:rsid w:val="00F4365F"/>
    <w:rsid w:val="00F451F1"/>
    <w:rsid w:val="00F478C0"/>
    <w:rsid w:val="00F53439"/>
    <w:rsid w:val="00F55356"/>
    <w:rsid w:val="00F64307"/>
    <w:rsid w:val="00F64922"/>
    <w:rsid w:val="00F6525A"/>
    <w:rsid w:val="00F6588A"/>
    <w:rsid w:val="00F67BAC"/>
    <w:rsid w:val="00F72643"/>
    <w:rsid w:val="00F816A9"/>
    <w:rsid w:val="00F8413D"/>
    <w:rsid w:val="00F84A5C"/>
    <w:rsid w:val="00F877EC"/>
    <w:rsid w:val="00F90A39"/>
    <w:rsid w:val="00F90F57"/>
    <w:rsid w:val="00F9138A"/>
    <w:rsid w:val="00F92066"/>
    <w:rsid w:val="00F922DA"/>
    <w:rsid w:val="00F933D3"/>
    <w:rsid w:val="00FA6B2C"/>
    <w:rsid w:val="00FB2F3E"/>
    <w:rsid w:val="00FB4BAD"/>
    <w:rsid w:val="00FB79F6"/>
    <w:rsid w:val="00FC0D83"/>
    <w:rsid w:val="00FC306C"/>
    <w:rsid w:val="00FC3107"/>
    <w:rsid w:val="00FC719F"/>
    <w:rsid w:val="00FC77AE"/>
    <w:rsid w:val="00FD0546"/>
    <w:rsid w:val="00FD4AF5"/>
    <w:rsid w:val="00FE0167"/>
    <w:rsid w:val="00FE4BD1"/>
    <w:rsid w:val="00FF1609"/>
    <w:rsid w:val="00FF2536"/>
    <w:rsid w:val="00FF7531"/>
    <w:rsid w:val="05776008"/>
    <w:rsid w:val="07BF2D88"/>
    <w:rsid w:val="0C3D79FB"/>
    <w:rsid w:val="0C865259"/>
    <w:rsid w:val="1072B889"/>
    <w:rsid w:val="171F9E92"/>
    <w:rsid w:val="1A4F5785"/>
    <w:rsid w:val="1A58715B"/>
    <w:rsid w:val="1A9257E2"/>
    <w:rsid w:val="1D7E45CB"/>
    <w:rsid w:val="2197FBAE"/>
    <w:rsid w:val="2296D830"/>
    <w:rsid w:val="23AF7F92"/>
    <w:rsid w:val="2672E73F"/>
    <w:rsid w:val="2A719DEC"/>
    <w:rsid w:val="301C5B79"/>
    <w:rsid w:val="305C6C4B"/>
    <w:rsid w:val="30FFFFA1"/>
    <w:rsid w:val="345DB581"/>
    <w:rsid w:val="38C60630"/>
    <w:rsid w:val="3CDA4FF4"/>
    <w:rsid w:val="4061B222"/>
    <w:rsid w:val="430F9315"/>
    <w:rsid w:val="49EF8CB5"/>
    <w:rsid w:val="4E7ADED8"/>
    <w:rsid w:val="50EF4ECE"/>
    <w:rsid w:val="53D94A71"/>
    <w:rsid w:val="55E2FB1E"/>
    <w:rsid w:val="5A5FE125"/>
    <w:rsid w:val="5D6E587E"/>
    <w:rsid w:val="680A212D"/>
    <w:rsid w:val="685E1520"/>
    <w:rsid w:val="6868C7E5"/>
    <w:rsid w:val="6AB606D6"/>
    <w:rsid w:val="73DA59F1"/>
    <w:rsid w:val="7B0A46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FC7EA"/>
  <w15:docId w15:val="{3AC7FC63-9D16-4338-9003-3E2AEE425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03F"/>
    <w:rPr>
      <w:rFonts w:ascii="Times New Roman" w:eastAsia="Times New Roman" w:hAnsi="Times New Roman" w:cs="Times New Roman"/>
      <w:sz w:val="24"/>
      <w:szCs w:val="24"/>
      <w:lang w:eastAsia="zh-TW"/>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4503F"/>
    <w:pPr>
      <w:tabs>
        <w:tab w:val="center" w:pos="4320"/>
        <w:tab w:val="right" w:pos="8640"/>
      </w:tabs>
    </w:pPr>
    <w:rPr>
      <w:color w:val="000000"/>
      <w:szCs w:val="20"/>
      <w:lang w:eastAsia="en-US"/>
    </w:rPr>
  </w:style>
  <w:style w:type="character" w:customStyle="1" w:styleId="HeaderChar">
    <w:name w:val="Header Char"/>
    <w:basedOn w:val="DefaultParagraphFont"/>
    <w:link w:val="Header"/>
    <w:uiPriority w:val="99"/>
    <w:rsid w:val="0034503F"/>
    <w:rPr>
      <w:rFonts w:ascii="Times New Roman" w:eastAsia="Times New Roman" w:hAnsi="Times New Roman" w:cs="Times New Roman"/>
      <w:color w:val="000000"/>
      <w:sz w:val="24"/>
      <w:szCs w:val="20"/>
    </w:rPr>
  </w:style>
  <w:style w:type="paragraph" w:styleId="Footer">
    <w:name w:val="footer"/>
    <w:basedOn w:val="Normal"/>
    <w:link w:val="FooterChar"/>
    <w:uiPriority w:val="99"/>
    <w:unhideWhenUsed/>
    <w:rsid w:val="0034503F"/>
    <w:pPr>
      <w:tabs>
        <w:tab w:val="center" w:pos="4680"/>
        <w:tab w:val="right" w:pos="9360"/>
      </w:tabs>
    </w:pPr>
  </w:style>
  <w:style w:type="character" w:customStyle="1" w:styleId="FooterChar">
    <w:name w:val="Footer Char"/>
    <w:basedOn w:val="DefaultParagraphFont"/>
    <w:link w:val="Footer"/>
    <w:uiPriority w:val="99"/>
    <w:rsid w:val="0034503F"/>
    <w:rPr>
      <w:rFonts w:ascii="Times New Roman" w:eastAsia="Times New Roman" w:hAnsi="Times New Roman" w:cs="Times New Roman"/>
      <w:sz w:val="24"/>
      <w:szCs w:val="24"/>
      <w:lang w:eastAsia="zh-TW"/>
    </w:rPr>
  </w:style>
  <w:style w:type="paragraph" w:customStyle="1" w:styleId="Default">
    <w:name w:val="Default"/>
    <w:rsid w:val="0034503F"/>
    <w:pPr>
      <w:autoSpaceDE w:val="0"/>
      <w:autoSpaceDN w:val="0"/>
      <w:adjustRightInd w:val="0"/>
    </w:pPr>
    <w:rPr>
      <w:rFonts w:ascii="Arial MT" w:hAnsi="Arial MT" w:cs="Arial MT"/>
      <w:color w:val="000000"/>
      <w:sz w:val="24"/>
      <w:szCs w:val="24"/>
    </w:rPr>
  </w:style>
  <w:style w:type="paragraph" w:styleId="BalloonText">
    <w:name w:val="Balloon Text"/>
    <w:basedOn w:val="Normal"/>
    <w:link w:val="BalloonTextChar"/>
    <w:uiPriority w:val="99"/>
    <w:semiHidden/>
    <w:unhideWhenUsed/>
    <w:rsid w:val="00306326"/>
    <w:rPr>
      <w:rFonts w:ascii="Tahoma" w:hAnsi="Tahoma" w:cs="Tahoma"/>
      <w:sz w:val="16"/>
      <w:szCs w:val="16"/>
    </w:rPr>
  </w:style>
  <w:style w:type="character" w:customStyle="1" w:styleId="BalloonTextChar">
    <w:name w:val="Balloon Text Char"/>
    <w:basedOn w:val="DefaultParagraphFont"/>
    <w:link w:val="BalloonText"/>
    <w:uiPriority w:val="99"/>
    <w:semiHidden/>
    <w:rsid w:val="00306326"/>
    <w:rPr>
      <w:rFonts w:ascii="Tahoma" w:eastAsia="Times New Roman" w:hAnsi="Tahoma" w:cs="Tahoma"/>
      <w:sz w:val="16"/>
      <w:szCs w:val="16"/>
      <w:lang w:eastAsia="zh-TW"/>
    </w:rPr>
  </w:style>
  <w:style w:type="character" w:styleId="CommentReference">
    <w:name w:val="annotation reference"/>
    <w:basedOn w:val="DefaultParagraphFont"/>
    <w:uiPriority w:val="99"/>
    <w:semiHidden/>
    <w:unhideWhenUsed/>
    <w:rsid w:val="00231B77"/>
    <w:rPr>
      <w:sz w:val="16"/>
      <w:szCs w:val="16"/>
    </w:rPr>
  </w:style>
  <w:style w:type="paragraph" w:styleId="CommentText">
    <w:name w:val="annotation text"/>
    <w:basedOn w:val="Normal"/>
    <w:link w:val="CommentTextChar"/>
    <w:uiPriority w:val="99"/>
    <w:unhideWhenUsed/>
    <w:rsid w:val="00231B77"/>
    <w:rPr>
      <w:sz w:val="20"/>
      <w:szCs w:val="20"/>
    </w:rPr>
  </w:style>
  <w:style w:type="character" w:customStyle="1" w:styleId="CommentTextChar">
    <w:name w:val="Comment Text Char"/>
    <w:basedOn w:val="DefaultParagraphFont"/>
    <w:link w:val="CommentText"/>
    <w:uiPriority w:val="99"/>
    <w:rsid w:val="00231B77"/>
    <w:rPr>
      <w:rFonts w:ascii="Times New Roman" w:eastAsia="Times New Roman" w:hAnsi="Times New Roman" w:cs="Times New Roman"/>
      <w:sz w:val="20"/>
      <w:szCs w:val="20"/>
      <w:lang w:eastAsia="zh-TW"/>
    </w:rPr>
  </w:style>
  <w:style w:type="paragraph" w:styleId="CommentSubject">
    <w:name w:val="annotation subject"/>
    <w:basedOn w:val="CommentText"/>
    <w:next w:val="CommentText"/>
    <w:link w:val="CommentSubjectChar"/>
    <w:uiPriority w:val="99"/>
    <w:semiHidden/>
    <w:unhideWhenUsed/>
    <w:rsid w:val="00231B77"/>
    <w:rPr>
      <w:b/>
      <w:bCs/>
    </w:rPr>
  </w:style>
  <w:style w:type="character" w:customStyle="1" w:styleId="CommentSubjectChar">
    <w:name w:val="Comment Subject Char"/>
    <w:basedOn w:val="CommentTextChar"/>
    <w:link w:val="CommentSubject"/>
    <w:uiPriority w:val="99"/>
    <w:semiHidden/>
    <w:rsid w:val="00231B77"/>
    <w:rPr>
      <w:rFonts w:ascii="Times New Roman" w:eastAsia="Times New Roman" w:hAnsi="Times New Roman" w:cs="Times New Roman"/>
      <w:b/>
      <w:bCs/>
      <w:sz w:val="20"/>
      <w:szCs w:val="20"/>
      <w:lang w:eastAsia="zh-TW"/>
    </w:rPr>
  </w:style>
  <w:style w:type="paragraph" w:styleId="NormalWeb">
    <w:name w:val="Normal (Web)"/>
    <w:basedOn w:val="Normal"/>
    <w:uiPriority w:val="99"/>
    <w:unhideWhenUsed/>
    <w:rsid w:val="00DC4A85"/>
    <w:pPr>
      <w:spacing w:before="100" w:beforeAutospacing="1" w:after="100" w:afterAutospacing="1"/>
    </w:pPr>
    <w:rPr>
      <w:lang w:eastAsia="en-US"/>
    </w:rPr>
  </w:style>
  <w:style w:type="paragraph" w:styleId="BodyText2">
    <w:name w:val="Body Text 2"/>
    <w:basedOn w:val="Normal"/>
    <w:link w:val="BodyText2Char"/>
    <w:rsid w:val="005103F9"/>
    <w:pPr>
      <w:jc w:val="both"/>
    </w:pPr>
    <w:rPr>
      <w:i/>
      <w:iCs/>
      <w:lang w:eastAsia="en-US"/>
    </w:rPr>
  </w:style>
  <w:style w:type="character" w:customStyle="1" w:styleId="BodyText2Char">
    <w:name w:val="Body Text 2 Char"/>
    <w:basedOn w:val="DefaultParagraphFont"/>
    <w:link w:val="BodyText2"/>
    <w:rsid w:val="005103F9"/>
    <w:rPr>
      <w:rFonts w:ascii="Times New Roman" w:eastAsia="Times New Roman" w:hAnsi="Times New Roman" w:cs="Times New Roman"/>
      <w:i/>
      <w:iCs/>
      <w:sz w:val="24"/>
      <w:szCs w:val="24"/>
    </w:rPr>
  </w:style>
  <w:style w:type="character" w:styleId="Hyperlink">
    <w:name w:val="Hyperlink"/>
    <w:basedOn w:val="DefaultParagraphFont"/>
    <w:uiPriority w:val="99"/>
    <w:semiHidden/>
    <w:unhideWhenUsed/>
    <w:rsid w:val="00F2252A"/>
    <w:rPr>
      <w:strike w:val="0"/>
      <w:dstrike w:val="0"/>
      <w:color w:val="428BCA"/>
      <w:u w:val="none"/>
      <w:effect w:val="none"/>
      <w:shd w:val="clear" w:color="auto" w:fill="auto"/>
    </w:rPr>
  </w:style>
  <w:style w:type="character" w:customStyle="1" w:styleId="x2">
    <w:name w:val="x2"/>
    <w:basedOn w:val="DefaultParagraphFont"/>
    <w:rsid w:val="00CB203C"/>
    <w:rPr>
      <w:rFonts w:ascii="Merriweather" w:hAnsi="Merriweather" w:hint="default"/>
      <w:i/>
      <w:iCs/>
    </w:rPr>
  </w:style>
  <w:style w:type="paragraph" w:styleId="ListParagraph">
    <w:name w:val="List Paragraph"/>
    <w:basedOn w:val="Normal"/>
    <w:uiPriority w:val="1"/>
    <w:qFormat/>
    <w:rsid w:val="00680798"/>
    <w:pPr>
      <w:ind w:left="720"/>
      <w:contextualSpacing/>
    </w:pPr>
  </w:style>
  <w:style w:type="table" w:styleId="TableGrid">
    <w:name w:val="Table Grid"/>
    <w:basedOn w:val="TableNormal"/>
    <w:uiPriority w:val="39"/>
    <w:rsid w:val="0068079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7722F"/>
    <w:rPr>
      <w:rFonts w:ascii="Times New Roman" w:eastAsia="Times New Roman" w:hAnsi="Times New Roman" w:cs="Times New Roman"/>
      <w:sz w:val="24"/>
      <w:szCs w:val="24"/>
      <w:lang w:eastAsia="zh-TW"/>
    </w:rPr>
  </w:style>
  <w:style w:type="paragraph" w:styleId="BodyText">
    <w:name w:val="Body Text"/>
    <w:basedOn w:val="Normal"/>
    <w:link w:val="BodyTextChar"/>
    <w:uiPriority w:val="99"/>
    <w:semiHidden/>
    <w:unhideWhenUsed/>
    <w:rsid w:val="00CE40CB"/>
    <w:pPr>
      <w:spacing w:after="120"/>
    </w:pPr>
  </w:style>
  <w:style w:type="character" w:customStyle="1" w:styleId="BodyTextChar">
    <w:name w:val="Body Text Char"/>
    <w:basedOn w:val="DefaultParagraphFont"/>
    <w:link w:val="BodyText"/>
    <w:uiPriority w:val="99"/>
    <w:semiHidden/>
    <w:rsid w:val="00CE40CB"/>
    <w:rPr>
      <w:rFonts w:ascii="Times New Roman" w:eastAsia="Times New Roman" w:hAnsi="Times New Roman" w:cs="Times New Roman"/>
      <w:sz w:val="24"/>
      <w:szCs w:val="24"/>
      <w:lang w:eastAsia="zh-TW"/>
    </w:rPr>
  </w:style>
  <w:style w:type="paragraph" w:customStyle="1" w:styleId="xmsonormal">
    <w:name w:val="x_msonormal"/>
    <w:basedOn w:val="Normal"/>
    <w:rsid w:val="00686421"/>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3017">
      <w:bodyDiv w:val="1"/>
      <w:marLeft w:val="0"/>
      <w:marRight w:val="0"/>
      <w:marTop w:val="0"/>
      <w:marBottom w:val="0"/>
      <w:divBdr>
        <w:top w:val="none" w:sz="0" w:space="0" w:color="auto"/>
        <w:left w:val="none" w:sz="0" w:space="0" w:color="auto"/>
        <w:bottom w:val="none" w:sz="0" w:space="0" w:color="auto"/>
        <w:right w:val="none" w:sz="0" w:space="0" w:color="auto"/>
      </w:divBdr>
    </w:div>
    <w:div w:id="395737886">
      <w:bodyDiv w:val="1"/>
      <w:marLeft w:val="0"/>
      <w:marRight w:val="0"/>
      <w:marTop w:val="0"/>
      <w:marBottom w:val="0"/>
      <w:divBdr>
        <w:top w:val="none" w:sz="0" w:space="0" w:color="auto"/>
        <w:left w:val="none" w:sz="0" w:space="0" w:color="auto"/>
        <w:bottom w:val="none" w:sz="0" w:space="0" w:color="auto"/>
        <w:right w:val="none" w:sz="0" w:space="0" w:color="auto"/>
      </w:divBdr>
      <w:divsChild>
        <w:div w:id="176117803">
          <w:marLeft w:val="547"/>
          <w:marRight w:val="0"/>
          <w:marTop w:val="173"/>
          <w:marBottom w:val="0"/>
          <w:divBdr>
            <w:top w:val="none" w:sz="0" w:space="0" w:color="auto"/>
            <w:left w:val="none" w:sz="0" w:space="0" w:color="auto"/>
            <w:bottom w:val="none" w:sz="0" w:space="0" w:color="auto"/>
            <w:right w:val="none" w:sz="0" w:space="0" w:color="auto"/>
          </w:divBdr>
        </w:div>
      </w:divsChild>
    </w:div>
    <w:div w:id="456147683">
      <w:bodyDiv w:val="1"/>
      <w:marLeft w:val="0"/>
      <w:marRight w:val="0"/>
      <w:marTop w:val="0"/>
      <w:marBottom w:val="0"/>
      <w:divBdr>
        <w:top w:val="none" w:sz="0" w:space="0" w:color="auto"/>
        <w:left w:val="none" w:sz="0" w:space="0" w:color="auto"/>
        <w:bottom w:val="none" w:sz="0" w:space="0" w:color="auto"/>
        <w:right w:val="none" w:sz="0" w:space="0" w:color="auto"/>
      </w:divBdr>
    </w:div>
    <w:div w:id="768506824">
      <w:bodyDiv w:val="1"/>
      <w:marLeft w:val="0"/>
      <w:marRight w:val="0"/>
      <w:marTop w:val="0"/>
      <w:marBottom w:val="0"/>
      <w:divBdr>
        <w:top w:val="none" w:sz="0" w:space="0" w:color="auto"/>
        <w:left w:val="none" w:sz="0" w:space="0" w:color="auto"/>
        <w:bottom w:val="none" w:sz="0" w:space="0" w:color="auto"/>
        <w:right w:val="none" w:sz="0" w:space="0" w:color="auto"/>
      </w:divBdr>
    </w:div>
    <w:div w:id="845173263">
      <w:bodyDiv w:val="1"/>
      <w:marLeft w:val="0"/>
      <w:marRight w:val="0"/>
      <w:marTop w:val="0"/>
      <w:marBottom w:val="0"/>
      <w:divBdr>
        <w:top w:val="none" w:sz="0" w:space="0" w:color="auto"/>
        <w:left w:val="none" w:sz="0" w:space="0" w:color="auto"/>
        <w:bottom w:val="none" w:sz="0" w:space="0" w:color="auto"/>
        <w:right w:val="none" w:sz="0" w:space="0" w:color="auto"/>
      </w:divBdr>
    </w:div>
    <w:div w:id="1078594771">
      <w:bodyDiv w:val="1"/>
      <w:marLeft w:val="0"/>
      <w:marRight w:val="0"/>
      <w:marTop w:val="0"/>
      <w:marBottom w:val="0"/>
      <w:divBdr>
        <w:top w:val="none" w:sz="0" w:space="0" w:color="auto"/>
        <w:left w:val="none" w:sz="0" w:space="0" w:color="auto"/>
        <w:bottom w:val="none" w:sz="0" w:space="0" w:color="auto"/>
        <w:right w:val="none" w:sz="0" w:space="0" w:color="auto"/>
      </w:divBdr>
    </w:div>
    <w:div w:id="1171723825">
      <w:bodyDiv w:val="1"/>
      <w:marLeft w:val="0"/>
      <w:marRight w:val="0"/>
      <w:marTop w:val="0"/>
      <w:marBottom w:val="0"/>
      <w:divBdr>
        <w:top w:val="none" w:sz="0" w:space="0" w:color="auto"/>
        <w:left w:val="none" w:sz="0" w:space="0" w:color="auto"/>
        <w:bottom w:val="none" w:sz="0" w:space="0" w:color="auto"/>
        <w:right w:val="none" w:sz="0" w:space="0" w:color="auto"/>
      </w:divBdr>
    </w:div>
    <w:div w:id="1305113691">
      <w:bodyDiv w:val="1"/>
      <w:marLeft w:val="0"/>
      <w:marRight w:val="0"/>
      <w:marTop w:val="0"/>
      <w:marBottom w:val="0"/>
      <w:divBdr>
        <w:top w:val="none" w:sz="0" w:space="0" w:color="auto"/>
        <w:left w:val="none" w:sz="0" w:space="0" w:color="auto"/>
        <w:bottom w:val="none" w:sz="0" w:space="0" w:color="auto"/>
        <w:right w:val="none" w:sz="0" w:space="0" w:color="auto"/>
      </w:divBdr>
    </w:div>
    <w:div w:id="1611009060">
      <w:bodyDiv w:val="1"/>
      <w:marLeft w:val="0"/>
      <w:marRight w:val="0"/>
      <w:marTop w:val="0"/>
      <w:marBottom w:val="0"/>
      <w:divBdr>
        <w:top w:val="none" w:sz="0" w:space="0" w:color="auto"/>
        <w:left w:val="none" w:sz="0" w:space="0" w:color="auto"/>
        <w:bottom w:val="none" w:sz="0" w:space="0" w:color="auto"/>
        <w:right w:val="none" w:sz="0" w:space="0" w:color="auto"/>
      </w:divBdr>
    </w:div>
    <w:div w:id="1612401028">
      <w:bodyDiv w:val="1"/>
      <w:marLeft w:val="0"/>
      <w:marRight w:val="0"/>
      <w:marTop w:val="0"/>
      <w:marBottom w:val="0"/>
      <w:divBdr>
        <w:top w:val="none" w:sz="0" w:space="0" w:color="auto"/>
        <w:left w:val="none" w:sz="0" w:space="0" w:color="auto"/>
        <w:bottom w:val="none" w:sz="0" w:space="0" w:color="auto"/>
        <w:right w:val="none" w:sz="0" w:space="0" w:color="auto"/>
      </w:divBdr>
    </w:div>
    <w:div w:id="1689403106">
      <w:bodyDiv w:val="1"/>
      <w:marLeft w:val="0"/>
      <w:marRight w:val="0"/>
      <w:marTop w:val="0"/>
      <w:marBottom w:val="0"/>
      <w:divBdr>
        <w:top w:val="none" w:sz="0" w:space="0" w:color="auto"/>
        <w:left w:val="none" w:sz="0" w:space="0" w:color="auto"/>
        <w:bottom w:val="none" w:sz="0" w:space="0" w:color="auto"/>
        <w:right w:val="none" w:sz="0" w:space="0" w:color="auto"/>
      </w:divBdr>
      <w:divsChild>
        <w:div w:id="1624192763">
          <w:marLeft w:val="547"/>
          <w:marRight w:val="0"/>
          <w:marTop w:val="173"/>
          <w:marBottom w:val="0"/>
          <w:divBdr>
            <w:top w:val="none" w:sz="0" w:space="0" w:color="auto"/>
            <w:left w:val="none" w:sz="0" w:space="0" w:color="auto"/>
            <w:bottom w:val="none" w:sz="0" w:space="0" w:color="auto"/>
            <w:right w:val="none" w:sz="0" w:space="0" w:color="auto"/>
          </w:divBdr>
        </w:div>
      </w:divsChild>
    </w:div>
    <w:div w:id="1706564682">
      <w:bodyDiv w:val="1"/>
      <w:marLeft w:val="0"/>
      <w:marRight w:val="0"/>
      <w:marTop w:val="0"/>
      <w:marBottom w:val="0"/>
      <w:divBdr>
        <w:top w:val="none" w:sz="0" w:space="0" w:color="auto"/>
        <w:left w:val="none" w:sz="0" w:space="0" w:color="auto"/>
        <w:bottom w:val="none" w:sz="0" w:space="0" w:color="auto"/>
        <w:right w:val="none" w:sz="0" w:space="0" w:color="auto"/>
      </w:divBdr>
    </w:div>
    <w:div w:id="1853447566">
      <w:bodyDiv w:val="1"/>
      <w:marLeft w:val="0"/>
      <w:marRight w:val="0"/>
      <w:marTop w:val="0"/>
      <w:marBottom w:val="0"/>
      <w:divBdr>
        <w:top w:val="none" w:sz="0" w:space="0" w:color="auto"/>
        <w:left w:val="none" w:sz="0" w:space="0" w:color="auto"/>
        <w:bottom w:val="none" w:sz="0" w:space="0" w:color="auto"/>
        <w:right w:val="none" w:sz="0" w:space="0" w:color="auto"/>
      </w:divBdr>
    </w:div>
    <w:div w:id="188077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92E6450-CB30-4676-B168-568E7983A060}">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3C7CD5C299C14C9CAF206BB0BB82AC" ma:contentTypeVersion="8" ma:contentTypeDescription="Create a new document." ma:contentTypeScope="" ma:versionID="7487c77f6d4c9a1d4fa98643d0894ebb">
  <xsd:schema xmlns:xsd="http://www.w3.org/2001/XMLSchema" xmlns:xs="http://www.w3.org/2001/XMLSchema" xmlns:p="http://schemas.microsoft.com/office/2006/metadata/properties" xmlns:ns2="b110bf08-97c3-46f1-acd2-8b9e9dad9fc3" targetNamespace="http://schemas.microsoft.com/office/2006/metadata/properties" ma:root="true" ma:fieldsID="8564c37b4d36c0e9abaecb54719aec6c" ns2:_="">
    <xsd:import namespace="b110bf08-97c3-46f1-acd2-8b9e9dad9f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10bf08-97c3-46f1-acd2-8b9e9dad9f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DF4CDA-8DC5-4EBD-A911-873B211337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10bf08-97c3-46f1-acd2-8b9e9dad9f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2EAD89-1BDB-427E-ABE7-144F712DD26E}">
  <ds:schemaRefs>
    <ds:schemaRef ds:uri="http://schemas.openxmlformats.org/officeDocument/2006/bibliography"/>
  </ds:schemaRefs>
</ds:datastoreItem>
</file>

<file path=customXml/itemProps3.xml><?xml version="1.0" encoding="utf-8"?>
<ds:datastoreItem xmlns:ds="http://schemas.openxmlformats.org/officeDocument/2006/customXml" ds:itemID="{3375523A-9786-4566-AA7D-AB6DD56213E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B169F26-C637-48E7-AF9E-9B4FDFE4A9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1908</Words>
  <Characters>11033</Characters>
  <Application>Microsoft Office Word</Application>
  <DocSecurity>4</DocSecurity>
  <Lines>298</Lines>
  <Paragraphs>133</Paragraphs>
  <ScaleCrop>false</ScaleCrop>
  <HeadingPairs>
    <vt:vector size="2" baseType="variant">
      <vt:variant>
        <vt:lpstr>Title</vt:lpstr>
      </vt:variant>
      <vt:variant>
        <vt:i4>1</vt:i4>
      </vt:variant>
    </vt:vector>
  </HeadingPairs>
  <TitlesOfParts>
    <vt:vector size="1" baseType="lpstr">
      <vt:lpstr/>
    </vt:vector>
  </TitlesOfParts>
  <Company>The County of San Diego</Company>
  <LinksUpToDate>false</LinksUpToDate>
  <CharactersWithSpaces>12808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NG-IS</dc:creator>
  <cp:keywords/>
  <cp:lastModifiedBy>Aguilar, Yadira</cp:lastModifiedBy>
  <cp:revision>2</cp:revision>
  <cp:lastPrinted>2018-12-21T18:26:00Z</cp:lastPrinted>
  <dcterms:created xsi:type="dcterms:W3CDTF">2026-10-14T16:23:00Z</dcterms:created>
  <dcterms:modified xsi:type="dcterms:W3CDTF">2026-10-14T16:23:00Z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0x0101009A3C7CD5C299C14C9CAF206BB0BB82AC</vt:lpwstr>
  </property>
</Properties>
</file>