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96B7" w14:textId="77777777" w:rsidR="003C1D8B" w:rsidRDefault="00DC6F15" w:rsidP="000A3EBF">
      <w:pPr>
        <w:spacing w:before="76"/>
        <w:ind w:right="20"/>
        <w:jc w:val="center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AGENDA</w:t>
      </w:r>
    </w:p>
    <w:p w14:paraId="7ED5CA29" w14:textId="77777777" w:rsidR="003C1D8B" w:rsidRDefault="00DC6F15">
      <w:pPr>
        <w:spacing w:before="161" w:line="272" w:lineRule="exact"/>
        <w:ind w:left="3" w:right="20"/>
        <w:jc w:val="center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ZONING </w:t>
      </w:r>
      <w:r>
        <w:rPr>
          <w:b/>
          <w:spacing w:val="-2"/>
          <w:sz w:val="24"/>
        </w:rPr>
        <w:t>ADMINISTRATOR</w:t>
      </w:r>
    </w:p>
    <w:p w14:paraId="79B35456" w14:textId="77777777" w:rsidR="000A3EBF" w:rsidRDefault="00DC6F15" w:rsidP="000A3EBF">
      <w:pPr>
        <w:spacing w:before="3" w:line="232" w:lineRule="auto"/>
        <w:ind w:left="3224" w:right="2967" w:firstLine="621"/>
        <w:rPr>
          <w:b/>
          <w:sz w:val="24"/>
        </w:rPr>
      </w:pPr>
      <w:r>
        <w:rPr>
          <w:b/>
          <w:sz w:val="24"/>
        </w:rPr>
        <w:t>Regular Meeting</w:t>
      </w:r>
    </w:p>
    <w:p w14:paraId="6AB9855F" w14:textId="4E7DD94E" w:rsidR="003C1D8B" w:rsidRDefault="00915C34" w:rsidP="000A3EBF">
      <w:pPr>
        <w:spacing w:before="3" w:line="233" w:lineRule="auto"/>
        <w:ind w:left="2160" w:right="2966" w:firstLine="720"/>
        <w:jc w:val="center"/>
        <w:rPr>
          <w:b/>
          <w:sz w:val="24"/>
        </w:rPr>
      </w:pPr>
      <w:r>
        <w:rPr>
          <w:b/>
          <w:sz w:val="24"/>
        </w:rPr>
        <w:t>October 16</w:t>
      </w:r>
      <w:r w:rsidR="00DC6F15">
        <w:rPr>
          <w:b/>
          <w:sz w:val="24"/>
        </w:rPr>
        <w:t>,</w:t>
      </w:r>
      <w:r w:rsidR="00DC6F15">
        <w:rPr>
          <w:b/>
          <w:spacing w:val="-9"/>
          <w:sz w:val="24"/>
        </w:rPr>
        <w:t xml:space="preserve"> </w:t>
      </w:r>
      <w:r w:rsidR="00DC6F15">
        <w:rPr>
          <w:b/>
          <w:sz w:val="24"/>
        </w:rPr>
        <w:t>2025,</w:t>
      </w:r>
      <w:r w:rsidR="00DC6F15">
        <w:rPr>
          <w:b/>
          <w:spacing w:val="-9"/>
          <w:sz w:val="24"/>
        </w:rPr>
        <w:t xml:space="preserve"> </w:t>
      </w:r>
      <w:r w:rsidR="00DC6F15">
        <w:rPr>
          <w:b/>
          <w:sz w:val="24"/>
        </w:rPr>
        <w:t>8:30</w:t>
      </w:r>
      <w:r w:rsidR="00DC6F15">
        <w:rPr>
          <w:b/>
          <w:spacing w:val="-9"/>
          <w:sz w:val="24"/>
        </w:rPr>
        <w:t xml:space="preserve"> </w:t>
      </w:r>
      <w:r w:rsidR="00DC6F15">
        <w:rPr>
          <w:b/>
          <w:sz w:val="24"/>
        </w:rPr>
        <w:t>A.M.</w:t>
      </w:r>
    </w:p>
    <w:p w14:paraId="6A3E7EBA" w14:textId="77777777" w:rsidR="003C1D8B" w:rsidRDefault="00DC6F15">
      <w:pPr>
        <w:spacing w:line="271" w:lineRule="exact"/>
        <w:ind w:left="3284"/>
        <w:rPr>
          <w:b/>
          <w:sz w:val="24"/>
        </w:rPr>
      </w:pPr>
      <w:r>
        <w:rPr>
          <w:b/>
          <w:sz w:val="24"/>
        </w:rPr>
        <w:t>County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Operations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Center</w:t>
      </w:r>
    </w:p>
    <w:p w14:paraId="7A909104" w14:textId="77777777" w:rsidR="003C1D8B" w:rsidRDefault="00DC6F15">
      <w:pPr>
        <w:spacing w:before="12"/>
        <w:ind w:left="2231"/>
        <w:rPr>
          <w:b/>
          <w:sz w:val="24"/>
        </w:rPr>
      </w:pPr>
      <w:r>
        <w:rPr>
          <w:b/>
          <w:sz w:val="24"/>
        </w:rPr>
        <w:t>5520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Overland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Avenue,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Diego,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92123</w:t>
      </w:r>
    </w:p>
    <w:p w14:paraId="1718326D" w14:textId="77777777" w:rsidR="003C1D8B" w:rsidRDefault="003C1D8B">
      <w:pPr>
        <w:pStyle w:val="BodyText"/>
        <w:spacing w:before="239"/>
        <w:rPr>
          <w:b/>
        </w:rPr>
      </w:pPr>
    </w:p>
    <w:p w14:paraId="16534FB3" w14:textId="77777777" w:rsidR="003C1D8B" w:rsidRDefault="00DC6F15">
      <w:pPr>
        <w:ind w:left="2156"/>
        <w:rPr>
          <w:b/>
          <w:sz w:val="20"/>
        </w:rPr>
      </w:pPr>
      <w:r>
        <w:rPr>
          <w:b/>
          <w:color w:val="FF0000"/>
          <w:sz w:val="20"/>
        </w:rPr>
        <w:t>For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additional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documentation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on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this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item,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please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pacing w:val="-2"/>
          <w:sz w:val="20"/>
        </w:rPr>
        <w:t>visit:</w:t>
      </w:r>
    </w:p>
    <w:p w14:paraId="4948301A" w14:textId="2091D780" w:rsidR="003C1D8B" w:rsidRDefault="00DC6F15" w:rsidP="005008E9">
      <w:pPr>
        <w:pStyle w:val="BodyText"/>
        <w:spacing w:before="2"/>
        <w:ind w:left="2" w:right="20"/>
        <w:jc w:val="center"/>
      </w:pPr>
      <w:hyperlink r:id="rId5">
        <w:r>
          <w:rPr>
            <w:color w:val="0000FF"/>
            <w:spacing w:val="-2"/>
            <w:u w:val="single" w:color="0000FF"/>
          </w:rPr>
          <w:t>https://www.sandiegocounty.gov/content/sdc/pds/zanext.html</w:t>
        </w:r>
      </w:hyperlink>
    </w:p>
    <w:p w14:paraId="14AFD226" w14:textId="40D2B14B" w:rsidR="003C1D8B" w:rsidRDefault="00DC6F15" w:rsidP="005008E9">
      <w:pPr>
        <w:pStyle w:val="BodyText"/>
        <w:tabs>
          <w:tab w:val="left" w:pos="6325"/>
        </w:tabs>
        <w:spacing w:before="80"/>
      </w:pPr>
      <w:r>
        <w:tab/>
      </w:r>
    </w:p>
    <w:p w14:paraId="4F2BFE4E" w14:textId="77777777" w:rsidR="00313245" w:rsidRPr="00313245" w:rsidRDefault="00313245" w:rsidP="00313245">
      <w:pPr>
        <w:rPr>
          <w:sz w:val="24"/>
          <w:szCs w:val="24"/>
        </w:rPr>
      </w:pPr>
      <w:r w:rsidRPr="00313245">
        <w:rPr>
          <w:sz w:val="24"/>
          <w:szCs w:val="24"/>
        </w:rPr>
        <w:t> </w:t>
      </w:r>
    </w:p>
    <w:p w14:paraId="050F595A" w14:textId="77777777" w:rsidR="00AC7DC8" w:rsidRPr="00AC7DC8" w:rsidRDefault="00AC7DC8" w:rsidP="00AC7DC8">
      <w:pPr>
        <w:pStyle w:val="ListParagraph"/>
        <w:numPr>
          <w:ilvl w:val="0"/>
          <w:numId w:val="2"/>
        </w:numPr>
        <w:rPr>
          <w:b/>
          <w:sz w:val="24"/>
          <w:u w:val="single"/>
        </w:rPr>
      </w:pPr>
      <w:r w:rsidRPr="00AC7DC8">
        <w:rPr>
          <w:b/>
          <w:sz w:val="24"/>
          <w:u w:val="single"/>
        </w:rPr>
        <w:t>Helix Water District Wireless; PDS2022-ZAP-96-035W2; Proposed Conformance with California Environmental Quality Act (CEQA) - Notice of Exemption (15301); Lakeside Community Plan Area (A. Holtz)</w:t>
      </w:r>
    </w:p>
    <w:p w14:paraId="38E38E9D" w14:textId="77777777" w:rsidR="00AC7DC8" w:rsidRPr="0056576F" w:rsidRDefault="00AC7DC8" w:rsidP="00AC7DC8">
      <w:pPr>
        <w:jc w:val="both"/>
        <w:rPr>
          <w:bCs/>
          <w:szCs w:val="24"/>
          <w:highlight w:val="yellow"/>
        </w:rPr>
      </w:pPr>
    </w:p>
    <w:p w14:paraId="0CE2EA5D" w14:textId="44AE543A" w:rsidR="00AC7DC8" w:rsidRPr="00AC7DC8" w:rsidRDefault="00AC7DC8" w:rsidP="00AC7D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 w:rsidRPr="00AC7DC8">
        <w:rPr>
          <w:sz w:val="24"/>
          <w:szCs w:val="24"/>
        </w:rPr>
        <w:t xml:space="preserve">e proposed project is a Minor Use Permit Modification to remove an existing T-Mobile monopole and equipment and mount new equipment consisting of antennas onto an existing Helix Water District water tank with equipment. No grading is proposed. The site is accessed via a private road easement that connects onto I-8 Business. The project is located at 13002 Interstate 8 Business within the Lakeside Community Plan area. The site is zoned Rural Residential (RR) and Land Use Designation Semi-Rural Residential (SR-4) and is occupied by two existing Helix Water District water </w:t>
      </w:r>
      <w:proofErr w:type="gramStart"/>
      <w:r w:rsidRPr="00AC7DC8">
        <w:rPr>
          <w:sz w:val="24"/>
          <w:szCs w:val="24"/>
        </w:rPr>
        <w:t>tank</w:t>
      </w:r>
      <w:proofErr w:type="gramEnd"/>
      <w:r w:rsidRPr="00AC7DC8">
        <w:rPr>
          <w:sz w:val="24"/>
          <w:szCs w:val="24"/>
        </w:rPr>
        <w:t xml:space="preserve"> and a T-Mobile monopole approved by the original Minor Use Permit. The project has been reviewed for compliance with CEQA, and the proposed project qualifies for a categorical exemption under CEQA Section 15301. (APN: 400-060-03-00)</w:t>
      </w:r>
    </w:p>
    <w:p w14:paraId="5E973B67" w14:textId="77777777" w:rsidR="005008E9" w:rsidRDefault="005008E9" w:rsidP="00313245">
      <w:pPr>
        <w:rPr>
          <w:i/>
          <w:sz w:val="24"/>
        </w:rPr>
      </w:pPr>
    </w:p>
    <w:sectPr w:rsidR="005008E9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50D2F"/>
    <w:multiLevelType w:val="hybridMultilevel"/>
    <w:tmpl w:val="8A125268"/>
    <w:lvl w:ilvl="0" w:tplc="34AAA3E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20099"/>
    <w:multiLevelType w:val="hybridMultilevel"/>
    <w:tmpl w:val="A10837D8"/>
    <w:lvl w:ilvl="0" w:tplc="74B2413E">
      <w:start w:val="1"/>
      <w:numFmt w:val="decimal"/>
      <w:lvlText w:val="%1."/>
      <w:lvlJc w:val="left"/>
      <w:pPr>
        <w:ind w:left="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86789">
    <w:abstractNumId w:val="1"/>
  </w:num>
  <w:num w:numId="2" w16cid:durableId="73022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8B"/>
    <w:rsid w:val="000A3EBF"/>
    <w:rsid w:val="00313245"/>
    <w:rsid w:val="00336531"/>
    <w:rsid w:val="003C1D8B"/>
    <w:rsid w:val="004F4698"/>
    <w:rsid w:val="005008E9"/>
    <w:rsid w:val="00592F33"/>
    <w:rsid w:val="006E0298"/>
    <w:rsid w:val="007D22AD"/>
    <w:rsid w:val="00915C34"/>
    <w:rsid w:val="009338B6"/>
    <w:rsid w:val="00AC7DC8"/>
    <w:rsid w:val="00B552FC"/>
    <w:rsid w:val="00B85BC7"/>
    <w:rsid w:val="00CF7979"/>
    <w:rsid w:val="00D81330"/>
    <w:rsid w:val="00D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F91D"/>
  <w15:docId w15:val="{1508F046-DE1F-4A09-BCC6-537A33B7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008E9"/>
    <w:pPr>
      <w:widowControl/>
      <w:adjustRightInd w:val="0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ndiegocounty.gov/content/sdc/pds/zanex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ZONING ADMINISTRATOR</vt:lpstr>
    </vt:vector>
  </TitlesOfParts>
  <Company>CSC- GIS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ZONING ADMINISTRATOR</dc:title>
  <dc:creator>Administrator</dc:creator>
  <cp:lastModifiedBy>Gaines, Georgina</cp:lastModifiedBy>
  <cp:revision>2</cp:revision>
  <dcterms:created xsi:type="dcterms:W3CDTF">2025-10-08T20:43:00Z</dcterms:created>
  <dcterms:modified xsi:type="dcterms:W3CDTF">2025-10-08T20:43:00Z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0x010100180E8B908BFD7747A081F3AAA366E117</vt:lpwstr>
  </property>
  <property fmtid="{D5CDD505-2E9C-101B-9397-08002B2CF9AE}" pid="3" name="Created">
    <vt:filetime>2025-01-13T00:00:00Z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2025-01-14T00:00:00Z</vt:filetime>
  </property>
  <property fmtid="{D5CDD505-2E9C-101B-9397-08002B2CF9AE}" pid="6" name="Producer">
    <vt:lpwstr>Adobe PDF Library 24.4.48</vt:lpwstr>
  </property>
  <property fmtid="{D5CDD505-2E9C-101B-9397-08002B2CF9AE}" pid="7" name="SourceModified">
    <vt:lpwstr/>
  </property>
  <property fmtid="{D5CDD505-2E9C-101B-9397-08002B2CF9AE}" pid="8" name="_NewReviewCycle">
    <vt:lpwstr/>
  </property>
</Properties>
</file>